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4691A" w14:textId="0556C1B9" w:rsidR="00F14E27" w:rsidRDefault="00F14E27" w:rsidP="00F14E27">
      <w:pPr>
        <w:jc w:val="center"/>
        <w:rPr>
          <w:rFonts w:hint="eastAsia"/>
        </w:rPr>
      </w:pPr>
    </w:p>
    <w:p w14:paraId="32C0E2A3" w14:textId="77777777" w:rsidR="00F14E27" w:rsidRDefault="00F14E27" w:rsidP="00F14E27">
      <w:pPr>
        <w:jc w:val="both"/>
        <w:rPr>
          <w:rFonts w:hint="eastAsia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C3590A" w14:textId="5C5E9ED0" w:rsidR="00F14E27" w:rsidRPr="002B1033" w:rsidRDefault="00F14E27" w:rsidP="00F14E27">
      <w:pPr>
        <w:pStyle w:val="1"/>
        <w:widowControl w:val="0"/>
        <w:numPr>
          <w:ilvl w:val="0"/>
          <w:numId w:val="2"/>
        </w:numPr>
        <w:tabs>
          <w:tab w:val="clear" w:pos="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 w:rsidRPr="002B1033">
        <w:rPr>
          <w:rFonts w:ascii="Times New Roman" w:hAnsi="Times New Roman" w:cs="Times New Roman"/>
        </w:rPr>
        <w:t xml:space="preserve">Администрация Нязепетровского муниципального </w:t>
      </w:r>
      <w:r w:rsidR="00BB0F98" w:rsidRPr="002B1033">
        <w:rPr>
          <w:rFonts w:ascii="Times New Roman" w:hAnsi="Times New Roman" w:cs="Times New Roman"/>
        </w:rPr>
        <w:t>округа</w:t>
      </w:r>
    </w:p>
    <w:p w14:paraId="5D3B9598" w14:textId="77777777" w:rsidR="00F14E27" w:rsidRDefault="00F14E27" w:rsidP="00F14E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E6D490" w14:textId="77777777" w:rsidR="00F14E27" w:rsidRDefault="00F14E27" w:rsidP="00F14E27">
      <w:pPr>
        <w:pStyle w:val="1"/>
        <w:widowControl w:val="0"/>
        <w:numPr>
          <w:ilvl w:val="0"/>
          <w:numId w:val="2"/>
        </w:numPr>
        <w:tabs>
          <w:tab w:val="clear" w:pos="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Челябинской области</w:t>
      </w:r>
    </w:p>
    <w:p w14:paraId="1F758B2E" w14:textId="77777777" w:rsidR="00F14E27" w:rsidRDefault="00F14E27" w:rsidP="00F14E27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32"/>
        </w:rPr>
      </w:pPr>
    </w:p>
    <w:p w14:paraId="7B6928A4" w14:textId="77777777" w:rsidR="00F14E27" w:rsidRDefault="00F14E27" w:rsidP="00F14E27">
      <w:pPr>
        <w:tabs>
          <w:tab w:val="left" w:pos="8280"/>
        </w:tabs>
        <w:jc w:val="center"/>
        <w:rPr>
          <w:rFonts w:hint="eastAsia"/>
        </w:rPr>
      </w:pPr>
      <w:r>
        <w:rPr>
          <w:b/>
          <w:sz w:val="28"/>
          <w:szCs w:val="28"/>
        </w:rPr>
        <w:t>П О С Т А Н О В Л Е Н И Е</w:t>
      </w:r>
    </w:p>
    <w:p w14:paraId="0C491FFB" w14:textId="77777777" w:rsidR="00F14E27" w:rsidRDefault="0092465C" w:rsidP="00F14E27">
      <w:pPr>
        <w:pStyle w:val="2"/>
        <w:numPr>
          <w:ilvl w:val="1"/>
          <w:numId w:val="2"/>
        </w:numPr>
        <w:tabs>
          <w:tab w:val="clear" w:pos="0"/>
          <w:tab w:val="num" w:pos="576"/>
          <w:tab w:val="left" w:pos="8280"/>
        </w:tabs>
        <w:suppressAutoHyphens/>
        <w:ind w:right="-2"/>
        <w:jc w:val="both"/>
        <w:rPr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7F0753" wp14:editId="15686595">
                <wp:simplePos x="0" y="0"/>
                <wp:positionH relativeFrom="column">
                  <wp:posOffset>-1270</wp:posOffset>
                </wp:positionH>
                <wp:positionV relativeFrom="paragraph">
                  <wp:posOffset>186690</wp:posOffset>
                </wp:positionV>
                <wp:extent cx="6200140" cy="1270"/>
                <wp:effectExtent l="38100" t="38100" r="29210" b="368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140" cy="127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E4DF69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4.7pt" to="488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ZmJAIAAEIEAAAOAAAAZHJzL2Uyb0RvYy54bWysU8uO2yAU3VfqPyD2iR/jZjJWnFFlJ92k&#10;nUgz/QACOEbFQIGJE1X9915IYmXaTVXVC8zj3sO59xwWj8deogO3TmhV4WyaYsQV1UyofYW/vqwn&#10;c4ycJ4oRqRWv8Ik7/Lh8/24xmJLnutOScYsARLlyMBXuvDdlkjja8Z64qTZcwWGrbU88LO0+YZYM&#10;gN7LJE/TWTJoy4zVlDsHu835EC8jftty6p/a1nGPZIWBm4+jjeMujMlyQcq9JaYT9EKD/AOLnggF&#10;l45QDfEEvVrxB1QvqNVOt35KdZ/othWUxxqgmiz9rZrnjhgea4HmODO2yf0/WPrlsLVIsArnGCnS&#10;g0QboTjKQ2cG40oIqNXWhtroUT2bjabfHFK67oja88jw5WQgLQsZyZuUsHAG8HfDZ80ghrx6Hdt0&#10;bG0fIKEB6BjVOI1q8KNHFDZnoG9WgGgUzrL8PoqVkPKaa6zzn7juUZhUWALtiE0OG+cDF1JeQ8JV&#10;Sq+FlFFvqdBQ4bt5NgvoBGznvsdUp6VgISwkOLvf1dKiAwneiV8sEU5uw3rhwcFS9BWej0Gk7Dhh&#10;K8XifZ4IeZ4DJ6kCOBQJLC+zs1N+PKQPq/lqXkyKfLaaFGnTTD6u62IyW2f3H5q7pq6b7GfgmRVl&#10;JxjjKlC9ujYr/s4Vl/dz9tvo27E7yVv02EYge/1H0lHlIOzZIjvNTlt7VR+MGoMvjyq8hNs1zG+f&#10;/vIXAAAA//8DAFBLAwQUAAYACAAAACEAQPvrRNsAAAAHAQAADwAAAGRycy9kb3ducmV2LnhtbEyO&#10;S0vEMBSF94L/IVzB3UxqkY6tTQcRqsisrIq4u9PGptrclCZ9+O+9s9LleXDOl+9X24tZj75zpOBq&#10;G4HQVLumo1bB60u5uQHhA1KDvSOt4Ed72BfnZzlmjVvoWc9VaAWPkM9QgQlhyKT0tdEW/dYNmjj7&#10;dKPFwHJsZTPiwuO2l3EUJdJiR/xgcND3Rtff1WQV+MPT1weW6dtheShpN82PJqnelbq8WO9uQQS9&#10;hr8ynPAZHQpmOrqJGi96BZuYiwri9BoEx+kuYeN4MhKQRS7/8xe/AAAA//8DAFBLAQItABQABgAI&#10;AAAAIQC2gziS/gAAAOEBAAATAAAAAAAAAAAAAAAAAAAAAABbQ29udGVudF9UeXBlc10ueG1sUEsB&#10;Ai0AFAAGAAgAAAAhADj9If/WAAAAlAEAAAsAAAAAAAAAAAAAAAAALwEAAF9yZWxzLy5yZWxzUEsB&#10;Ai0AFAAGAAgAAAAhAObRNmYkAgAAQgQAAA4AAAAAAAAAAAAAAAAALgIAAGRycy9lMm9Eb2MueG1s&#10;UEsBAi0AFAAGAAgAAAAhAED760TbAAAABwEAAA8AAAAAAAAAAAAAAAAAfgQAAGRycy9kb3ducmV2&#10;LnhtbFBLBQYAAAAABAAEAPMAAACGBQAAAAA=&#10;" strokeweight="1.06mm">
                <v:stroke joinstyle="miter" endcap="square"/>
              </v:line>
            </w:pict>
          </mc:Fallback>
        </mc:AlternateContent>
      </w:r>
    </w:p>
    <w:p w14:paraId="6C5C9229" w14:textId="77777777" w:rsidR="00D85D43" w:rsidRPr="00D85D43" w:rsidRDefault="00D85D43" w:rsidP="00D85D43">
      <w:pPr>
        <w:pStyle w:val="2"/>
        <w:tabs>
          <w:tab w:val="left" w:pos="8280"/>
        </w:tabs>
        <w:suppressAutoHyphens/>
        <w:jc w:val="both"/>
      </w:pPr>
    </w:p>
    <w:p w14:paraId="36600EA7" w14:textId="66F8DBEB" w:rsidR="006D118F" w:rsidRPr="006D118F" w:rsidRDefault="00D85D43" w:rsidP="00C02B4F">
      <w:pPr>
        <w:pStyle w:val="2"/>
        <w:numPr>
          <w:ilvl w:val="1"/>
          <w:numId w:val="2"/>
        </w:numPr>
        <w:tabs>
          <w:tab w:val="left" w:pos="0"/>
          <w:tab w:val="left" w:pos="8280"/>
        </w:tabs>
        <w:suppressAutoHyphens/>
        <w:jc w:val="both"/>
      </w:pPr>
      <w:proofErr w:type="gramStart"/>
      <w:r w:rsidRPr="006D118F">
        <w:rPr>
          <w:b/>
          <w:sz w:val="22"/>
          <w:szCs w:val="22"/>
        </w:rPr>
        <w:t xml:space="preserve">от </w:t>
      </w:r>
      <w:r w:rsidR="006D118F">
        <w:rPr>
          <w:b/>
          <w:sz w:val="22"/>
          <w:szCs w:val="22"/>
        </w:rPr>
        <w:t xml:space="preserve"> </w:t>
      </w:r>
      <w:r w:rsidR="00547241">
        <w:rPr>
          <w:b/>
          <w:sz w:val="22"/>
          <w:szCs w:val="22"/>
        </w:rPr>
        <w:t>22.05.2026</w:t>
      </w:r>
      <w:proofErr w:type="gramEnd"/>
      <w:r w:rsidR="00547241">
        <w:rPr>
          <w:b/>
          <w:sz w:val="22"/>
          <w:szCs w:val="22"/>
        </w:rPr>
        <w:t xml:space="preserve"> г. № 702</w:t>
      </w:r>
    </w:p>
    <w:p w14:paraId="1E1EFBE7" w14:textId="77777777" w:rsidR="00F14E27" w:rsidRDefault="00F14E27" w:rsidP="00C02B4F">
      <w:pPr>
        <w:pStyle w:val="2"/>
        <w:numPr>
          <w:ilvl w:val="1"/>
          <w:numId w:val="2"/>
        </w:numPr>
        <w:tabs>
          <w:tab w:val="left" w:pos="0"/>
          <w:tab w:val="left" w:pos="8280"/>
        </w:tabs>
        <w:suppressAutoHyphens/>
        <w:jc w:val="both"/>
      </w:pPr>
      <w:r w:rsidRPr="006D118F">
        <w:rPr>
          <w:b/>
          <w:sz w:val="22"/>
          <w:szCs w:val="22"/>
        </w:rPr>
        <w:t>г. Нязепетровск</w:t>
      </w:r>
    </w:p>
    <w:p w14:paraId="0AB017D8" w14:textId="21EF870C" w:rsidR="00962AD9" w:rsidRDefault="00962AD9" w:rsidP="00E537E2">
      <w:pPr>
        <w:rPr>
          <w:rFonts w:hint="eastAsia"/>
          <w:b/>
        </w:rPr>
      </w:pPr>
    </w:p>
    <w:p w14:paraId="5CE3959D" w14:textId="7D1C971F" w:rsidR="00962AD9" w:rsidRDefault="00962AD9" w:rsidP="00E537E2">
      <w:pPr>
        <w:rPr>
          <w:rFonts w:hint="eastAsia"/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962AD9" w:rsidRPr="00962AD9" w14:paraId="72355C29" w14:textId="77777777" w:rsidTr="00962AD9">
        <w:tc>
          <w:tcPr>
            <w:tcW w:w="4248" w:type="dxa"/>
          </w:tcPr>
          <w:p w14:paraId="4D9B249D" w14:textId="545987A8" w:rsidR="00962AD9" w:rsidRPr="002B1033" w:rsidRDefault="00962AD9" w:rsidP="00E537E2">
            <w:pPr>
              <w:rPr>
                <w:rFonts w:hint="eastAsia"/>
                <w:bCs/>
              </w:rPr>
            </w:pPr>
            <w:r w:rsidRPr="002B1033">
              <w:rPr>
                <w:bCs/>
              </w:rPr>
              <w:t xml:space="preserve">Об утверждении </w:t>
            </w:r>
            <w:r w:rsidR="00BB0F98" w:rsidRPr="002B1033">
              <w:rPr>
                <w:bCs/>
              </w:rPr>
              <w:t xml:space="preserve">            </w:t>
            </w:r>
            <w:r w:rsidRPr="002B1033">
              <w:rPr>
                <w:bCs/>
              </w:rPr>
              <w:t>Положения</w:t>
            </w:r>
          </w:p>
          <w:p w14:paraId="43F6E82A" w14:textId="09C647B6" w:rsidR="00962AD9" w:rsidRPr="00BB0F98" w:rsidRDefault="00962AD9" w:rsidP="00E537E2">
            <w:pPr>
              <w:rPr>
                <w:rFonts w:hint="eastAsia"/>
                <w:bCs/>
                <w:highlight w:val="yellow"/>
              </w:rPr>
            </w:pPr>
            <w:r w:rsidRPr="002B1033">
              <w:rPr>
                <w:bCs/>
              </w:rPr>
              <w:t xml:space="preserve">о </w:t>
            </w:r>
            <w:r w:rsidR="00E132E4" w:rsidRPr="002B1033">
              <w:rPr>
                <w:bCs/>
              </w:rPr>
              <w:t>М</w:t>
            </w:r>
            <w:r w:rsidRPr="002B1033">
              <w:rPr>
                <w:bCs/>
              </w:rPr>
              <w:t xml:space="preserve">униципальном проектном офисе администрации </w:t>
            </w:r>
            <w:r w:rsidR="00BB0F98" w:rsidRPr="002B1033">
              <w:rPr>
                <w:bCs/>
              </w:rPr>
              <w:t xml:space="preserve">    </w:t>
            </w:r>
            <w:r w:rsidRPr="002B1033">
              <w:rPr>
                <w:bCs/>
              </w:rPr>
              <w:t>Нязепетровского муниципального округа</w:t>
            </w:r>
          </w:p>
        </w:tc>
      </w:tr>
    </w:tbl>
    <w:p w14:paraId="4CDE7034" w14:textId="77777777" w:rsidR="00962AD9" w:rsidRPr="00962AD9" w:rsidRDefault="00962AD9" w:rsidP="00E537E2">
      <w:pPr>
        <w:rPr>
          <w:rFonts w:hint="eastAsia"/>
          <w:b/>
        </w:rPr>
      </w:pPr>
    </w:p>
    <w:p w14:paraId="3302EEAE" w14:textId="77777777" w:rsidR="006514DC" w:rsidRPr="00F25AAF" w:rsidRDefault="006514DC" w:rsidP="00E537E2">
      <w:pPr>
        <w:rPr>
          <w:rFonts w:ascii="Times New Roman" w:hAnsi="Times New Roman" w:cs="Times New Roman"/>
        </w:rPr>
      </w:pPr>
    </w:p>
    <w:p w14:paraId="022C20D3" w14:textId="77777777" w:rsidR="00946C96" w:rsidRDefault="00946C96" w:rsidP="006103F6">
      <w:pPr>
        <w:ind w:firstLine="709"/>
        <w:jc w:val="both"/>
        <w:rPr>
          <w:rFonts w:ascii="Times New Roman" w:hAnsi="Times New Roman" w:cs="Times New Roman"/>
        </w:rPr>
      </w:pPr>
    </w:p>
    <w:p w14:paraId="3816DE1D" w14:textId="77777777" w:rsidR="00BB0F98" w:rsidRPr="002B1033" w:rsidRDefault="00603A07" w:rsidP="00BB0F98">
      <w:pPr>
        <w:ind w:firstLine="709"/>
        <w:jc w:val="both"/>
        <w:rPr>
          <w:rFonts w:ascii="Times New Roman" w:hAnsi="Times New Roman" w:cs="Times New Roman"/>
        </w:rPr>
      </w:pPr>
      <w:r w:rsidRPr="00BB0F98">
        <w:rPr>
          <w:rFonts w:ascii="Times New Roman" w:hAnsi="Times New Roman" w:cs="Times New Roman"/>
        </w:rPr>
        <w:t xml:space="preserve">На основании постановления Правительства Челябинской области от 29 июня 2017 г. № 358-П «О Положении о проектной деятельности в Челябинской области и внесении </w:t>
      </w:r>
      <w:r w:rsidRPr="002B1033">
        <w:rPr>
          <w:rFonts w:ascii="Times New Roman" w:hAnsi="Times New Roman" w:cs="Times New Roman"/>
        </w:rPr>
        <w:t>изменения в постановление Правительства Челябинской области от 25.07.2013 г. № 148-П»</w:t>
      </w:r>
      <w:r w:rsidRPr="002B1033">
        <w:rPr>
          <w:rFonts w:ascii="Times New Roman" w:hAnsi="Times New Roman" w:cs="Times New Roman"/>
          <w:color w:val="FF0000"/>
        </w:rPr>
        <w:t xml:space="preserve"> </w:t>
      </w:r>
      <w:r w:rsidRPr="002B1033">
        <w:rPr>
          <w:rFonts w:ascii="Times New Roman" w:hAnsi="Times New Roman" w:cs="Times New Roman"/>
        </w:rPr>
        <w:t>администрация Нязепетровского муниципального округа</w:t>
      </w:r>
    </w:p>
    <w:p w14:paraId="663AD700" w14:textId="68B9B9B9" w:rsidR="00603A07" w:rsidRPr="002B1033" w:rsidRDefault="00603A07" w:rsidP="00BB0F98">
      <w:pPr>
        <w:jc w:val="both"/>
        <w:rPr>
          <w:rFonts w:ascii="Times New Roman" w:hAnsi="Times New Roman" w:cs="Times New Roman"/>
        </w:rPr>
      </w:pPr>
      <w:r w:rsidRPr="002B1033">
        <w:rPr>
          <w:rFonts w:ascii="Times New Roman" w:hAnsi="Times New Roman" w:cs="Times New Roman"/>
        </w:rPr>
        <w:t xml:space="preserve">ПОСТАНОВЛЯЕТ: </w:t>
      </w:r>
    </w:p>
    <w:p w14:paraId="6A82EAF9" w14:textId="77777777" w:rsidR="0067431C" w:rsidRDefault="00DE45DD" w:rsidP="006103F6">
      <w:pPr>
        <w:ind w:firstLine="709"/>
        <w:jc w:val="both"/>
        <w:rPr>
          <w:rFonts w:ascii="Times New Roman" w:hAnsi="Times New Roman" w:cs="Times New Roman"/>
        </w:rPr>
      </w:pPr>
      <w:r w:rsidRPr="002B1033">
        <w:rPr>
          <w:rFonts w:ascii="Times New Roman" w:hAnsi="Times New Roman" w:cs="Times New Roman"/>
        </w:rPr>
        <w:t>1.</w:t>
      </w:r>
      <w:r w:rsidR="00067059" w:rsidRPr="002B1033">
        <w:rPr>
          <w:rFonts w:ascii="Times New Roman" w:hAnsi="Times New Roman" w:cs="Times New Roman"/>
        </w:rPr>
        <w:t> </w:t>
      </w:r>
      <w:r w:rsidRPr="002B1033">
        <w:rPr>
          <w:rFonts w:ascii="Times New Roman" w:hAnsi="Times New Roman" w:cs="Times New Roman"/>
        </w:rPr>
        <w:t xml:space="preserve">Утвердить </w:t>
      </w:r>
      <w:r w:rsidR="0067431C">
        <w:rPr>
          <w:rFonts w:ascii="Times New Roman" w:hAnsi="Times New Roman" w:cs="Times New Roman"/>
        </w:rPr>
        <w:t>прилагаемые:</w:t>
      </w:r>
    </w:p>
    <w:p w14:paraId="4CB1C693" w14:textId="67561E98" w:rsidR="00DE45DD" w:rsidRPr="002B1033" w:rsidRDefault="00DE45DD" w:rsidP="006103F6">
      <w:pPr>
        <w:ind w:firstLine="709"/>
        <w:jc w:val="both"/>
        <w:rPr>
          <w:rFonts w:ascii="Times New Roman" w:hAnsi="Times New Roman" w:cs="Times New Roman"/>
        </w:rPr>
      </w:pPr>
      <w:r w:rsidRPr="002B1033">
        <w:rPr>
          <w:rFonts w:ascii="Times New Roman" w:hAnsi="Times New Roman" w:cs="Times New Roman"/>
        </w:rPr>
        <w:t xml:space="preserve">Положение о Муниципальном проектном офисе администрации Нязепетровского муниципального </w:t>
      </w:r>
      <w:r w:rsidR="00BB0F98" w:rsidRPr="002B1033">
        <w:rPr>
          <w:rFonts w:ascii="Times New Roman" w:hAnsi="Times New Roman" w:cs="Times New Roman"/>
        </w:rPr>
        <w:t>округа</w:t>
      </w:r>
      <w:r w:rsidR="005E31BC">
        <w:rPr>
          <w:rFonts w:ascii="Times New Roman" w:hAnsi="Times New Roman" w:cs="Times New Roman"/>
        </w:rPr>
        <w:t>;</w:t>
      </w:r>
      <w:r w:rsidRPr="002B1033">
        <w:rPr>
          <w:rFonts w:ascii="Times New Roman" w:hAnsi="Times New Roman" w:cs="Times New Roman"/>
        </w:rPr>
        <w:t xml:space="preserve"> </w:t>
      </w:r>
    </w:p>
    <w:p w14:paraId="5385DF3B" w14:textId="79E87319" w:rsidR="00DE45DD" w:rsidRDefault="00DE45DD" w:rsidP="006103F6">
      <w:pPr>
        <w:ind w:firstLine="709"/>
        <w:jc w:val="both"/>
        <w:rPr>
          <w:rFonts w:ascii="Times New Roman" w:hAnsi="Times New Roman" w:cs="Times New Roman"/>
        </w:rPr>
      </w:pPr>
      <w:r w:rsidRPr="002B1033">
        <w:rPr>
          <w:rFonts w:ascii="Times New Roman" w:hAnsi="Times New Roman" w:cs="Times New Roman"/>
        </w:rPr>
        <w:t xml:space="preserve">состав Муниципального проектного офиса администрации Нязепетровского муниципального </w:t>
      </w:r>
      <w:r w:rsidR="00BB0F98" w:rsidRPr="002B1033">
        <w:rPr>
          <w:rFonts w:ascii="Times New Roman" w:hAnsi="Times New Roman" w:cs="Times New Roman"/>
        </w:rPr>
        <w:t>округа</w:t>
      </w:r>
      <w:r w:rsidRPr="00DE45DD">
        <w:rPr>
          <w:rFonts w:ascii="Times New Roman" w:hAnsi="Times New Roman" w:cs="Times New Roman"/>
        </w:rPr>
        <w:t xml:space="preserve">. </w:t>
      </w:r>
    </w:p>
    <w:p w14:paraId="68052EED" w14:textId="0C1625AF" w:rsidR="00233A24" w:rsidRPr="006D391D" w:rsidRDefault="005E31BC" w:rsidP="00E539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E45DD" w:rsidRPr="00BB0F98">
        <w:rPr>
          <w:rFonts w:ascii="Times New Roman" w:hAnsi="Times New Roman" w:cs="Times New Roman"/>
        </w:rPr>
        <w:t>.</w:t>
      </w:r>
      <w:r w:rsidR="00067059" w:rsidRPr="00BB0F98">
        <w:rPr>
          <w:rFonts w:ascii="Times New Roman" w:hAnsi="Times New Roman" w:cs="Times New Roman"/>
        </w:rPr>
        <w:t> </w:t>
      </w:r>
      <w:r w:rsidR="00DE45DD" w:rsidRPr="00BB0F98">
        <w:rPr>
          <w:rFonts w:ascii="Times New Roman" w:hAnsi="Times New Roman" w:cs="Times New Roman"/>
        </w:rPr>
        <w:t>Признать утратившими силу постановлени</w:t>
      </w:r>
      <w:r w:rsidR="00491D6D">
        <w:rPr>
          <w:rFonts w:ascii="Times New Roman" w:hAnsi="Times New Roman" w:cs="Times New Roman"/>
        </w:rPr>
        <w:t>е</w:t>
      </w:r>
      <w:r w:rsidR="00DE45DD" w:rsidRPr="00BB0F98">
        <w:rPr>
          <w:rFonts w:ascii="Times New Roman" w:hAnsi="Times New Roman" w:cs="Times New Roman"/>
        </w:rPr>
        <w:t xml:space="preserve"> администрации Нязепетровского муниципального </w:t>
      </w:r>
      <w:r w:rsidR="00491D6D">
        <w:rPr>
          <w:rFonts w:ascii="Times New Roman" w:hAnsi="Times New Roman" w:cs="Times New Roman"/>
        </w:rPr>
        <w:t>округа</w:t>
      </w:r>
      <w:r w:rsidR="00E5394A">
        <w:rPr>
          <w:rFonts w:ascii="Times New Roman" w:hAnsi="Times New Roman" w:cs="Times New Roman"/>
        </w:rPr>
        <w:t xml:space="preserve"> </w:t>
      </w:r>
      <w:r w:rsidR="00233A24" w:rsidRPr="00BB0F98">
        <w:rPr>
          <w:rFonts w:ascii="Times New Roman" w:hAnsi="Times New Roman" w:cs="Times New Roman"/>
        </w:rPr>
        <w:t xml:space="preserve">от </w:t>
      </w:r>
      <w:r w:rsidR="00E5394A">
        <w:rPr>
          <w:rFonts w:ascii="Times New Roman" w:hAnsi="Times New Roman" w:cs="Times New Roman"/>
        </w:rPr>
        <w:t>15</w:t>
      </w:r>
      <w:r w:rsidR="00233A24">
        <w:rPr>
          <w:rFonts w:ascii="Times New Roman" w:hAnsi="Times New Roman" w:cs="Times New Roman"/>
        </w:rPr>
        <w:t>.0</w:t>
      </w:r>
      <w:r w:rsidR="00E5394A">
        <w:rPr>
          <w:rFonts w:ascii="Times New Roman" w:hAnsi="Times New Roman" w:cs="Times New Roman"/>
        </w:rPr>
        <w:t>7</w:t>
      </w:r>
      <w:r w:rsidR="00233A24" w:rsidRPr="00BB0F98">
        <w:rPr>
          <w:rFonts w:ascii="Times New Roman" w:hAnsi="Times New Roman" w:cs="Times New Roman"/>
        </w:rPr>
        <w:t>.20</w:t>
      </w:r>
      <w:r w:rsidR="00233A24">
        <w:rPr>
          <w:rFonts w:ascii="Times New Roman" w:hAnsi="Times New Roman" w:cs="Times New Roman"/>
        </w:rPr>
        <w:t>2</w:t>
      </w:r>
      <w:r w:rsidR="00E5394A">
        <w:rPr>
          <w:rFonts w:ascii="Times New Roman" w:hAnsi="Times New Roman" w:cs="Times New Roman"/>
        </w:rPr>
        <w:t>5</w:t>
      </w:r>
      <w:r w:rsidR="00233A24" w:rsidRPr="00BB0F98">
        <w:rPr>
          <w:rFonts w:ascii="Times New Roman" w:hAnsi="Times New Roman" w:cs="Times New Roman"/>
        </w:rPr>
        <w:t xml:space="preserve"> г. № </w:t>
      </w:r>
      <w:r w:rsidR="00E5394A">
        <w:rPr>
          <w:rFonts w:ascii="Times New Roman" w:hAnsi="Times New Roman" w:cs="Times New Roman"/>
        </w:rPr>
        <w:t>938</w:t>
      </w:r>
      <w:r w:rsidR="00233A24" w:rsidRPr="00BB0F98">
        <w:rPr>
          <w:rFonts w:ascii="Times New Roman" w:hAnsi="Times New Roman" w:cs="Times New Roman"/>
        </w:rPr>
        <w:t xml:space="preserve"> «Об утверждении Положения о муниципальном проектном </w:t>
      </w:r>
      <w:r w:rsidR="00233A24" w:rsidRPr="006D391D">
        <w:rPr>
          <w:rFonts w:ascii="Times New Roman" w:hAnsi="Times New Roman" w:cs="Times New Roman"/>
        </w:rPr>
        <w:t xml:space="preserve">офисе Нязепетровского муниципального округа»; </w:t>
      </w:r>
    </w:p>
    <w:p w14:paraId="7E9BD53E" w14:textId="0A815736" w:rsidR="00067059" w:rsidRPr="006D391D" w:rsidRDefault="005E31BC" w:rsidP="006103F6">
      <w:pPr>
        <w:ind w:firstLine="709"/>
        <w:jc w:val="both"/>
        <w:rPr>
          <w:rFonts w:ascii="Times New Roman" w:hAnsi="Times New Roman" w:cs="Times New Roman"/>
        </w:rPr>
      </w:pPr>
      <w:r w:rsidRPr="006D391D">
        <w:rPr>
          <w:rFonts w:ascii="Times New Roman" w:hAnsi="Times New Roman" w:cs="Times New Roman"/>
        </w:rPr>
        <w:t>3</w:t>
      </w:r>
      <w:r w:rsidR="00DE45DD" w:rsidRPr="006D391D">
        <w:rPr>
          <w:rFonts w:ascii="Times New Roman" w:hAnsi="Times New Roman" w:cs="Times New Roman"/>
        </w:rPr>
        <w:t>.</w:t>
      </w:r>
      <w:r w:rsidR="00067059" w:rsidRPr="006D391D">
        <w:rPr>
          <w:rFonts w:ascii="Times New Roman" w:hAnsi="Times New Roman" w:cs="Times New Roman"/>
        </w:rPr>
        <w:t> </w:t>
      </w:r>
      <w:r w:rsidR="00DE45DD" w:rsidRPr="006D391D">
        <w:rPr>
          <w:rFonts w:ascii="Times New Roman" w:hAnsi="Times New Roman" w:cs="Times New Roman"/>
        </w:rPr>
        <w:t xml:space="preserve">Настоящее постановление подлежит размещению на официальном сайте Нязепетровского муниципального </w:t>
      </w:r>
      <w:r w:rsidRPr="006D391D">
        <w:rPr>
          <w:rFonts w:ascii="Times New Roman" w:hAnsi="Times New Roman" w:cs="Times New Roman"/>
        </w:rPr>
        <w:t>округа</w:t>
      </w:r>
      <w:r w:rsidR="00DE45DD" w:rsidRPr="006D391D">
        <w:rPr>
          <w:rFonts w:ascii="Times New Roman" w:hAnsi="Times New Roman" w:cs="Times New Roman"/>
        </w:rPr>
        <w:t xml:space="preserve">. </w:t>
      </w:r>
    </w:p>
    <w:p w14:paraId="00A80D20" w14:textId="2C7071C3" w:rsidR="00DE45DD" w:rsidRDefault="005E31BC" w:rsidP="006103F6">
      <w:pPr>
        <w:ind w:firstLine="709"/>
        <w:jc w:val="both"/>
        <w:rPr>
          <w:rFonts w:ascii="Times New Roman" w:hAnsi="Times New Roman" w:cs="Times New Roman"/>
        </w:rPr>
      </w:pPr>
      <w:r w:rsidRPr="006D391D">
        <w:rPr>
          <w:rFonts w:ascii="Times New Roman" w:hAnsi="Times New Roman" w:cs="Times New Roman"/>
        </w:rPr>
        <w:t>4</w:t>
      </w:r>
      <w:r w:rsidR="00DE45DD" w:rsidRPr="006D391D">
        <w:rPr>
          <w:rFonts w:ascii="Times New Roman" w:hAnsi="Times New Roman" w:cs="Times New Roman"/>
        </w:rPr>
        <w:t>. Настоящее постановление вступает в</w:t>
      </w:r>
      <w:r w:rsidR="00DE45DD" w:rsidRPr="00DE45DD">
        <w:rPr>
          <w:rFonts w:ascii="Times New Roman" w:hAnsi="Times New Roman" w:cs="Times New Roman"/>
        </w:rPr>
        <w:t xml:space="preserve"> силу со дня его подписания.</w:t>
      </w:r>
    </w:p>
    <w:p w14:paraId="2A17FAEC" w14:textId="77777777" w:rsidR="006514DC" w:rsidRDefault="006514DC" w:rsidP="006514DC">
      <w:pPr>
        <w:ind w:firstLine="709"/>
        <w:jc w:val="both"/>
        <w:rPr>
          <w:rFonts w:ascii="Times New Roman" w:hAnsi="Times New Roman" w:cs="Times New Roman"/>
        </w:rPr>
      </w:pPr>
    </w:p>
    <w:p w14:paraId="47782936" w14:textId="77777777" w:rsidR="002C726B" w:rsidRDefault="002C726B" w:rsidP="00F14E27">
      <w:pPr>
        <w:spacing w:line="216" w:lineRule="auto"/>
        <w:jc w:val="both"/>
        <w:rPr>
          <w:rFonts w:ascii="Times New Roman" w:hAnsi="Times New Roman" w:cs="Times New Roman"/>
        </w:rPr>
      </w:pPr>
    </w:p>
    <w:p w14:paraId="7F587458" w14:textId="7C0ADAC8" w:rsidR="00F14E27" w:rsidRPr="00F25AAF" w:rsidRDefault="00F14E27" w:rsidP="00F14E27">
      <w:pPr>
        <w:spacing w:line="216" w:lineRule="auto"/>
        <w:jc w:val="both"/>
        <w:rPr>
          <w:rFonts w:ascii="Times New Roman" w:hAnsi="Times New Roman" w:cs="Times New Roman"/>
        </w:rPr>
      </w:pPr>
      <w:r w:rsidRPr="00F25AAF">
        <w:rPr>
          <w:rFonts w:ascii="Times New Roman" w:hAnsi="Times New Roman" w:cs="Times New Roman"/>
        </w:rPr>
        <w:t>Глава Нязепетровского</w:t>
      </w:r>
    </w:p>
    <w:p w14:paraId="7F744CC0" w14:textId="148DA572" w:rsidR="00F14E27" w:rsidRPr="00A635EB" w:rsidRDefault="00F14E27" w:rsidP="00074965">
      <w:pPr>
        <w:tabs>
          <w:tab w:val="left" w:pos="0"/>
        </w:tabs>
        <w:jc w:val="both"/>
        <w:rPr>
          <w:rFonts w:hint="eastAsia"/>
          <w:sz w:val="22"/>
        </w:rPr>
      </w:pPr>
      <w:r w:rsidRPr="00F25AAF">
        <w:rPr>
          <w:rFonts w:ascii="Times New Roman" w:hAnsi="Times New Roman" w:cs="Times New Roman"/>
        </w:rPr>
        <w:t xml:space="preserve">муниципального </w:t>
      </w:r>
      <w:r w:rsidR="00B82C91">
        <w:rPr>
          <w:rFonts w:ascii="Times New Roman" w:hAnsi="Times New Roman" w:cs="Times New Roman"/>
        </w:rPr>
        <w:t>округа</w:t>
      </w:r>
      <w:r w:rsidRPr="00F25AAF">
        <w:rPr>
          <w:rFonts w:ascii="Times New Roman" w:hAnsi="Times New Roman" w:cs="Times New Roman"/>
        </w:rPr>
        <w:t xml:space="preserve">                                                      </w:t>
      </w:r>
      <w:r w:rsidR="00074965" w:rsidRPr="00F25AAF">
        <w:rPr>
          <w:rFonts w:ascii="Times New Roman" w:hAnsi="Times New Roman" w:cs="Times New Roman"/>
        </w:rPr>
        <w:t xml:space="preserve">             </w:t>
      </w:r>
      <w:r w:rsidR="00A635EB" w:rsidRPr="00F25AAF">
        <w:rPr>
          <w:rFonts w:ascii="Times New Roman" w:hAnsi="Times New Roman" w:cs="Times New Roman"/>
        </w:rPr>
        <w:t xml:space="preserve">                      </w:t>
      </w:r>
      <w:r w:rsidR="00074965" w:rsidRPr="00F25AAF">
        <w:rPr>
          <w:rFonts w:ascii="Times New Roman" w:hAnsi="Times New Roman" w:cs="Times New Roman"/>
        </w:rPr>
        <w:t xml:space="preserve">      С.А. Кравцов</w:t>
      </w:r>
    </w:p>
    <w:p w14:paraId="2BB15A76" w14:textId="77777777" w:rsidR="00074965" w:rsidRPr="00C42D6C" w:rsidRDefault="00074965" w:rsidP="00074965">
      <w:pPr>
        <w:tabs>
          <w:tab w:val="left" w:pos="0"/>
        </w:tabs>
        <w:jc w:val="both"/>
        <w:rPr>
          <w:rFonts w:hint="eastAsia"/>
        </w:rPr>
      </w:pPr>
    </w:p>
    <w:p w14:paraId="4DE82C52" w14:textId="77777777" w:rsidR="0049555D" w:rsidRDefault="0049555D" w:rsidP="00074965">
      <w:pPr>
        <w:ind w:left="4962"/>
        <w:rPr>
          <w:rFonts w:hint="eastAsia"/>
        </w:rPr>
      </w:pPr>
    </w:p>
    <w:p w14:paraId="5EF91C41" w14:textId="77777777" w:rsidR="0049555D" w:rsidRDefault="0049555D" w:rsidP="00074965">
      <w:pPr>
        <w:ind w:left="4962"/>
        <w:rPr>
          <w:rFonts w:hint="eastAsia"/>
        </w:rPr>
      </w:pPr>
    </w:p>
    <w:p w14:paraId="15BDDAFC" w14:textId="77777777" w:rsidR="0049555D" w:rsidRDefault="0049555D" w:rsidP="00074965">
      <w:pPr>
        <w:ind w:left="4962"/>
        <w:rPr>
          <w:rFonts w:hint="eastAsia"/>
        </w:rPr>
      </w:pPr>
    </w:p>
    <w:p w14:paraId="2F86A235" w14:textId="77777777" w:rsidR="0049555D" w:rsidRDefault="0049555D" w:rsidP="00074965">
      <w:pPr>
        <w:ind w:left="4962"/>
        <w:rPr>
          <w:rFonts w:hint="eastAsia"/>
        </w:rPr>
      </w:pPr>
    </w:p>
    <w:p w14:paraId="5B09889E" w14:textId="77777777" w:rsidR="0049555D" w:rsidRDefault="0049555D" w:rsidP="00074965">
      <w:pPr>
        <w:ind w:left="4962"/>
        <w:rPr>
          <w:rFonts w:hint="eastAsia"/>
        </w:rPr>
      </w:pPr>
    </w:p>
    <w:p w14:paraId="651514CB" w14:textId="77777777" w:rsidR="00B82C91" w:rsidRDefault="00B82C91" w:rsidP="00074965">
      <w:pPr>
        <w:ind w:left="4962"/>
        <w:rPr>
          <w:rFonts w:hint="eastAsia"/>
        </w:rPr>
      </w:pPr>
    </w:p>
    <w:p w14:paraId="2943B478" w14:textId="77777777" w:rsidR="00D87C38" w:rsidRDefault="00D87C38" w:rsidP="00D87C38">
      <w:pPr>
        <w:jc w:val="both"/>
        <w:rPr>
          <w:rFonts w:ascii="Times New Roman" w:hAnsi="Times New Roman" w:cs="Times New Roman"/>
        </w:rPr>
      </w:pPr>
    </w:p>
    <w:p w14:paraId="34E636D8" w14:textId="77777777" w:rsidR="00547241" w:rsidRDefault="00547241" w:rsidP="00FD32D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7666898B" w14:textId="77777777" w:rsidR="00547241" w:rsidRDefault="00547241" w:rsidP="00FD32D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5DC6ABCE" w14:textId="77777777" w:rsidR="00547241" w:rsidRDefault="00547241" w:rsidP="00FD32D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5CD853E2" w14:textId="77777777" w:rsidR="00547241" w:rsidRDefault="00547241" w:rsidP="00FD32D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0BD8FA01" w14:textId="29B9ED7B" w:rsidR="00FD32D3" w:rsidRPr="006D391D" w:rsidRDefault="00BD4DDB" w:rsidP="00FD32D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            </w:t>
      </w:r>
      <w:r w:rsidR="00FD32D3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                                                 </w:t>
      </w:r>
      <w:r w:rsidR="005E31BC">
        <w:rPr>
          <w:rFonts w:ascii="Times New Roman" w:eastAsia="Times New Roman" w:hAnsi="Times New Roman" w:cs="Times New Roman"/>
          <w:color w:val="1A1A1A"/>
          <w:lang w:eastAsia="ru-RU" w:bidi="ar-SA"/>
        </w:rPr>
        <w:t>   </w:t>
      </w:r>
      <w:r w:rsidR="005E31BC" w:rsidRPr="006D391D">
        <w:rPr>
          <w:rFonts w:ascii="Times New Roman" w:eastAsia="Times New Roman" w:hAnsi="Times New Roman" w:cs="Times New Roman"/>
          <w:color w:val="1A1A1A"/>
          <w:lang w:eastAsia="ru-RU" w:bidi="ar-SA"/>
        </w:rPr>
        <w:t>УТВЕРЖДЕНО:</w:t>
      </w:r>
    </w:p>
    <w:p w14:paraId="1DFBB97A" w14:textId="3F58AD6B" w:rsidR="00FD32D3" w:rsidRPr="006D391D" w:rsidRDefault="00FD32D3" w:rsidP="00FD32D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6D391D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                                                                                               постановлени</w:t>
      </w:r>
      <w:r w:rsidR="005E31BC" w:rsidRPr="006D391D">
        <w:rPr>
          <w:rFonts w:ascii="Times New Roman" w:eastAsia="Times New Roman" w:hAnsi="Times New Roman" w:cs="Times New Roman"/>
          <w:color w:val="1A1A1A"/>
          <w:lang w:eastAsia="ru-RU" w:bidi="ar-SA"/>
        </w:rPr>
        <w:t>ем</w:t>
      </w:r>
      <w:r w:rsidRPr="006D391D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администрации</w:t>
      </w:r>
    </w:p>
    <w:p w14:paraId="5D07513D" w14:textId="77777777" w:rsidR="00FD32D3" w:rsidRPr="006D391D" w:rsidRDefault="00FD32D3" w:rsidP="00FD32D3">
      <w:pPr>
        <w:shd w:val="clear" w:color="auto" w:fill="FFFFFF"/>
        <w:jc w:val="right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6D391D">
        <w:rPr>
          <w:rFonts w:ascii="Times New Roman" w:eastAsia="Times New Roman" w:hAnsi="Times New Roman" w:cs="Times New Roman"/>
          <w:color w:val="1A1A1A"/>
          <w:lang w:eastAsia="ru-RU" w:bidi="ar-SA"/>
        </w:rPr>
        <w:t>Нязепетровского муниципального</w:t>
      </w:r>
    </w:p>
    <w:p w14:paraId="5CB4F861" w14:textId="76D726E7" w:rsidR="00547241" w:rsidRPr="00547241" w:rsidRDefault="00FD32D3" w:rsidP="00547241">
      <w:pPr>
        <w:pStyle w:val="2"/>
        <w:numPr>
          <w:ilvl w:val="1"/>
          <w:numId w:val="2"/>
        </w:numPr>
        <w:tabs>
          <w:tab w:val="left" w:pos="0"/>
          <w:tab w:val="left" w:pos="8280"/>
        </w:tabs>
        <w:suppressAutoHyphens/>
        <w:jc w:val="both"/>
      </w:pPr>
      <w:r w:rsidRPr="006D391D">
        <w:rPr>
          <w:color w:val="1A1A1A"/>
        </w:rPr>
        <w:t xml:space="preserve">                                                                                                      </w:t>
      </w:r>
      <w:proofErr w:type="gramStart"/>
      <w:r w:rsidR="00547241">
        <w:rPr>
          <w:color w:val="1A1A1A"/>
        </w:rPr>
        <w:t>о</w:t>
      </w:r>
      <w:r w:rsidRPr="006D391D">
        <w:rPr>
          <w:color w:val="1A1A1A"/>
        </w:rPr>
        <w:t>круга</w:t>
      </w:r>
      <w:r w:rsidR="00547241">
        <w:rPr>
          <w:color w:val="1A1A1A"/>
        </w:rPr>
        <w:t xml:space="preserve"> </w:t>
      </w:r>
      <w:r>
        <w:rPr>
          <w:color w:val="1A1A1A"/>
        </w:rPr>
        <w:t xml:space="preserve"> </w:t>
      </w:r>
      <w:bookmarkStart w:id="0" w:name="_GoBack"/>
      <w:r w:rsidR="00547241" w:rsidRPr="00547241">
        <w:rPr>
          <w:sz w:val="22"/>
          <w:szCs w:val="22"/>
        </w:rPr>
        <w:t>от</w:t>
      </w:r>
      <w:proofErr w:type="gramEnd"/>
      <w:r w:rsidR="00547241" w:rsidRPr="00547241">
        <w:rPr>
          <w:sz w:val="22"/>
          <w:szCs w:val="22"/>
        </w:rPr>
        <w:t xml:space="preserve">  22.05.2026 г. № 702</w:t>
      </w:r>
    </w:p>
    <w:bookmarkEnd w:id="0"/>
    <w:p w14:paraId="7DCD9549" w14:textId="03D853A2" w:rsidR="00BF6063" w:rsidRDefault="00FD32D3" w:rsidP="00D6313E">
      <w:pPr>
        <w:shd w:val="clear" w:color="auto" w:fill="FFFFFF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    </w:t>
      </w:r>
      <w:r w:rsidR="00946C96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                                                 </w:t>
      </w:r>
      <w:r w:rsidR="00D93D62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</w:t>
      </w:r>
      <w:r w:rsidR="00946C96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      </w:t>
      </w:r>
    </w:p>
    <w:p w14:paraId="39F9AB8A" w14:textId="03848219" w:rsidR="00BF6063" w:rsidRDefault="00BF6063" w:rsidP="00BD4DDB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2EF644DE" w14:textId="77777777" w:rsidR="00FD32D3" w:rsidRDefault="00FD32D3" w:rsidP="00FD32D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FD32D3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Положение </w:t>
      </w:r>
    </w:p>
    <w:p w14:paraId="3F14B4E2" w14:textId="77777777" w:rsidR="00FD32D3" w:rsidRDefault="00FD32D3" w:rsidP="00FD32D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FD32D3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о Муниципальном проектном офисе </w:t>
      </w:r>
    </w:p>
    <w:p w14:paraId="2608D0C0" w14:textId="6126CFA9" w:rsidR="00FD32D3" w:rsidRPr="00FD32D3" w:rsidRDefault="00FD32D3" w:rsidP="00FD32D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FD32D3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администрации Нязепетровского муниципального </w:t>
      </w:r>
      <w:r>
        <w:rPr>
          <w:rFonts w:ascii="Times New Roman" w:eastAsia="Times New Roman" w:hAnsi="Times New Roman" w:cs="Times New Roman"/>
          <w:color w:val="1A1A1A"/>
          <w:lang w:eastAsia="ru-RU" w:bidi="ar-SA"/>
        </w:rPr>
        <w:t>округа</w:t>
      </w:r>
    </w:p>
    <w:p w14:paraId="0440B4B4" w14:textId="77777777" w:rsidR="00FD32D3" w:rsidRDefault="00FD32D3" w:rsidP="00FD32D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0D7FA5BE" w14:textId="4A77F150" w:rsidR="00FD32D3" w:rsidRDefault="00FD32D3" w:rsidP="00FD32D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FD32D3">
        <w:rPr>
          <w:rFonts w:ascii="Times New Roman" w:eastAsia="Times New Roman" w:hAnsi="Times New Roman" w:cs="Times New Roman"/>
          <w:color w:val="1A1A1A"/>
          <w:lang w:eastAsia="ru-RU" w:bidi="ar-SA"/>
        </w:rPr>
        <w:t>I. Общие положения</w:t>
      </w:r>
    </w:p>
    <w:p w14:paraId="7F1615FA" w14:textId="0D560538" w:rsidR="00216628" w:rsidRDefault="00216628" w:rsidP="00D6313E">
      <w:pPr>
        <w:shd w:val="clear" w:color="auto" w:fill="FFFFFF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2F6B0B0E" w14:textId="534ABEFF" w:rsidR="00216628" w:rsidRDefault="00216628" w:rsidP="002166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216628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1. Муниципальный проектный офис администрации Нязепетровского муниципального </w:t>
      </w:r>
      <w:r w:rsidR="00426975">
        <w:rPr>
          <w:rFonts w:ascii="Times New Roman" w:eastAsia="Times New Roman" w:hAnsi="Times New Roman" w:cs="Times New Roman"/>
          <w:color w:val="1A1A1A"/>
          <w:lang w:eastAsia="ru-RU" w:bidi="ar-SA"/>
        </w:rPr>
        <w:t>округа</w:t>
      </w:r>
      <w:r w:rsidRPr="00216628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- организационная структура, обеспечивающая организационное, методическое сопровождение и развитие проектной деятельности, а также организующая планирование, мониторинг и контроль хода реализации региональных проектов в части, касающейся администрации Нязепетровского муниципального </w:t>
      </w:r>
      <w:r w:rsidR="00154F48">
        <w:rPr>
          <w:rFonts w:ascii="Times New Roman" w:eastAsia="Times New Roman" w:hAnsi="Times New Roman" w:cs="Times New Roman"/>
          <w:color w:val="1A1A1A"/>
          <w:lang w:eastAsia="ru-RU" w:bidi="ar-SA"/>
        </w:rPr>
        <w:t>округа</w:t>
      </w:r>
      <w:r w:rsidRPr="00216628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и иных муниципальных проектов, инициированных на территории муниципального образования (далее - проекты). </w:t>
      </w:r>
    </w:p>
    <w:p w14:paraId="43800C08" w14:textId="225A72DD" w:rsidR="00B61D71" w:rsidRDefault="00216628" w:rsidP="00B61D7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2. </w:t>
      </w:r>
      <w:r w:rsidRPr="00216628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Муниципальный проектный офис осуществляет свои функции на всех стадиях управления проектами - инициирование, подготовка (планирование), исполнение, контроль и завершение. </w:t>
      </w:r>
    </w:p>
    <w:p w14:paraId="3812F050" w14:textId="02F5479B" w:rsidR="00216628" w:rsidRPr="00B61D71" w:rsidRDefault="00216628" w:rsidP="002166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3.</w:t>
      </w:r>
      <w:r w:rsidRPr="00216628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Целью создания Муниципального проектного офиса является организация работы по </w:t>
      </w:r>
      <w:r w:rsidRPr="00B61D71">
        <w:rPr>
          <w:rFonts w:ascii="Times New Roman" w:eastAsia="Times New Roman" w:hAnsi="Times New Roman" w:cs="Times New Roman"/>
          <w:color w:val="1A1A1A"/>
          <w:lang w:eastAsia="ru-RU" w:bidi="ar-SA"/>
        </w:rPr>
        <w:t>предоставлению информации о ходе реализации проектов, по типу «одного окна».</w:t>
      </w:r>
    </w:p>
    <w:p w14:paraId="16C8A515" w14:textId="0E4971CB" w:rsidR="00B61D71" w:rsidRPr="00B61D71" w:rsidRDefault="00B61D71" w:rsidP="002166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B61D71">
        <w:rPr>
          <w:rFonts w:ascii="Times New Roman" w:eastAsia="Times New Roman" w:hAnsi="Times New Roman" w:cs="Times New Roman"/>
          <w:color w:val="1A1A1A"/>
          <w:lang w:eastAsia="ru-RU" w:bidi="ar-SA"/>
        </w:rPr>
        <w:t>4.</w:t>
      </w:r>
      <w:r>
        <w:rPr>
          <w:rFonts w:hint="eastAsia"/>
        </w:rPr>
        <w:t> </w:t>
      </w:r>
      <w:r w:rsidRPr="00B61D71">
        <w:rPr>
          <w:rFonts w:eastAsia="Calibri"/>
          <w:lang w:eastAsia="en-US"/>
        </w:rPr>
        <w:t>Муниципальный проектный офис осуществляет свои функции</w:t>
      </w:r>
      <w:r w:rsidRPr="00B61D71">
        <w:rPr>
          <w:rFonts w:eastAsia="Calibri"/>
          <w:lang w:eastAsia="en-US"/>
        </w:rPr>
        <w:br/>
        <w:t>на всех стадиях управления проектами – инициирование, подготовка, реализация (включая мониторинг и внесение изменений в проекты)</w:t>
      </w:r>
      <w:r w:rsidRPr="00B61D71">
        <w:rPr>
          <w:rFonts w:eastAsia="Calibri"/>
          <w:lang w:eastAsia="en-US"/>
        </w:rPr>
        <w:br/>
        <w:t>и завершение</w:t>
      </w:r>
    </w:p>
    <w:p w14:paraId="6632214D" w14:textId="2C347CB0" w:rsidR="00154F48" w:rsidRDefault="00154F48" w:rsidP="0021662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15E37338" w14:textId="64238B47" w:rsidR="00154F48" w:rsidRPr="006D391D" w:rsidRDefault="00154F48" w:rsidP="00154F48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6D391D">
        <w:rPr>
          <w:rFonts w:ascii="Times New Roman" w:eastAsia="Times New Roman" w:hAnsi="Times New Roman" w:cs="Times New Roman"/>
          <w:color w:val="1A1A1A"/>
          <w:lang w:eastAsia="ru-RU" w:bidi="ar-SA"/>
        </w:rPr>
        <w:t>II. Задачи и функции Муниципального проектного офиса</w:t>
      </w:r>
    </w:p>
    <w:p w14:paraId="42A31881" w14:textId="77777777" w:rsidR="00154F48" w:rsidRPr="006D391D" w:rsidRDefault="00154F48" w:rsidP="00154F48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1A1A1A"/>
          <w:lang w:eastAsia="ru-RU" w:bidi="ar-SA"/>
        </w:rPr>
      </w:pPr>
    </w:p>
    <w:p w14:paraId="61806165" w14:textId="782DA011" w:rsidR="00154F48" w:rsidRPr="006D391D" w:rsidRDefault="00EB745D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6D391D">
        <w:rPr>
          <w:rFonts w:ascii="Times New Roman" w:eastAsia="Times New Roman" w:hAnsi="Times New Roman" w:cs="Times New Roman"/>
          <w:color w:val="1A1A1A"/>
          <w:lang w:eastAsia="ru-RU" w:bidi="ar-SA"/>
        </w:rPr>
        <w:t>4</w:t>
      </w:r>
      <w:r w:rsidR="00154F48" w:rsidRPr="006D391D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. Основными задачами Муниципального проектного офиса являются: </w:t>
      </w:r>
    </w:p>
    <w:p w14:paraId="5202B239" w14:textId="2B90DA07" w:rsidR="00154F48" w:rsidRPr="006D391D" w:rsidRDefault="00154F48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6D391D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1) организационно-техническое и методическое сопровождение реализации мероприятий проектов; </w:t>
      </w:r>
    </w:p>
    <w:p w14:paraId="4D528D86" w14:textId="53EF3949" w:rsidR="00154F48" w:rsidRPr="007A5951" w:rsidRDefault="00154F48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6D391D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2) информационно-аналитическое сопровождение проектной деятельности Нязепетровского муниципального </w:t>
      </w:r>
      <w:r w:rsidR="005E31BC" w:rsidRPr="006D391D">
        <w:rPr>
          <w:rFonts w:ascii="Times New Roman" w:eastAsia="Times New Roman" w:hAnsi="Times New Roman" w:cs="Times New Roman"/>
          <w:color w:val="1A1A1A"/>
          <w:lang w:eastAsia="ru-RU" w:bidi="ar-SA"/>
        </w:rPr>
        <w:t>округа</w:t>
      </w:r>
      <w:r w:rsidRPr="006D391D">
        <w:rPr>
          <w:rFonts w:ascii="Times New Roman" w:eastAsia="Times New Roman" w:hAnsi="Times New Roman" w:cs="Times New Roman"/>
          <w:color w:val="1A1A1A"/>
          <w:lang w:eastAsia="ru-RU" w:bidi="ar-SA"/>
        </w:rPr>
        <w:t>;</w:t>
      </w:r>
      <w:r w:rsidRPr="007A5951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</w:t>
      </w:r>
    </w:p>
    <w:p w14:paraId="3504431A" w14:textId="6D823C71" w:rsidR="00154F48" w:rsidRPr="007A5951" w:rsidRDefault="00154F48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7A5951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3) межведомственное взаимодействие, текущий мониторинг и анализ реализации, в том числе рисков проектов, а также развитие проектной деятельности Нязепетровского муниципального округа, управлений и муниципальных учреждений Нязепетровского муниципального округа. </w:t>
      </w:r>
    </w:p>
    <w:p w14:paraId="2C1AE570" w14:textId="64F405B0" w:rsidR="00154F48" w:rsidRPr="007A5951" w:rsidRDefault="00EB745D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7A5951">
        <w:rPr>
          <w:rFonts w:ascii="Times New Roman" w:eastAsia="Times New Roman" w:hAnsi="Times New Roman" w:cs="Times New Roman"/>
          <w:color w:val="1A1A1A"/>
          <w:lang w:eastAsia="ru-RU" w:bidi="ar-SA"/>
        </w:rPr>
        <w:t>5</w:t>
      </w:r>
      <w:r w:rsidR="00154F48" w:rsidRPr="007A5951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. Муниципальный проектный офис в соответствии с возложенными на него основными задачами осуществляет следующие функции: </w:t>
      </w:r>
    </w:p>
    <w:p w14:paraId="31B8385F" w14:textId="30F259B4" w:rsidR="00154F48" w:rsidRPr="007A5951" w:rsidRDefault="00154F48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7A5951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1) обеспечивает координацию и взаимодействие между всеми участниками проектов, в том числе со структурными подразделениями администрации Нязепетровского. муниципального округа, управлениями и муниципальными учреждениями администрации Нязепетровского муниципального округа, органами государственной власти Челябинской области, с которыми заключены соглашения, Региональным проектным офисом Челябинской области и иными организациями; </w:t>
      </w:r>
    </w:p>
    <w:p w14:paraId="4B5C8DF0" w14:textId="77777777" w:rsidR="00154F48" w:rsidRPr="007A5951" w:rsidRDefault="00154F48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lang w:eastAsia="ru-RU" w:bidi="ar-SA"/>
        </w:rPr>
      </w:pPr>
      <w:r w:rsidRPr="007A5951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2) планирует и контролирует ход реализации проектов, в том числе достижение кассового исполнения, показателей, результатов, контрольных точек и мероприятий таких проектов, а также организует работу по внесению в них изменений при необходимости; </w:t>
      </w:r>
    </w:p>
    <w:p w14:paraId="2308B87B" w14:textId="56A90B42" w:rsidR="007A5951" w:rsidRPr="007A5951" w:rsidRDefault="007A5951" w:rsidP="007A5951">
      <w:pPr>
        <w:widowControl w:val="0"/>
        <w:ind w:firstLine="709"/>
        <w:contextualSpacing/>
        <w:jc w:val="both"/>
        <w:rPr>
          <w:rFonts w:eastAsia="Calibri"/>
          <w:strike/>
          <w:lang w:eastAsia="en-US"/>
        </w:rPr>
      </w:pPr>
      <w:r w:rsidRPr="007A5951">
        <w:rPr>
          <w:rFonts w:eastAsia="Calibri"/>
          <w:lang w:eastAsia="en-US"/>
        </w:rPr>
        <w:lastRenderedPageBreak/>
        <w:t>3) участвует в мониторинге реализации проектов,</w:t>
      </w:r>
      <w:r w:rsidRPr="007A5951">
        <w:t xml:space="preserve"> </w:t>
      </w:r>
      <w:r w:rsidRPr="007A5951">
        <w:rPr>
          <w:rFonts w:eastAsia="Times New Roman"/>
        </w:rPr>
        <w:t>на постоянной основе осуществляет контроль своевременности представления и оценку актуальности, полноты и корректности информации о реализации проектов;</w:t>
      </w:r>
    </w:p>
    <w:p w14:paraId="209A15BC" w14:textId="064511F5" w:rsidR="007A5951" w:rsidRPr="007A5951" w:rsidRDefault="007A5951" w:rsidP="007A5951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 w:rsidRPr="007A5951">
        <w:rPr>
          <w:rFonts w:eastAsia="Calibri"/>
          <w:lang w:eastAsia="en-US"/>
        </w:rPr>
        <w:t>4) предоставляет по запросам участников проектной деятельности,</w:t>
      </w:r>
      <w:r w:rsidRPr="007A5951">
        <w:rPr>
          <w:rFonts w:eastAsia="Calibri"/>
          <w:lang w:eastAsia="en-US"/>
        </w:rPr>
        <w:br/>
        <w:t>а также Регионального проектного офиса аналитические и иные материалы</w:t>
      </w:r>
      <w:r w:rsidRPr="007A5951">
        <w:rPr>
          <w:rFonts w:eastAsia="Calibri"/>
          <w:lang w:eastAsia="en-US"/>
        </w:rPr>
        <w:br/>
        <w:t xml:space="preserve">о реализации </w:t>
      </w:r>
      <w:r w:rsidRPr="007A5951">
        <w:t xml:space="preserve">в </w:t>
      </w:r>
      <w:r>
        <w:rPr>
          <w:rFonts w:eastAsia="Times New Roman"/>
        </w:rPr>
        <w:t>администрации Нязепетровского муниципального округа</w:t>
      </w:r>
      <w:r w:rsidRPr="007A5951">
        <w:rPr>
          <w:rFonts w:eastAsia="Times New Roman"/>
        </w:rPr>
        <w:t xml:space="preserve"> </w:t>
      </w:r>
      <w:r w:rsidRPr="007A5951">
        <w:rPr>
          <w:rFonts w:eastAsia="Calibri"/>
          <w:lang w:eastAsia="en-US"/>
        </w:rPr>
        <w:t>региональных проектов, а также иную информацию о проектной деятельности;</w:t>
      </w:r>
    </w:p>
    <w:p w14:paraId="524098F9" w14:textId="77777777" w:rsidR="007A5951" w:rsidRPr="007A5951" w:rsidRDefault="007A5951" w:rsidP="007A5951">
      <w:pPr>
        <w:widowControl w:val="0"/>
        <w:ind w:firstLine="709"/>
        <w:contextualSpacing/>
        <w:jc w:val="both"/>
        <w:rPr>
          <w:rFonts w:eastAsia="Calibri"/>
          <w:strike/>
          <w:lang w:eastAsia="en-US"/>
        </w:rPr>
      </w:pPr>
      <w:r w:rsidRPr="007A5951">
        <w:rPr>
          <w:rFonts w:eastAsia="Calibri"/>
          <w:lang w:eastAsia="en-US"/>
        </w:rPr>
        <w:t>5) участвует в контрольных мероприятиях, организованных Региональным проектным офисом, а также при необходимости самостоятельно организует и проводит контрольные мероприятия в отношении проектов;</w:t>
      </w:r>
    </w:p>
    <w:p w14:paraId="133973D5" w14:textId="77777777" w:rsidR="007A5951" w:rsidRPr="007A5951" w:rsidRDefault="007A5951" w:rsidP="007A5951">
      <w:pPr>
        <w:widowControl w:val="0"/>
        <w:ind w:firstLine="709"/>
        <w:contextualSpacing/>
        <w:jc w:val="both"/>
        <w:rPr>
          <w:rFonts w:eastAsia="Calibri"/>
          <w:strike/>
          <w:lang w:eastAsia="en-US"/>
        </w:rPr>
      </w:pPr>
      <w:r w:rsidRPr="007A5951">
        <w:rPr>
          <w:rFonts w:eastAsia="Calibri"/>
          <w:lang w:eastAsia="en-US"/>
        </w:rPr>
        <w:t>6) вносит информацию о ходе реализации проектов в информационную систему «Мониторинг реализации региональных проектов»;</w:t>
      </w:r>
    </w:p>
    <w:p w14:paraId="1E1D7105" w14:textId="448DE9A5" w:rsidR="007A5951" w:rsidRPr="007A5951" w:rsidRDefault="007A5951" w:rsidP="007A5951">
      <w:pPr>
        <w:widowControl w:val="0"/>
        <w:ind w:firstLine="709"/>
        <w:contextualSpacing/>
        <w:jc w:val="both"/>
        <w:rPr>
          <w:rFonts w:eastAsia="Calibri"/>
          <w:strike/>
          <w:lang w:eastAsia="en-US"/>
        </w:rPr>
      </w:pPr>
      <w:r w:rsidRPr="007A5951">
        <w:rPr>
          <w:rFonts w:eastAsia="Calibri"/>
          <w:lang w:eastAsia="en-US"/>
        </w:rPr>
        <w:t xml:space="preserve">7) обеспечивает методологическое и методическое сопровождение проектной деятельности в </w:t>
      </w:r>
      <w:r>
        <w:rPr>
          <w:rFonts w:eastAsia="Times New Roman"/>
        </w:rPr>
        <w:t>администрации Нязепетровского муниципального округа</w:t>
      </w:r>
      <w:r w:rsidRPr="007A5951">
        <w:rPr>
          <w:rFonts w:eastAsia="Calibri"/>
          <w:lang w:eastAsia="en-US"/>
        </w:rPr>
        <w:t>;</w:t>
      </w:r>
    </w:p>
    <w:p w14:paraId="6A85A0F5" w14:textId="77777777" w:rsidR="007A5951" w:rsidRPr="007A5951" w:rsidRDefault="007A5951" w:rsidP="007A5951">
      <w:pPr>
        <w:widowControl w:val="0"/>
        <w:ind w:firstLine="709"/>
        <w:contextualSpacing/>
        <w:jc w:val="both"/>
        <w:rPr>
          <w:rFonts w:hint="eastAsia"/>
        </w:rPr>
      </w:pPr>
      <w:r w:rsidRPr="007A5951">
        <w:rPr>
          <w:rFonts w:eastAsia="Calibri"/>
          <w:lang w:eastAsia="en-US"/>
        </w:rPr>
        <w:t>8) организует работу с рисками по проектам в части ведения реестра рисков;</w:t>
      </w:r>
    </w:p>
    <w:p w14:paraId="237CD689" w14:textId="77777777" w:rsidR="007A5951" w:rsidRPr="007A5951" w:rsidRDefault="007A5951" w:rsidP="007A5951">
      <w:pPr>
        <w:widowControl w:val="0"/>
        <w:ind w:firstLine="709"/>
        <w:contextualSpacing/>
        <w:jc w:val="both"/>
        <w:rPr>
          <w:rFonts w:eastAsia="Calibri"/>
          <w:strike/>
          <w:highlight w:val="yellow"/>
          <w:lang w:eastAsia="en-US"/>
        </w:rPr>
      </w:pPr>
      <w:r w:rsidRPr="007A5951">
        <w:rPr>
          <w:rFonts w:eastAsia="Calibri"/>
          <w:lang w:eastAsia="en-US"/>
        </w:rPr>
        <w:t>9) направляет отчетность и результаты, анализ динамики и качества реализации проектов в Региональный проектный офис, а также непосредственному руководителю проектов;</w:t>
      </w:r>
    </w:p>
    <w:p w14:paraId="073EFF18" w14:textId="7B19E211" w:rsidR="007A5951" w:rsidRPr="007A5951" w:rsidRDefault="007A5951" w:rsidP="007A5951">
      <w:pPr>
        <w:widowControl w:val="0"/>
        <w:ind w:firstLine="709"/>
        <w:contextualSpacing/>
        <w:jc w:val="both"/>
        <w:rPr>
          <w:rFonts w:eastAsia="Calibri"/>
          <w:strike/>
          <w:lang w:eastAsia="en-US"/>
        </w:rPr>
      </w:pPr>
      <w:r w:rsidRPr="007A5951">
        <w:rPr>
          <w:rFonts w:eastAsia="Calibri"/>
          <w:lang w:eastAsia="en-US"/>
        </w:rPr>
        <w:t xml:space="preserve">10) организует размещение актуальной информации о ходе реализации проектов на официальном сайте </w:t>
      </w:r>
      <w:r>
        <w:rPr>
          <w:rFonts w:eastAsia="Times New Roman"/>
        </w:rPr>
        <w:t>администрации Нязепетровского муниципального округа</w:t>
      </w:r>
      <w:r w:rsidRPr="007A5951">
        <w:rPr>
          <w:rFonts w:eastAsia="Calibri"/>
          <w:lang w:eastAsia="en-US"/>
        </w:rPr>
        <w:t>;</w:t>
      </w:r>
    </w:p>
    <w:p w14:paraId="16CCED79" w14:textId="77777777" w:rsidR="007A5951" w:rsidRPr="007A5951" w:rsidRDefault="007A5951" w:rsidP="007A5951">
      <w:pPr>
        <w:widowControl w:val="0"/>
        <w:ind w:firstLine="709"/>
        <w:contextualSpacing/>
        <w:jc w:val="both"/>
        <w:rPr>
          <w:rFonts w:eastAsia="Calibri"/>
          <w:strike/>
          <w:lang w:eastAsia="en-US"/>
        </w:rPr>
      </w:pPr>
      <w:r w:rsidRPr="007A5951">
        <w:rPr>
          <w:rFonts w:eastAsia="Calibri"/>
          <w:lang w:eastAsia="en-US"/>
        </w:rPr>
        <w:t>11) </w:t>
      </w:r>
      <w:r w:rsidRPr="007A5951">
        <w:rPr>
          <w:shd w:val="clear" w:color="auto" w:fill="FFFFFF"/>
        </w:rPr>
        <w:t>осуществляет анализ информации, содержащейся в запросах</w:t>
      </w:r>
      <w:r w:rsidRPr="007A5951">
        <w:rPr>
          <w:shd w:val="clear" w:color="auto" w:fill="FFFFFF"/>
        </w:rPr>
        <w:br/>
        <w:t>на изменение паспортов муниципальных проектов, на предмет</w:t>
      </w:r>
      <w:r w:rsidRPr="007A5951">
        <w:rPr>
          <w:shd w:val="clear" w:color="auto" w:fill="FFFFFF"/>
        </w:rPr>
        <w:br/>
        <w:t>ее достоверности, актуальности, полноты и корректности и организует согласование (отказ в согласовании, направление на доработку) запросов</w:t>
      </w:r>
      <w:r w:rsidRPr="007A5951">
        <w:rPr>
          <w:shd w:val="clear" w:color="auto" w:fill="FFFFFF"/>
        </w:rPr>
        <w:br/>
        <w:t>на изменение паспортов муниципальных проектов;</w:t>
      </w:r>
    </w:p>
    <w:p w14:paraId="4EBF05CF" w14:textId="77777777" w:rsidR="007A5951" w:rsidRPr="007A5951" w:rsidRDefault="007A5951" w:rsidP="007A5951">
      <w:pPr>
        <w:widowControl w:val="0"/>
        <w:ind w:firstLine="709"/>
        <w:contextualSpacing/>
        <w:jc w:val="both"/>
        <w:rPr>
          <w:rFonts w:eastAsia="Calibri"/>
          <w:strike/>
          <w:lang w:eastAsia="en-US"/>
        </w:rPr>
      </w:pPr>
      <w:r w:rsidRPr="007A5951">
        <w:rPr>
          <w:rFonts w:eastAsia="Calibri"/>
          <w:lang w:eastAsia="en-US"/>
        </w:rPr>
        <w:t>12) </w:t>
      </w:r>
      <w:r w:rsidRPr="007A5951">
        <w:t>осуществляет контроль за соблюдением требований, установленных нормативными правовыми актами в сфере проектной деятельности, возвращение на доработку паспортов проектов, запросов на их изменение, отчетов о ходе реализации соответствующих проектов и отчетов о завершении реализации проектов, не соответствующих установленным требованиям;</w:t>
      </w:r>
    </w:p>
    <w:p w14:paraId="114EC1A6" w14:textId="77777777" w:rsidR="007A5951" w:rsidRPr="007A5951" w:rsidRDefault="007A5951" w:rsidP="007A5951">
      <w:pPr>
        <w:widowControl w:val="0"/>
        <w:ind w:firstLine="709"/>
        <w:contextualSpacing/>
        <w:jc w:val="both"/>
        <w:rPr>
          <w:rFonts w:eastAsia="Calibri"/>
          <w:strike/>
          <w:lang w:eastAsia="en-US"/>
        </w:rPr>
      </w:pPr>
      <w:r w:rsidRPr="007A5951">
        <w:t>13) </w:t>
      </w:r>
      <w:r w:rsidRPr="007A5951">
        <w:rPr>
          <w:shd w:val="clear" w:color="auto" w:fill="FFFFFF"/>
        </w:rPr>
        <w:t>осуществляет контроль сроков исполнения поручений, формируемых в рамках реализации проектов на региональном и муниципальном уровнях;</w:t>
      </w:r>
    </w:p>
    <w:p w14:paraId="1567C2EA" w14:textId="1E6837FD" w:rsidR="007A5951" w:rsidRPr="007A5951" w:rsidRDefault="007A5951" w:rsidP="007A5951">
      <w:pPr>
        <w:widowControl w:val="0"/>
        <w:ind w:firstLine="709"/>
        <w:contextualSpacing/>
        <w:jc w:val="both"/>
        <w:rPr>
          <w:rFonts w:eastAsia="Calibri"/>
          <w:strike/>
          <w:lang w:eastAsia="en-US"/>
        </w:rPr>
      </w:pPr>
      <w:r w:rsidRPr="007A5951">
        <w:rPr>
          <w:rFonts w:eastAsia="Calibri"/>
          <w:lang w:eastAsia="en-US"/>
        </w:rPr>
        <w:t xml:space="preserve">14) выполняет иные функции Муниципального проектного офиса </w:t>
      </w:r>
      <w:r>
        <w:rPr>
          <w:rFonts w:eastAsia="Times New Roman"/>
        </w:rPr>
        <w:t>администрации Нязепетровского муниципального округа</w:t>
      </w:r>
      <w:r w:rsidRPr="007A5951">
        <w:rPr>
          <w:rFonts w:eastAsia="Calibri"/>
          <w:lang w:eastAsia="en-US"/>
        </w:rPr>
        <w:t>, предусмотренные нормативными правовыми актами в сфере проектной деятельности.</w:t>
      </w:r>
    </w:p>
    <w:p w14:paraId="179B9C96" w14:textId="48AD5B08" w:rsidR="00154F48" w:rsidRPr="00D76BB2" w:rsidRDefault="00154F48" w:rsidP="007A595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436E97D2" w14:textId="4EA15CEB" w:rsidR="00154F48" w:rsidRPr="00D76BB2" w:rsidRDefault="00154F48" w:rsidP="00154F48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lang w:eastAsia="ru-RU" w:bidi="ar-SA"/>
        </w:rPr>
      </w:pPr>
      <w:r w:rsidRPr="00D76BB2">
        <w:rPr>
          <w:rFonts w:ascii="Times New Roman" w:eastAsia="Times New Roman" w:hAnsi="Times New Roman" w:cs="Times New Roman"/>
          <w:lang w:eastAsia="ru-RU" w:bidi="ar-SA"/>
        </w:rPr>
        <w:t>III. Организация деятельности Муниципального проектного офиса</w:t>
      </w:r>
    </w:p>
    <w:p w14:paraId="1F768501" w14:textId="77777777" w:rsidR="00154F48" w:rsidRPr="00D76BB2" w:rsidRDefault="00154F48" w:rsidP="00154F48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lang w:eastAsia="ru-RU" w:bidi="ar-SA"/>
        </w:rPr>
      </w:pPr>
    </w:p>
    <w:p w14:paraId="4A32BEE7" w14:textId="25F81F8A" w:rsidR="00154F48" w:rsidRPr="00D76BB2" w:rsidRDefault="00EB745D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D76BB2">
        <w:rPr>
          <w:rFonts w:ascii="Times New Roman" w:eastAsia="Times New Roman" w:hAnsi="Times New Roman" w:cs="Times New Roman"/>
          <w:lang w:eastAsia="ru-RU" w:bidi="ar-SA"/>
        </w:rPr>
        <w:t>6</w:t>
      </w:r>
      <w:r w:rsidR="00154F48" w:rsidRPr="00D76BB2">
        <w:rPr>
          <w:rFonts w:ascii="Times New Roman" w:eastAsia="Times New Roman" w:hAnsi="Times New Roman" w:cs="Times New Roman"/>
          <w:lang w:eastAsia="ru-RU" w:bidi="ar-SA"/>
        </w:rPr>
        <w:t xml:space="preserve">. Муниципальный проектный офис не является коллегиальным органом. </w:t>
      </w:r>
    </w:p>
    <w:p w14:paraId="7F88C028" w14:textId="0FF825D0" w:rsidR="00154F48" w:rsidRPr="00D76BB2" w:rsidRDefault="00EB745D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D76BB2">
        <w:rPr>
          <w:rFonts w:ascii="Times New Roman" w:eastAsia="Times New Roman" w:hAnsi="Times New Roman" w:cs="Times New Roman"/>
          <w:lang w:eastAsia="ru-RU" w:bidi="ar-SA"/>
        </w:rPr>
        <w:t>7</w:t>
      </w:r>
      <w:r w:rsidR="00154F48" w:rsidRPr="00D76BB2">
        <w:rPr>
          <w:rFonts w:ascii="Times New Roman" w:eastAsia="Times New Roman" w:hAnsi="Times New Roman" w:cs="Times New Roman"/>
          <w:lang w:eastAsia="ru-RU" w:bidi="ar-SA"/>
        </w:rPr>
        <w:t xml:space="preserve">. Муниципальный проектный офис является постоянно действующей организационной структурой администрации Нязепетровского муниципального округа с возложением обязанностей по проектной деятельности на сотрудников без образования отдельного подразделения по направлению проектной деятельности. </w:t>
      </w:r>
    </w:p>
    <w:p w14:paraId="05454225" w14:textId="5224B4D9" w:rsidR="00154F48" w:rsidRPr="00D76BB2" w:rsidRDefault="00CE5785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D76BB2">
        <w:rPr>
          <w:rFonts w:ascii="Times New Roman" w:eastAsia="Times New Roman" w:hAnsi="Times New Roman" w:cs="Times New Roman"/>
          <w:lang w:eastAsia="ru-RU" w:bidi="ar-SA"/>
        </w:rPr>
        <w:t>8</w:t>
      </w:r>
      <w:r w:rsidR="00154F48" w:rsidRPr="00D76BB2">
        <w:rPr>
          <w:rFonts w:ascii="Times New Roman" w:eastAsia="Times New Roman" w:hAnsi="Times New Roman" w:cs="Times New Roman"/>
          <w:lang w:eastAsia="ru-RU" w:bidi="ar-SA"/>
        </w:rPr>
        <w:t xml:space="preserve">. Муниципальный проектный офис возглавляет руководитель, который: </w:t>
      </w:r>
    </w:p>
    <w:p w14:paraId="4D6E1CF7" w14:textId="77777777" w:rsidR="00154F48" w:rsidRPr="00D76BB2" w:rsidRDefault="00154F48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D76BB2">
        <w:rPr>
          <w:rFonts w:ascii="Times New Roman" w:eastAsia="Times New Roman" w:hAnsi="Times New Roman" w:cs="Times New Roman"/>
          <w:lang w:eastAsia="ru-RU" w:bidi="ar-SA"/>
        </w:rPr>
        <w:t xml:space="preserve">1) организует текущее и перспективное планирование деятельности Муниципального проектного офиса с учетом целей, задач и направлений, для реализации которых оно создано, дает поручения, контролирует выполнение плановых заданий в части реализации проектов; </w:t>
      </w:r>
    </w:p>
    <w:p w14:paraId="5C2B4359" w14:textId="77777777" w:rsidR="00154F48" w:rsidRPr="00D76BB2" w:rsidRDefault="00154F48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D76BB2">
        <w:rPr>
          <w:rFonts w:ascii="Times New Roman" w:eastAsia="Times New Roman" w:hAnsi="Times New Roman" w:cs="Times New Roman"/>
          <w:lang w:eastAsia="ru-RU" w:bidi="ar-SA"/>
        </w:rPr>
        <w:t xml:space="preserve">2) оказывает содействие успешной реализации проектов; </w:t>
      </w:r>
    </w:p>
    <w:p w14:paraId="25EB4934" w14:textId="77777777" w:rsidR="00154F48" w:rsidRPr="00D76BB2" w:rsidRDefault="00154F48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D76BB2">
        <w:rPr>
          <w:rFonts w:ascii="Times New Roman" w:eastAsia="Times New Roman" w:hAnsi="Times New Roman" w:cs="Times New Roman"/>
          <w:lang w:eastAsia="ru-RU" w:bidi="ar-SA"/>
        </w:rPr>
        <w:t xml:space="preserve">3) организует контроль за выполнением мероприятий в отношении проектов; </w:t>
      </w:r>
    </w:p>
    <w:p w14:paraId="73069A97" w14:textId="77777777" w:rsidR="00154F48" w:rsidRPr="00D76BB2" w:rsidRDefault="00154F48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D76BB2">
        <w:rPr>
          <w:rFonts w:ascii="Times New Roman" w:eastAsia="Times New Roman" w:hAnsi="Times New Roman" w:cs="Times New Roman"/>
          <w:lang w:eastAsia="ru-RU" w:bidi="ar-SA"/>
        </w:rPr>
        <w:t xml:space="preserve">4) обеспечивает учет участников проектов и уровня их занятости в проектах; </w:t>
      </w:r>
    </w:p>
    <w:p w14:paraId="543535E3" w14:textId="77777777" w:rsidR="00154F48" w:rsidRPr="00D76BB2" w:rsidRDefault="00154F48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D76BB2">
        <w:rPr>
          <w:rFonts w:ascii="Times New Roman" w:eastAsia="Times New Roman" w:hAnsi="Times New Roman" w:cs="Times New Roman"/>
          <w:lang w:eastAsia="ru-RU" w:bidi="ar-SA"/>
        </w:rPr>
        <w:lastRenderedPageBreak/>
        <w:t xml:space="preserve">5) осуществляет координацию деятельности работников Муниципального проектного офиса в части реализации проектов; </w:t>
      </w:r>
    </w:p>
    <w:p w14:paraId="60B2E83D" w14:textId="06D7A9F9" w:rsidR="00154F48" w:rsidRPr="00D76BB2" w:rsidRDefault="00154F48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D76BB2">
        <w:rPr>
          <w:rFonts w:ascii="Times New Roman" w:eastAsia="Times New Roman" w:hAnsi="Times New Roman" w:cs="Times New Roman"/>
          <w:lang w:eastAsia="ru-RU" w:bidi="ar-SA"/>
        </w:rPr>
        <w:t xml:space="preserve">6) обеспечивает и контролирует системное развитие проектной деятельности администрации Нязепетровского муниципального округа; </w:t>
      </w:r>
    </w:p>
    <w:p w14:paraId="535DF30E" w14:textId="77777777" w:rsidR="00154F48" w:rsidRPr="00D76BB2" w:rsidRDefault="00154F48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D76BB2">
        <w:rPr>
          <w:rFonts w:ascii="Times New Roman" w:eastAsia="Times New Roman" w:hAnsi="Times New Roman" w:cs="Times New Roman"/>
          <w:lang w:eastAsia="ru-RU" w:bidi="ar-SA"/>
        </w:rPr>
        <w:t xml:space="preserve">7) осуществляет контроль за соблюдением требований, установленных нормативными правовыми актами в сфере проектной деятельности; </w:t>
      </w:r>
    </w:p>
    <w:p w14:paraId="454AAF8E" w14:textId="66B3F3D5" w:rsidR="00154F48" w:rsidRPr="00D76BB2" w:rsidRDefault="00154F48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D76BB2">
        <w:rPr>
          <w:rFonts w:ascii="Times New Roman" w:eastAsia="Times New Roman" w:hAnsi="Times New Roman" w:cs="Times New Roman"/>
          <w:lang w:eastAsia="ru-RU" w:bidi="ar-SA"/>
        </w:rPr>
        <w:t xml:space="preserve">8) выполняет иные обязанности, предусмотренные муниципальными правовыми актами администрации Нязепетровского муниципального округа. </w:t>
      </w:r>
    </w:p>
    <w:p w14:paraId="2308EDBB" w14:textId="18DB22B6" w:rsidR="00154F48" w:rsidRPr="00D76BB2" w:rsidRDefault="00CE5785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D76BB2">
        <w:rPr>
          <w:rFonts w:ascii="Times New Roman" w:eastAsia="Times New Roman" w:hAnsi="Times New Roman" w:cs="Times New Roman"/>
          <w:lang w:eastAsia="ru-RU" w:bidi="ar-SA"/>
        </w:rPr>
        <w:t>9</w:t>
      </w:r>
      <w:r w:rsidR="00154F48" w:rsidRPr="00D76BB2">
        <w:rPr>
          <w:rFonts w:ascii="Times New Roman" w:eastAsia="Times New Roman" w:hAnsi="Times New Roman" w:cs="Times New Roman"/>
          <w:lang w:eastAsia="ru-RU" w:bidi="ar-SA"/>
        </w:rPr>
        <w:t xml:space="preserve">. Должностные лица Муниципального проектного офиса выполняют задачи и функции Муниципального проектного офиса в соответствии с должностными обязанностями, распределенными между ними руководителем Муниципального проектного офиса, согласно должностным инструкциям. </w:t>
      </w:r>
    </w:p>
    <w:p w14:paraId="7083F5E0" w14:textId="64B4C1E3" w:rsidR="00154F48" w:rsidRPr="00D76BB2" w:rsidRDefault="00CE5785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D76BB2">
        <w:rPr>
          <w:rFonts w:ascii="Times New Roman" w:eastAsia="Times New Roman" w:hAnsi="Times New Roman" w:cs="Times New Roman"/>
          <w:lang w:eastAsia="ru-RU" w:bidi="ar-SA"/>
        </w:rPr>
        <w:t>10</w:t>
      </w:r>
      <w:r w:rsidR="00154F48" w:rsidRPr="00D76BB2">
        <w:rPr>
          <w:rFonts w:ascii="Times New Roman" w:eastAsia="Times New Roman" w:hAnsi="Times New Roman" w:cs="Times New Roman"/>
          <w:lang w:eastAsia="ru-RU" w:bidi="ar-SA"/>
        </w:rPr>
        <w:t xml:space="preserve">. В целях осуществления функций пункта </w:t>
      </w:r>
      <w:r w:rsidR="00EB745D" w:rsidRPr="00D76BB2">
        <w:rPr>
          <w:rFonts w:ascii="Times New Roman" w:eastAsia="Times New Roman" w:hAnsi="Times New Roman" w:cs="Times New Roman"/>
          <w:lang w:eastAsia="ru-RU" w:bidi="ar-SA"/>
        </w:rPr>
        <w:t>5</w:t>
      </w:r>
      <w:r w:rsidR="00154F48" w:rsidRPr="00D76BB2">
        <w:rPr>
          <w:rFonts w:ascii="Times New Roman" w:eastAsia="Times New Roman" w:hAnsi="Times New Roman" w:cs="Times New Roman"/>
          <w:lang w:eastAsia="ru-RU" w:bidi="ar-SA"/>
        </w:rPr>
        <w:t xml:space="preserve"> настоящего Положения сотрудники Муниципального проектного офиса используют все способы коммуникации и эффективного межведомственного взаимодействия между участниками, в том числе организацию совещаний. </w:t>
      </w:r>
    </w:p>
    <w:p w14:paraId="026D8953" w14:textId="23FEC35C" w:rsidR="00154F48" w:rsidRPr="00D76BB2" w:rsidRDefault="00CE5785" w:rsidP="00154F4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D76BB2">
        <w:rPr>
          <w:rFonts w:ascii="Times New Roman" w:eastAsia="Times New Roman" w:hAnsi="Times New Roman" w:cs="Times New Roman"/>
          <w:lang w:eastAsia="ru-RU" w:bidi="ar-SA"/>
        </w:rPr>
        <w:t>11</w:t>
      </w:r>
      <w:r w:rsidR="00154F48" w:rsidRPr="00D76BB2">
        <w:rPr>
          <w:rFonts w:ascii="Times New Roman" w:eastAsia="Times New Roman" w:hAnsi="Times New Roman" w:cs="Times New Roman"/>
          <w:lang w:eastAsia="ru-RU" w:bidi="ar-SA"/>
        </w:rPr>
        <w:t>. В своей деятельности Муниципальный проектный офис может привлекать другие структурные подразделения.</w:t>
      </w:r>
    </w:p>
    <w:p w14:paraId="0821F81B" w14:textId="358C09C2" w:rsidR="00FD32D3" w:rsidRDefault="00FD32D3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585F38BB" w14:textId="5810554B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05A505A7" w14:textId="26D67E42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0DB6725C" w14:textId="2B4DF8BB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694BF872" w14:textId="22871771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339AFE5A" w14:textId="5C1C944A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4F71D3AB" w14:textId="5CD21977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0327DBFA" w14:textId="2B2EAEF5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38FABC22" w14:textId="061027A4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34CD7667" w14:textId="49440D42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52BD6D86" w14:textId="481F91A2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7E22D987" w14:textId="19FFFC8B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0C881493" w14:textId="5B8A0818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59655F80" w14:textId="210DA916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241C86F0" w14:textId="757165C6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1A5A4CCD" w14:textId="15410F4B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7BF47A46" w14:textId="6D03BAF3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4327EF4B" w14:textId="6E13E330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0BFFAB91" w14:textId="6A65885B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542CEB1E" w14:textId="5A44B27E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18806863" w14:textId="113164ED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2EF98C19" w14:textId="3680772B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79688F86" w14:textId="3B56FEE4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137D4A5F" w14:textId="489AD44F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76CFC492" w14:textId="1BB50822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0B05B3D5" w14:textId="74D09DAF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023E4255" w14:textId="29835ED1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2FD94AA6" w14:textId="3E11A12A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4560A073" w14:textId="26F82D9A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19FA2DE9" w14:textId="2DC009A1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3B3E31FE" w14:textId="5C10A235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052BA94B" w14:textId="770A5425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0F12D9F8" w14:textId="6140BB09" w:rsidR="00C31326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0B542E1A" w14:textId="77777777" w:rsidR="00C31326" w:rsidRPr="007A5951" w:rsidRDefault="00C31326" w:rsidP="00154F48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6D988659" w14:textId="77777777" w:rsidR="00D6313E" w:rsidRPr="007A5951" w:rsidRDefault="00D6313E" w:rsidP="00BD4DDB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lang w:eastAsia="ru-RU" w:bidi="ar-SA"/>
        </w:rPr>
      </w:pPr>
    </w:p>
    <w:p w14:paraId="3C876E85" w14:textId="0374E02C" w:rsidR="00BD4DDB" w:rsidRPr="006D391D" w:rsidRDefault="00BF6063" w:rsidP="00BD4DDB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ru-RU" w:bidi="ar-SA"/>
        </w:rPr>
      </w:pPr>
      <w:r w:rsidRPr="00C31326">
        <w:rPr>
          <w:rFonts w:ascii="Times New Roman" w:eastAsia="Times New Roman" w:hAnsi="Times New Roman" w:cs="Times New Roman"/>
          <w:lang w:eastAsia="ru-RU" w:bidi="ar-SA"/>
        </w:rPr>
        <w:t xml:space="preserve">                                                                   </w:t>
      </w:r>
      <w:r w:rsidR="005E31BC" w:rsidRPr="006D391D">
        <w:rPr>
          <w:rFonts w:ascii="Times New Roman" w:eastAsia="Times New Roman" w:hAnsi="Times New Roman" w:cs="Times New Roman"/>
          <w:lang w:eastAsia="ru-RU" w:bidi="ar-SA"/>
        </w:rPr>
        <w:t>УТВЕРЖДЕН</w:t>
      </w:r>
    </w:p>
    <w:p w14:paraId="32A7B970" w14:textId="0C745A0B" w:rsidR="00BD4DDB" w:rsidRPr="006D391D" w:rsidRDefault="00BD4DDB" w:rsidP="00BD4DDB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ru-RU" w:bidi="ar-SA"/>
        </w:rPr>
      </w:pPr>
      <w:r w:rsidRPr="006D391D">
        <w:rPr>
          <w:rFonts w:ascii="Times New Roman" w:eastAsia="Times New Roman" w:hAnsi="Times New Roman" w:cs="Times New Roman"/>
          <w:lang w:eastAsia="ru-RU" w:bidi="ar-SA"/>
        </w:rPr>
        <w:t xml:space="preserve">                                                                                                   постановлени</w:t>
      </w:r>
      <w:r w:rsidR="005E31BC" w:rsidRPr="006D391D">
        <w:rPr>
          <w:rFonts w:ascii="Times New Roman" w:eastAsia="Times New Roman" w:hAnsi="Times New Roman" w:cs="Times New Roman"/>
          <w:lang w:eastAsia="ru-RU" w:bidi="ar-SA"/>
        </w:rPr>
        <w:t>ем</w:t>
      </w:r>
      <w:r w:rsidRPr="006D391D">
        <w:rPr>
          <w:rFonts w:ascii="Times New Roman" w:eastAsia="Times New Roman" w:hAnsi="Times New Roman" w:cs="Times New Roman"/>
          <w:lang w:eastAsia="ru-RU" w:bidi="ar-SA"/>
        </w:rPr>
        <w:t xml:space="preserve"> администрации</w:t>
      </w:r>
    </w:p>
    <w:p w14:paraId="6781BE59" w14:textId="4CBBA5F8" w:rsidR="00BD4DDB" w:rsidRPr="006D391D" w:rsidRDefault="00BD4DDB" w:rsidP="00BD4DDB">
      <w:pPr>
        <w:shd w:val="clear" w:color="auto" w:fill="FFFFFF"/>
        <w:jc w:val="right"/>
        <w:rPr>
          <w:rFonts w:ascii="Times New Roman" w:eastAsia="Times New Roman" w:hAnsi="Times New Roman" w:cs="Times New Roman"/>
          <w:lang w:eastAsia="ru-RU" w:bidi="ar-SA"/>
        </w:rPr>
      </w:pPr>
      <w:r w:rsidRPr="006D391D">
        <w:rPr>
          <w:rFonts w:ascii="Times New Roman" w:eastAsia="Times New Roman" w:hAnsi="Times New Roman" w:cs="Times New Roman"/>
          <w:lang w:eastAsia="ru-RU" w:bidi="ar-SA"/>
        </w:rPr>
        <w:t>Нязепетровского муниципального</w:t>
      </w:r>
    </w:p>
    <w:p w14:paraId="55DAF0BC" w14:textId="6ADF6C07" w:rsidR="00BD4DDB" w:rsidRPr="006D391D" w:rsidRDefault="00BD4DDB" w:rsidP="00BD4DDB">
      <w:pPr>
        <w:shd w:val="clear" w:color="auto" w:fill="FFFFFF"/>
        <w:rPr>
          <w:rFonts w:ascii="Times New Roman" w:eastAsia="Times New Roman" w:hAnsi="Times New Roman" w:cs="Times New Roman"/>
          <w:lang w:eastAsia="ru-RU" w:bidi="ar-SA"/>
        </w:rPr>
      </w:pPr>
      <w:r w:rsidRPr="006D391D">
        <w:rPr>
          <w:rFonts w:ascii="Times New Roman" w:eastAsia="Times New Roman" w:hAnsi="Times New Roman" w:cs="Times New Roman"/>
          <w:lang w:eastAsia="ru-RU" w:bidi="ar-SA"/>
        </w:rPr>
        <w:t xml:space="preserve">                                                                                                      </w:t>
      </w:r>
      <w:r w:rsidR="009E4C64" w:rsidRPr="006D391D">
        <w:rPr>
          <w:rFonts w:ascii="Times New Roman" w:eastAsia="Times New Roman" w:hAnsi="Times New Roman" w:cs="Times New Roman"/>
          <w:lang w:eastAsia="ru-RU" w:bidi="ar-SA"/>
        </w:rPr>
        <w:t>округа</w:t>
      </w:r>
      <w:r w:rsidRPr="006D391D">
        <w:rPr>
          <w:rFonts w:ascii="Times New Roman" w:eastAsia="Times New Roman" w:hAnsi="Times New Roman" w:cs="Times New Roman"/>
          <w:lang w:eastAsia="ru-RU" w:bidi="ar-SA"/>
        </w:rPr>
        <w:t xml:space="preserve"> </w:t>
      </w:r>
      <w:proofErr w:type="gramStart"/>
      <w:r w:rsidR="00547241" w:rsidRPr="006D118F">
        <w:rPr>
          <w:b/>
          <w:sz w:val="22"/>
          <w:szCs w:val="22"/>
        </w:rPr>
        <w:t xml:space="preserve">от </w:t>
      </w:r>
      <w:r w:rsidR="00547241">
        <w:rPr>
          <w:b/>
          <w:sz w:val="22"/>
          <w:szCs w:val="22"/>
        </w:rPr>
        <w:t xml:space="preserve"> 22.05.2026</w:t>
      </w:r>
      <w:proofErr w:type="gramEnd"/>
      <w:r w:rsidR="00547241">
        <w:rPr>
          <w:b/>
          <w:sz w:val="22"/>
          <w:szCs w:val="22"/>
        </w:rPr>
        <w:t xml:space="preserve"> г. № 702</w:t>
      </w:r>
      <w:r w:rsidRPr="006D391D">
        <w:rPr>
          <w:rFonts w:ascii="Times New Roman" w:eastAsia="Times New Roman" w:hAnsi="Times New Roman" w:cs="Times New Roman"/>
          <w:lang w:eastAsia="ru-RU" w:bidi="ar-SA"/>
        </w:rPr>
        <w:t xml:space="preserve"> </w:t>
      </w:r>
      <w:r w:rsidR="00A473AB" w:rsidRPr="006D391D">
        <w:rPr>
          <w:rFonts w:ascii="Times New Roman" w:eastAsia="Times New Roman" w:hAnsi="Times New Roman" w:cs="Times New Roman"/>
          <w:lang w:eastAsia="ru-RU" w:bidi="ar-SA"/>
        </w:rPr>
        <w:t xml:space="preserve">                          </w:t>
      </w:r>
      <w:r w:rsidRPr="006D391D">
        <w:rPr>
          <w:rFonts w:ascii="Times New Roman" w:eastAsia="Times New Roman" w:hAnsi="Times New Roman" w:cs="Times New Roman"/>
          <w:lang w:eastAsia="ru-RU" w:bidi="ar-SA"/>
        </w:rPr>
        <w:t xml:space="preserve">              </w:t>
      </w:r>
    </w:p>
    <w:p w14:paraId="0C45469A" w14:textId="77777777" w:rsidR="00BD4DDB" w:rsidRPr="006D391D" w:rsidRDefault="00BD4DDB" w:rsidP="00BD4DDB">
      <w:pPr>
        <w:shd w:val="clear" w:color="auto" w:fill="FFFFFF"/>
        <w:rPr>
          <w:rFonts w:ascii="Times New Roman" w:eastAsia="Times New Roman" w:hAnsi="Times New Roman" w:cs="Times New Roman"/>
          <w:lang w:eastAsia="ru-RU" w:bidi="ar-SA"/>
        </w:rPr>
      </w:pPr>
    </w:p>
    <w:p w14:paraId="550FA198" w14:textId="79C7149A" w:rsidR="00946C96" w:rsidRPr="006D391D" w:rsidRDefault="00BD4DDB" w:rsidP="006A658C">
      <w:pPr>
        <w:shd w:val="clear" w:color="auto" w:fill="FFFFFF"/>
        <w:rPr>
          <w:rFonts w:ascii="Times New Roman" w:hAnsi="Times New Roman" w:cs="Times New Roman"/>
        </w:rPr>
      </w:pPr>
      <w:r w:rsidRPr="006D391D">
        <w:rPr>
          <w:rFonts w:ascii="Times New Roman" w:eastAsia="Times New Roman" w:hAnsi="Times New Roman" w:cs="Times New Roman"/>
          <w:lang w:eastAsia="ru-RU" w:bidi="ar-SA"/>
        </w:rPr>
        <w:t xml:space="preserve">                                                                                                                       </w:t>
      </w:r>
    </w:p>
    <w:p w14:paraId="6163A6D9" w14:textId="77777777" w:rsidR="00BD4DDB" w:rsidRPr="006D391D" w:rsidRDefault="00BD4DDB" w:rsidP="00BD4DDB">
      <w:pPr>
        <w:ind w:left="57" w:hanging="57"/>
        <w:jc w:val="center"/>
        <w:rPr>
          <w:rFonts w:hint="eastAsia"/>
          <w:spacing w:val="-12"/>
        </w:rPr>
      </w:pPr>
      <w:r w:rsidRPr="006D391D">
        <w:rPr>
          <w:spacing w:val="-12"/>
        </w:rPr>
        <w:t>СОСТАВ</w:t>
      </w:r>
    </w:p>
    <w:p w14:paraId="0FD64CF4" w14:textId="77777777" w:rsidR="00BA258E" w:rsidRPr="006D391D" w:rsidRDefault="00BD4DDB" w:rsidP="00BA258E">
      <w:pPr>
        <w:ind w:left="57" w:hanging="57"/>
        <w:jc w:val="center"/>
        <w:rPr>
          <w:rFonts w:hint="eastAsia"/>
        </w:rPr>
      </w:pPr>
      <w:r w:rsidRPr="006D391D">
        <w:t>Муниципального пр</w:t>
      </w:r>
      <w:r w:rsidR="00BA258E" w:rsidRPr="006D391D">
        <w:t>о</w:t>
      </w:r>
      <w:r w:rsidRPr="006D391D">
        <w:t xml:space="preserve">ектного офиса </w:t>
      </w:r>
    </w:p>
    <w:p w14:paraId="1B217FFC" w14:textId="7C476F4D" w:rsidR="00BD4DDB" w:rsidRPr="006D391D" w:rsidRDefault="00BD4DDB" w:rsidP="00BA258E">
      <w:pPr>
        <w:ind w:left="57" w:hanging="57"/>
        <w:jc w:val="center"/>
        <w:rPr>
          <w:rFonts w:hint="eastAsia"/>
        </w:rPr>
      </w:pPr>
      <w:r w:rsidRPr="006D391D">
        <w:t>администрации Нязепетровского</w:t>
      </w:r>
      <w:r w:rsidR="00BA258E" w:rsidRPr="006D391D">
        <w:t xml:space="preserve"> муниципального</w:t>
      </w:r>
      <w:r w:rsidRPr="006D391D">
        <w:t xml:space="preserve"> </w:t>
      </w:r>
      <w:r w:rsidR="0000607D" w:rsidRPr="006D391D">
        <w:t>округа</w:t>
      </w:r>
    </w:p>
    <w:p w14:paraId="1AEDA872" w14:textId="77777777" w:rsidR="00BA258E" w:rsidRPr="006D391D" w:rsidRDefault="00BA258E" w:rsidP="00BD4DDB">
      <w:pPr>
        <w:ind w:left="57" w:hanging="57"/>
        <w:jc w:val="center"/>
        <w:rPr>
          <w:rFonts w:hint="eastAsia"/>
          <w:spacing w:val="-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25"/>
        <w:gridCol w:w="296"/>
        <w:gridCol w:w="7216"/>
      </w:tblGrid>
      <w:tr w:rsidR="00C31326" w:rsidRPr="006D391D" w14:paraId="1221B8B0" w14:textId="77777777" w:rsidTr="006103F6">
        <w:tc>
          <w:tcPr>
            <w:tcW w:w="2125" w:type="dxa"/>
          </w:tcPr>
          <w:p w14:paraId="6F37A2DD" w14:textId="01BDA79C" w:rsidR="006103F6" w:rsidRPr="006D391D" w:rsidRDefault="00491D6D" w:rsidP="006103F6">
            <w:pPr>
              <w:jc w:val="both"/>
              <w:rPr>
                <w:rFonts w:hint="eastAsia"/>
              </w:rPr>
            </w:pPr>
            <w:r w:rsidRPr="006D391D">
              <w:t>Кравцов С.А.</w:t>
            </w:r>
          </w:p>
        </w:tc>
        <w:tc>
          <w:tcPr>
            <w:tcW w:w="296" w:type="dxa"/>
          </w:tcPr>
          <w:p w14:paraId="111CA87F" w14:textId="4F4CF6F0" w:rsidR="006103F6" w:rsidRPr="006D391D" w:rsidRDefault="006103F6" w:rsidP="006103F6">
            <w:pPr>
              <w:jc w:val="both"/>
              <w:rPr>
                <w:rFonts w:hint="eastAsia"/>
              </w:rPr>
            </w:pPr>
            <w:r w:rsidRPr="006D391D">
              <w:t>-</w:t>
            </w:r>
          </w:p>
        </w:tc>
        <w:tc>
          <w:tcPr>
            <w:tcW w:w="7216" w:type="dxa"/>
          </w:tcPr>
          <w:p w14:paraId="446FDA97" w14:textId="648310B0" w:rsidR="006103F6" w:rsidRPr="006D391D" w:rsidRDefault="005E31BC" w:rsidP="006103F6">
            <w:pPr>
              <w:jc w:val="both"/>
              <w:rPr>
                <w:rFonts w:hint="eastAsia"/>
              </w:rPr>
            </w:pPr>
            <w:r w:rsidRPr="006D391D">
              <w:t>г</w:t>
            </w:r>
            <w:r w:rsidR="00491D6D" w:rsidRPr="006D391D">
              <w:t>лава Нязепетровского</w:t>
            </w:r>
            <w:r w:rsidR="006103F6" w:rsidRPr="006D391D">
              <w:t xml:space="preserve"> муниципального </w:t>
            </w:r>
            <w:r w:rsidR="0000607D" w:rsidRPr="006D391D">
              <w:t>округа</w:t>
            </w:r>
            <w:r w:rsidR="006103F6" w:rsidRPr="006D391D">
              <w:t>, руководитель Муниципального проектного офиса</w:t>
            </w:r>
          </w:p>
        </w:tc>
      </w:tr>
      <w:tr w:rsidR="00C31326" w:rsidRPr="00C31326" w14:paraId="72B38F45" w14:textId="77777777" w:rsidTr="006103F6">
        <w:trPr>
          <w:trHeight w:val="2837"/>
        </w:trPr>
        <w:tc>
          <w:tcPr>
            <w:tcW w:w="2125" w:type="dxa"/>
          </w:tcPr>
          <w:p w14:paraId="32B6E5A5" w14:textId="702AADD7" w:rsidR="006103F6" w:rsidRPr="006D391D" w:rsidRDefault="00627C5F" w:rsidP="006103F6">
            <w:pPr>
              <w:jc w:val="both"/>
              <w:rPr>
                <w:rFonts w:hint="eastAsia"/>
              </w:rPr>
            </w:pPr>
            <w:r w:rsidRPr="006D391D">
              <w:t>Лукоянов Г.В.</w:t>
            </w:r>
          </w:p>
          <w:p w14:paraId="2D94BD24" w14:textId="0AAA6423" w:rsidR="006103F6" w:rsidRPr="006D391D" w:rsidRDefault="006103F6" w:rsidP="006103F6">
            <w:pPr>
              <w:jc w:val="both"/>
              <w:rPr>
                <w:rFonts w:hint="eastAsia"/>
              </w:rPr>
            </w:pPr>
          </w:p>
          <w:p w14:paraId="2C05A588" w14:textId="77777777" w:rsidR="00814DC4" w:rsidRPr="006D391D" w:rsidRDefault="00814DC4" w:rsidP="006103F6">
            <w:pPr>
              <w:jc w:val="both"/>
              <w:rPr>
                <w:rFonts w:hint="eastAsia"/>
              </w:rPr>
            </w:pPr>
          </w:p>
          <w:p w14:paraId="7FCA59B3" w14:textId="0053DB03" w:rsidR="006103F6" w:rsidRPr="006D391D" w:rsidRDefault="006103F6" w:rsidP="006103F6">
            <w:pPr>
              <w:jc w:val="both"/>
              <w:rPr>
                <w:rFonts w:hint="eastAsia"/>
              </w:rPr>
            </w:pPr>
            <w:r w:rsidRPr="006D391D">
              <w:t xml:space="preserve">Акишева </w:t>
            </w:r>
            <w:r w:rsidR="00627C5F" w:rsidRPr="006D391D">
              <w:t>М.А.</w:t>
            </w:r>
          </w:p>
          <w:p w14:paraId="078C26FE" w14:textId="26C0A36F" w:rsidR="00A0247D" w:rsidRPr="006D391D" w:rsidRDefault="00A0247D" w:rsidP="006103F6">
            <w:pPr>
              <w:jc w:val="both"/>
              <w:rPr>
                <w:rFonts w:hint="eastAsia"/>
              </w:rPr>
            </w:pPr>
            <w:r w:rsidRPr="006D391D">
              <w:t>Волкова Т.Ю.</w:t>
            </w:r>
          </w:p>
          <w:p w14:paraId="5F93A0CA" w14:textId="77777777" w:rsidR="00A0247D" w:rsidRPr="006D391D" w:rsidRDefault="00A0247D" w:rsidP="006103F6">
            <w:pPr>
              <w:jc w:val="both"/>
              <w:rPr>
                <w:rFonts w:hint="eastAsia"/>
              </w:rPr>
            </w:pPr>
          </w:p>
          <w:p w14:paraId="6CDFACF3" w14:textId="06900EC7" w:rsidR="006103F6" w:rsidRPr="006D391D" w:rsidRDefault="006103F6" w:rsidP="006103F6">
            <w:pPr>
              <w:jc w:val="both"/>
              <w:rPr>
                <w:rFonts w:hint="eastAsia"/>
              </w:rPr>
            </w:pPr>
            <w:r w:rsidRPr="006D391D">
              <w:t>Баушева К.Н.</w:t>
            </w:r>
          </w:p>
          <w:p w14:paraId="0CB34FD9" w14:textId="5DFE9CA3" w:rsidR="006103F6" w:rsidRPr="006D391D" w:rsidRDefault="006103F6" w:rsidP="006103F6">
            <w:pPr>
              <w:jc w:val="both"/>
              <w:rPr>
                <w:rFonts w:hint="eastAsia"/>
              </w:rPr>
            </w:pPr>
          </w:p>
          <w:p w14:paraId="3D5868D6" w14:textId="03BAAFFD" w:rsidR="006103F6" w:rsidRPr="006D391D" w:rsidRDefault="006103F6" w:rsidP="006103F6">
            <w:pPr>
              <w:jc w:val="both"/>
              <w:rPr>
                <w:rFonts w:hint="eastAsia"/>
              </w:rPr>
            </w:pPr>
          </w:p>
          <w:p w14:paraId="2BFE3303" w14:textId="18BBE02A" w:rsidR="006103F6" w:rsidRPr="006D391D" w:rsidRDefault="0000607D" w:rsidP="006103F6">
            <w:pPr>
              <w:jc w:val="both"/>
              <w:rPr>
                <w:rFonts w:hint="eastAsia"/>
              </w:rPr>
            </w:pPr>
            <w:r w:rsidRPr="006D391D">
              <w:t>Беляев П.С.</w:t>
            </w:r>
          </w:p>
          <w:p w14:paraId="51926D84" w14:textId="77777777" w:rsidR="00686FDB" w:rsidRPr="006D391D" w:rsidRDefault="00686FDB" w:rsidP="006103F6">
            <w:pPr>
              <w:jc w:val="both"/>
              <w:rPr>
                <w:rFonts w:hint="eastAsia"/>
              </w:rPr>
            </w:pPr>
          </w:p>
          <w:p w14:paraId="7A9D8E33" w14:textId="667A5C2D" w:rsidR="006103F6" w:rsidRPr="006D391D" w:rsidRDefault="006103F6" w:rsidP="006103F6">
            <w:pPr>
              <w:jc w:val="both"/>
              <w:rPr>
                <w:rFonts w:hint="eastAsia"/>
              </w:rPr>
            </w:pPr>
            <w:r w:rsidRPr="006D391D">
              <w:t>Кочеврягин Д.Н.</w:t>
            </w:r>
          </w:p>
          <w:p w14:paraId="7F2F2082" w14:textId="296B1DF7" w:rsidR="006103F6" w:rsidRPr="006D391D" w:rsidRDefault="006103F6" w:rsidP="006103F6">
            <w:pPr>
              <w:jc w:val="both"/>
              <w:rPr>
                <w:rFonts w:hint="eastAsia"/>
              </w:rPr>
            </w:pPr>
          </w:p>
          <w:p w14:paraId="0D6955F0" w14:textId="371FB662" w:rsidR="006103F6" w:rsidRPr="006D391D" w:rsidRDefault="006103F6" w:rsidP="006103F6">
            <w:pPr>
              <w:jc w:val="both"/>
              <w:rPr>
                <w:rFonts w:hint="eastAsia"/>
              </w:rPr>
            </w:pPr>
            <w:r w:rsidRPr="006D391D">
              <w:t>Пенькова Л.Г.</w:t>
            </w:r>
          </w:p>
          <w:p w14:paraId="1388A988" w14:textId="77777777" w:rsidR="009B390E" w:rsidRPr="006D391D" w:rsidRDefault="009B390E" w:rsidP="006103F6">
            <w:pPr>
              <w:jc w:val="both"/>
              <w:rPr>
                <w:rFonts w:hint="eastAsia"/>
              </w:rPr>
            </w:pPr>
          </w:p>
          <w:p w14:paraId="3A2DDA85" w14:textId="4E89B244" w:rsidR="006103F6" w:rsidRPr="006D391D" w:rsidRDefault="006103F6" w:rsidP="006103F6">
            <w:pPr>
              <w:jc w:val="both"/>
              <w:rPr>
                <w:rFonts w:hint="eastAsia"/>
              </w:rPr>
            </w:pPr>
            <w:r w:rsidRPr="006D391D">
              <w:t>Распопина Е.А.</w:t>
            </w:r>
          </w:p>
          <w:p w14:paraId="7FB7D80E" w14:textId="77777777" w:rsidR="006103F6" w:rsidRPr="006D391D" w:rsidRDefault="006103F6" w:rsidP="006103F6">
            <w:pPr>
              <w:jc w:val="both"/>
              <w:rPr>
                <w:rFonts w:hint="eastAsia"/>
              </w:rPr>
            </w:pPr>
          </w:p>
          <w:p w14:paraId="669E6ACC" w14:textId="77777777" w:rsidR="006103F6" w:rsidRPr="006D391D" w:rsidRDefault="006103F6" w:rsidP="006103F6">
            <w:pPr>
              <w:jc w:val="both"/>
              <w:rPr>
                <w:rFonts w:hint="eastAsia"/>
              </w:rPr>
            </w:pPr>
          </w:p>
          <w:p w14:paraId="121A1286" w14:textId="0B6A7D5A" w:rsidR="006103F6" w:rsidRPr="006D391D" w:rsidRDefault="006103F6" w:rsidP="006103F6">
            <w:pPr>
              <w:jc w:val="both"/>
              <w:rPr>
                <w:rFonts w:hint="eastAsia"/>
              </w:rPr>
            </w:pPr>
            <w:r w:rsidRPr="006D391D">
              <w:t>Шерстнев А. С.</w:t>
            </w:r>
          </w:p>
        </w:tc>
        <w:tc>
          <w:tcPr>
            <w:tcW w:w="296" w:type="dxa"/>
          </w:tcPr>
          <w:p w14:paraId="35DB5A4E" w14:textId="4BE7B546" w:rsidR="006103F6" w:rsidRPr="006D391D" w:rsidRDefault="006103F6" w:rsidP="006103F6">
            <w:pPr>
              <w:jc w:val="both"/>
              <w:rPr>
                <w:rFonts w:hint="eastAsia"/>
              </w:rPr>
            </w:pPr>
            <w:r w:rsidRPr="006D391D">
              <w:t>-</w:t>
            </w:r>
          </w:p>
          <w:p w14:paraId="7944CF15" w14:textId="77777777" w:rsidR="006103F6" w:rsidRPr="006D391D" w:rsidRDefault="006103F6" w:rsidP="006103F6">
            <w:pPr>
              <w:jc w:val="both"/>
              <w:rPr>
                <w:rFonts w:hint="eastAsia"/>
              </w:rPr>
            </w:pPr>
          </w:p>
          <w:p w14:paraId="4BCBE4D5" w14:textId="77777777" w:rsidR="006103F6" w:rsidRPr="006D391D" w:rsidRDefault="006103F6" w:rsidP="006103F6">
            <w:pPr>
              <w:jc w:val="both"/>
              <w:rPr>
                <w:rFonts w:hint="eastAsia"/>
              </w:rPr>
            </w:pPr>
          </w:p>
          <w:p w14:paraId="16F36223" w14:textId="5EE95FC2" w:rsidR="00814DC4" w:rsidRPr="006D391D" w:rsidRDefault="00814DC4" w:rsidP="006103F6">
            <w:pPr>
              <w:jc w:val="both"/>
              <w:rPr>
                <w:rFonts w:hint="eastAsia"/>
              </w:rPr>
            </w:pPr>
            <w:r w:rsidRPr="006D391D">
              <w:t>-</w:t>
            </w:r>
          </w:p>
          <w:p w14:paraId="43E74333" w14:textId="286FB4DE" w:rsidR="006103F6" w:rsidRPr="006D391D" w:rsidRDefault="006103F6" w:rsidP="006103F6">
            <w:pPr>
              <w:jc w:val="both"/>
              <w:rPr>
                <w:rFonts w:hint="eastAsia"/>
              </w:rPr>
            </w:pPr>
            <w:r w:rsidRPr="006D391D">
              <w:t>-</w:t>
            </w:r>
          </w:p>
          <w:p w14:paraId="1ABB1B41" w14:textId="77777777" w:rsidR="00A0247D" w:rsidRPr="006D391D" w:rsidRDefault="00A0247D" w:rsidP="006103F6">
            <w:pPr>
              <w:jc w:val="both"/>
              <w:rPr>
                <w:rFonts w:hint="eastAsia"/>
              </w:rPr>
            </w:pPr>
          </w:p>
          <w:p w14:paraId="15CB5AD3" w14:textId="02192C0A" w:rsidR="00A0247D" w:rsidRPr="006D391D" w:rsidRDefault="00A0247D" w:rsidP="006103F6">
            <w:pPr>
              <w:jc w:val="both"/>
              <w:rPr>
                <w:rFonts w:hint="eastAsia"/>
              </w:rPr>
            </w:pPr>
            <w:r w:rsidRPr="006D391D">
              <w:t>-</w:t>
            </w:r>
          </w:p>
          <w:p w14:paraId="48230239" w14:textId="77777777" w:rsidR="00A0247D" w:rsidRPr="006D391D" w:rsidRDefault="00A0247D" w:rsidP="006103F6">
            <w:pPr>
              <w:jc w:val="both"/>
              <w:rPr>
                <w:rFonts w:hint="eastAsia"/>
              </w:rPr>
            </w:pPr>
          </w:p>
          <w:p w14:paraId="0F94AFD7" w14:textId="77777777" w:rsidR="00A0247D" w:rsidRPr="006D391D" w:rsidRDefault="00A0247D" w:rsidP="006103F6">
            <w:pPr>
              <w:jc w:val="both"/>
              <w:rPr>
                <w:rFonts w:hint="eastAsia"/>
              </w:rPr>
            </w:pPr>
          </w:p>
          <w:p w14:paraId="047521D6" w14:textId="1711591F" w:rsidR="006103F6" w:rsidRPr="006D391D" w:rsidRDefault="006103F6" w:rsidP="006103F6">
            <w:pPr>
              <w:jc w:val="both"/>
              <w:rPr>
                <w:rFonts w:hint="eastAsia"/>
              </w:rPr>
            </w:pPr>
            <w:r w:rsidRPr="006D391D">
              <w:t>-</w:t>
            </w:r>
          </w:p>
          <w:p w14:paraId="67142CD5" w14:textId="7900A683" w:rsidR="006103F6" w:rsidRPr="006D391D" w:rsidRDefault="006103F6" w:rsidP="006103F6">
            <w:pPr>
              <w:jc w:val="both"/>
              <w:rPr>
                <w:rFonts w:hint="eastAsia"/>
              </w:rPr>
            </w:pPr>
          </w:p>
          <w:p w14:paraId="31D310CB" w14:textId="0937F7C4" w:rsidR="006103F6" w:rsidRPr="006D391D" w:rsidRDefault="006103F6" w:rsidP="006103F6">
            <w:pPr>
              <w:jc w:val="both"/>
              <w:rPr>
                <w:rFonts w:hint="eastAsia"/>
              </w:rPr>
            </w:pPr>
          </w:p>
          <w:p w14:paraId="4328E0A3" w14:textId="072026D5" w:rsidR="006103F6" w:rsidRPr="006D391D" w:rsidRDefault="006103F6" w:rsidP="006103F6">
            <w:pPr>
              <w:jc w:val="both"/>
              <w:rPr>
                <w:rFonts w:hint="eastAsia"/>
              </w:rPr>
            </w:pPr>
            <w:r w:rsidRPr="006D391D">
              <w:t>-</w:t>
            </w:r>
          </w:p>
          <w:p w14:paraId="777E734C" w14:textId="496D379F" w:rsidR="006103F6" w:rsidRPr="006D391D" w:rsidRDefault="006103F6" w:rsidP="006103F6">
            <w:pPr>
              <w:jc w:val="both"/>
              <w:rPr>
                <w:rFonts w:hint="eastAsia"/>
              </w:rPr>
            </w:pPr>
          </w:p>
          <w:p w14:paraId="08D46552" w14:textId="50B39B41" w:rsidR="006103F6" w:rsidRPr="006D391D" w:rsidRDefault="00686FDB" w:rsidP="006103F6">
            <w:pPr>
              <w:jc w:val="both"/>
              <w:rPr>
                <w:rFonts w:hint="eastAsia"/>
              </w:rPr>
            </w:pPr>
            <w:r w:rsidRPr="006D391D">
              <w:t>-</w:t>
            </w:r>
          </w:p>
          <w:p w14:paraId="3BCD5E9E" w14:textId="77777777" w:rsidR="00686FDB" w:rsidRPr="006D391D" w:rsidRDefault="00686FDB" w:rsidP="006103F6">
            <w:pPr>
              <w:jc w:val="both"/>
              <w:rPr>
                <w:rFonts w:hint="eastAsia"/>
              </w:rPr>
            </w:pPr>
          </w:p>
          <w:p w14:paraId="3F8C09B4" w14:textId="7DFBB14A" w:rsidR="006103F6" w:rsidRPr="006D391D" w:rsidRDefault="006103F6" w:rsidP="006103F6">
            <w:pPr>
              <w:jc w:val="both"/>
              <w:rPr>
                <w:rFonts w:hint="eastAsia"/>
              </w:rPr>
            </w:pPr>
            <w:r w:rsidRPr="006D391D">
              <w:t>-</w:t>
            </w:r>
          </w:p>
          <w:p w14:paraId="31BB1F16" w14:textId="77777777" w:rsidR="009B390E" w:rsidRPr="006D391D" w:rsidRDefault="009B390E" w:rsidP="006103F6">
            <w:pPr>
              <w:jc w:val="both"/>
              <w:rPr>
                <w:rFonts w:hint="eastAsia"/>
              </w:rPr>
            </w:pPr>
          </w:p>
          <w:p w14:paraId="26662305" w14:textId="7CDC7D2D" w:rsidR="006103F6" w:rsidRPr="006D391D" w:rsidRDefault="006103F6" w:rsidP="006103F6">
            <w:pPr>
              <w:jc w:val="both"/>
              <w:rPr>
                <w:rFonts w:hint="eastAsia"/>
              </w:rPr>
            </w:pPr>
            <w:r w:rsidRPr="006D391D">
              <w:t>-</w:t>
            </w:r>
          </w:p>
          <w:p w14:paraId="0939B763" w14:textId="063D00C6" w:rsidR="006103F6" w:rsidRPr="006D391D" w:rsidRDefault="006103F6" w:rsidP="006103F6">
            <w:pPr>
              <w:jc w:val="both"/>
              <w:rPr>
                <w:rFonts w:hint="eastAsia"/>
              </w:rPr>
            </w:pPr>
          </w:p>
          <w:p w14:paraId="745E3FDE" w14:textId="562A79B6" w:rsidR="006103F6" w:rsidRPr="006D391D" w:rsidRDefault="006103F6" w:rsidP="006103F6">
            <w:pPr>
              <w:jc w:val="both"/>
              <w:rPr>
                <w:rFonts w:hint="eastAsia"/>
              </w:rPr>
            </w:pPr>
          </w:p>
          <w:p w14:paraId="1DD81A16" w14:textId="77777777" w:rsidR="006103F6" w:rsidRPr="006D391D" w:rsidRDefault="006103F6" w:rsidP="006103F6">
            <w:pPr>
              <w:jc w:val="both"/>
              <w:rPr>
                <w:rFonts w:hint="eastAsia"/>
              </w:rPr>
            </w:pPr>
          </w:p>
          <w:p w14:paraId="4B1F4285" w14:textId="77777777" w:rsidR="006103F6" w:rsidRPr="006D391D" w:rsidRDefault="006103F6" w:rsidP="006103F6">
            <w:pPr>
              <w:jc w:val="both"/>
              <w:rPr>
                <w:rFonts w:hint="eastAsia"/>
              </w:rPr>
            </w:pPr>
          </w:p>
          <w:p w14:paraId="36248473" w14:textId="77777777" w:rsidR="006103F6" w:rsidRPr="006D391D" w:rsidRDefault="006103F6" w:rsidP="006103F6">
            <w:pPr>
              <w:jc w:val="both"/>
              <w:rPr>
                <w:rFonts w:hint="eastAsia"/>
              </w:rPr>
            </w:pPr>
          </w:p>
          <w:p w14:paraId="1E05EC67" w14:textId="68168B34" w:rsidR="006103F6" w:rsidRPr="006D391D" w:rsidRDefault="006103F6" w:rsidP="006103F6">
            <w:pPr>
              <w:jc w:val="both"/>
              <w:rPr>
                <w:rFonts w:hint="eastAsia"/>
              </w:rPr>
            </w:pPr>
          </w:p>
        </w:tc>
        <w:tc>
          <w:tcPr>
            <w:tcW w:w="7216" w:type="dxa"/>
          </w:tcPr>
          <w:p w14:paraId="7BE41BBA" w14:textId="2F4DA4B5" w:rsidR="006103F6" w:rsidRPr="006D391D" w:rsidRDefault="006103F6" w:rsidP="006103F6">
            <w:pPr>
              <w:jc w:val="both"/>
              <w:rPr>
                <w:rFonts w:hint="eastAsia"/>
              </w:rPr>
            </w:pPr>
            <w:r w:rsidRPr="006D391D">
              <w:t xml:space="preserve">заместитель главы муниципального </w:t>
            </w:r>
            <w:r w:rsidR="0000607D" w:rsidRPr="006D391D">
              <w:t>округа</w:t>
            </w:r>
            <w:r w:rsidRPr="006D391D">
              <w:t xml:space="preserve"> по экономике и </w:t>
            </w:r>
            <w:r w:rsidR="0000607D" w:rsidRPr="006D391D">
              <w:t>внутренней политике</w:t>
            </w:r>
            <w:r w:rsidRPr="006D391D">
              <w:t>, заместитель руководителя муниципального проектного офиса</w:t>
            </w:r>
          </w:p>
          <w:p w14:paraId="39F5D3EC" w14:textId="5312D371" w:rsidR="0000607D" w:rsidRPr="006D391D" w:rsidRDefault="006103F6" w:rsidP="006103F6">
            <w:pPr>
              <w:jc w:val="both"/>
              <w:rPr>
                <w:rFonts w:hint="eastAsia"/>
              </w:rPr>
            </w:pPr>
            <w:r w:rsidRPr="006D391D">
              <w:t xml:space="preserve">заместитель главы муниципального </w:t>
            </w:r>
            <w:r w:rsidR="0000607D" w:rsidRPr="006D391D">
              <w:t>округа</w:t>
            </w:r>
            <w:r w:rsidRPr="006D391D">
              <w:t xml:space="preserve"> по социальным вопросам</w:t>
            </w:r>
          </w:p>
          <w:p w14:paraId="72761787" w14:textId="06111A3F" w:rsidR="00A0247D" w:rsidRPr="006D391D" w:rsidRDefault="00A0247D" w:rsidP="006103F6">
            <w:pPr>
              <w:jc w:val="both"/>
              <w:rPr>
                <w:rFonts w:hint="eastAsia"/>
              </w:rPr>
            </w:pPr>
            <w:r w:rsidRPr="006D391D">
              <w:t>заместитель главы муниципального округа по жилищно-коммунальному хозяйству и строительству</w:t>
            </w:r>
          </w:p>
          <w:p w14:paraId="19BF07E6" w14:textId="35680434" w:rsidR="006103F6" w:rsidRPr="006D391D" w:rsidRDefault="006103F6" w:rsidP="006103F6">
            <w:pPr>
              <w:jc w:val="both"/>
              <w:rPr>
                <w:rFonts w:hint="eastAsia"/>
              </w:rPr>
            </w:pPr>
            <w:r w:rsidRPr="006D391D">
              <w:t xml:space="preserve">заместитель начальника управления экономического развития администрации Нязепетровского муниципального </w:t>
            </w:r>
            <w:r w:rsidR="0000607D" w:rsidRPr="006D391D">
              <w:t>округа</w:t>
            </w:r>
            <w:r w:rsidRPr="006D391D">
              <w:t>, секретарь Муниципального проектного офиса</w:t>
            </w:r>
          </w:p>
          <w:p w14:paraId="738133EC" w14:textId="13789230" w:rsidR="006103F6" w:rsidRPr="006D391D" w:rsidRDefault="006103F6" w:rsidP="006103F6">
            <w:pPr>
              <w:jc w:val="both"/>
              <w:rPr>
                <w:rFonts w:ascii="Times New Roman" w:hAnsi="Times New Roman" w:cs="Times New Roman"/>
              </w:rPr>
            </w:pPr>
            <w:r w:rsidRPr="006D391D">
              <w:rPr>
                <w:rFonts w:ascii="Times New Roman" w:hAnsi="Times New Roman" w:cs="Times New Roman"/>
              </w:rPr>
              <w:t xml:space="preserve">начальник </w:t>
            </w:r>
            <w:r w:rsidR="0066507F" w:rsidRPr="006D391D">
              <w:rPr>
                <w:rFonts w:ascii="Times New Roman" w:hAnsi="Times New Roman" w:cs="Times New Roman"/>
              </w:rPr>
              <w:t>У</w:t>
            </w:r>
            <w:r w:rsidR="0000607D" w:rsidRPr="006D391D">
              <w:rPr>
                <w:rFonts w:ascii="Times New Roman" w:hAnsi="Times New Roman" w:cs="Times New Roman"/>
              </w:rPr>
              <w:t>правления муниципальн</w:t>
            </w:r>
            <w:r w:rsidR="003A72B2" w:rsidRPr="006D391D">
              <w:rPr>
                <w:rFonts w:ascii="Times New Roman" w:hAnsi="Times New Roman" w:cs="Times New Roman"/>
              </w:rPr>
              <w:t>ого</w:t>
            </w:r>
            <w:r w:rsidR="0000607D" w:rsidRPr="006D391D">
              <w:rPr>
                <w:rFonts w:ascii="Times New Roman" w:hAnsi="Times New Roman" w:cs="Times New Roman"/>
              </w:rPr>
              <w:t xml:space="preserve"> хозяйств</w:t>
            </w:r>
            <w:r w:rsidR="003A72B2" w:rsidRPr="006D391D">
              <w:rPr>
                <w:rFonts w:ascii="Times New Roman" w:hAnsi="Times New Roman" w:cs="Times New Roman"/>
              </w:rPr>
              <w:t>а</w:t>
            </w:r>
            <w:r w:rsidR="00686FDB" w:rsidRPr="006D391D">
              <w:rPr>
                <w:rFonts w:ascii="Times New Roman" w:hAnsi="Times New Roman" w:cs="Times New Roman"/>
              </w:rPr>
              <w:t xml:space="preserve"> администрации Нязепетровского муниципального </w:t>
            </w:r>
            <w:r w:rsidR="003A72B2" w:rsidRPr="006D391D">
              <w:rPr>
                <w:rFonts w:ascii="Times New Roman" w:hAnsi="Times New Roman" w:cs="Times New Roman"/>
              </w:rPr>
              <w:t>округа</w:t>
            </w:r>
          </w:p>
          <w:p w14:paraId="7589A2C2" w14:textId="1D8A1370" w:rsidR="006103F6" w:rsidRPr="006D391D" w:rsidRDefault="006103F6" w:rsidP="006103F6">
            <w:pPr>
              <w:jc w:val="both"/>
              <w:rPr>
                <w:rFonts w:hint="eastAsia"/>
              </w:rPr>
            </w:pPr>
            <w:r w:rsidRPr="006D391D">
              <w:t xml:space="preserve">начальник отдела охраны окружающей природной среды администрации Нязепетровского муниципального </w:t>
            </w:r>
            <w:r w:rsidR="0000607D" w:rsidRPr="006D391D">
              <w:t>округа</w:t>
            </w:r>
          </w:p>
          <w:p w14:paraId="5BA37923" w14:textId="11327265" w:rsidR="006103F6" w:rsidRPr="006D391D" w:rsidRDefault="006103F6" w:rsidP="006103F6">
            <w:pPr>
              <w:jc w:val="both"/>
              <w:rPr>
                <w:rFonts w:ascii="Times New Roman" w:hAnsi="Times New Roman" w:cs="Times New Roman"/>
              </w:rPr>
            </w:pPr>
            <w:r w:rsidRPr="006D391D">
              <w:rPr>
                <w:rFonts w:ascii="Times New Roman" w:hAnsi="Times New Roman" w:cs="Times New Roman"/>
              </w:rPr>
              <w:t xml:space="preserve">начальник управления экономического развития администрации Нязепетровского муниципального </w:t>
            </w:r>
            <w:r w:rsidR="009B390E" w:rsidRPr="006D391D">
              <w:rPr>
                <w:rFonts w:ascii="Times New Roman" w:hAnsi="Times New Roman" w:cs="Times New Roman"/>
              </w:rPr>
              <w:t>округа</w:t>
            </w:r>
          </w:p>
          <w:p w14:paraId="0E131013" w14:textId="61D97D8E" w:rsidR="006103F6" w:rsidRPr="006D391D" w:rsidRDefault="006103F6" w:rsidP="006103F6">
            <w:pPr>
              <w:jc w:val="both"/>
              <w:rPr>
                <w:rFonts w:ascii="Times New Roman" w:hAnsi="Times New Roman" w:cs="Times New Roman"/>
              </w:rPr>
            </w:pPr>
            <w:r w:rsidRPr="006D391D">
              <w:rPr>
                <w:rFonts w:ascii="Times New Roman" w:hAnsi="Times New Roman" w:cs="Times New Roman"/>
              </w:rPr>
              <w:t xml:space="preserve">председатель Комитета по управлению муниципальным имуществом администрации Нязепетровского муниципального </w:t>
            </w:r>
            <w:r w:rsidR="003A72B2" w:rsidRPr="006D391D">
              <w:rPr>
                <w:rFonts w:ascii="Times New Roman" w:hAnsi="Times New Roman" w:cs="Times New Roman"/>
              </w:rPr>
              <w:t>округа</w:t>
            </w:r>
          </w:p>
          <w:p w14:paraId="25E2390E" w14:textId="1324183E" w:rsidR="006103F6" w:rsidRPr="00C31326" w:rsidRDefault="006103F6" w:rsidP="006103F6">
            <w:pPr>
              <w:jc w:val="both"/>
              <w:rPr>
                <w:rFonts w:hint="eastAsia"/>
              </w:rPr>
            </w:pPr>
            <w:r w:rsidRPr="006D391D">
              <w:t>начальник МКУ «Нязепетровское УЖКХ»</w:t>
            </w:r>
            <w:r w:rsidR="005E31BC" w:rsidRPr="006D391D">
              <w:t>.</w:t>
            </w:r>
          </w:p>
        </w:tc>
      </w:tr>
      <w:tr w:rsidR="00C31326" w:rsidRPr="00C31326" w14:paraId="4E323325" w14:textId="77777777" w:rsidTr="006103F6">
        <w:tc>
          <w:tcPr>
            <w:tcW w:w="2125" w:type="dxa"/>
          </w:tcPr>
          <w:p w14:paraId="36277877" w14:textId="0BA047A9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  <w:tc>
          <w:tcPr>
            <w:tcW w:w="296" w:type="dxa"/>
          </w:tcPr>
          <w:p w14:paraId="2B243D06" w14:textId="77777777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  <w:tc>
          <w:tcPr>
            <w:tcW w:w="7216" w:type="dxa"/>
          </w:tcPr>
          <w:p w14:paraId="333D354A" w14:textId="644AF84B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</w:tr>
      <w:tr w:rsidR="00C31326" w:rsidRPr="00C31326" w14:paraId="7A25B010" w14:textId="77777777" w:rsidTr="006103F6">
        <w:tc>
          <w:tcPr>
            <w:tcW w:w="2125" w:type="dxa"/>
          </w:tcPr>
          <w:p w14:paraId="76E0F56B" w14:textId="4B9EA13B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  <w:tc>
          <w:tcPr>
            <w:tcW w:w="296" w:type="dxa"/>
          </w:tcPr>
          <w:p w14:paraId="1A93B2D0" w14:textId="77777777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  <w:tc>
          <w:tcPr>
            <w:tcW w:w="7216" w:type="dxa"/>
          </w:tcPr>
          <w:p w14:paraId="2F34080D" w14:textId="2845D89C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</w:tr>
      <w:tr w:rsidR="00C31326" w:rsidRPr="00C31326" w14:paraId="7ACD35FC" w14:textId="77777777" w:rsidTr="006103F6">
        <w:tc>
          <w:tcPr>
            <w:tcW w:w="2125" w:type="dxa"/>
          </w:tcPr>
          <w:p w14:paraId="12E051BF" w14:textId="28A2AE36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  <w:tc>
          <w:tcPr>
            <w:tcW w:w="296" w:type="dxa"/>
          </w:tcPr>
          <w:p w14:paraId="366D144B" w14:textId="77777777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  <w:tc>
          <w:tcPr>
            <w:tcW w:w="7216" w:type="dxa"/>
          </w:tcPr>
          <w:p w14:paraId="42ACD0A6" w14:textId="2F3F9CBF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</w:tr>
      <w:tr w:rsidR="00C31326" w:rsidRPr="00C31326" w14:paraId="7F6E2FA5" w14:textId="77777777" w:rsidTr="006103F6">
        <w:tc>
          <w:tcPr>
            <w:tcW w:w="2125" w:type="dxa"/>
          </w:tcPr>
          <w:p w14:paraId="2D9D01E7" w14:textId="07BEC288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  <w:tc>
          <w:tcPr>
            <w:tcW w:w="296" w:type="dxa"/>
          </w:tcPr>
          <w:p w14:paraId="341F1E20" w14:textId="77777777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  <w:tc>
          <w:tcPr>
            <w:tcW w:w="7216" w:type="dxa"/>
          </w:tcPr>
          <w:p w14:paraId="7B5ED068" w14:textId="11B050F9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</w:tr>
      <w:tr w:rsidR="00C31326" w:rsidRPr="00C31326" w14:paraId="292C238D" w14:textId="77777777" w:rsidTr="006103F6">
        <w:tc>
          <w:tcPr>
            <w:tcW w:w="2125" w:type="dxa"/>
          </w:tcPr>
          <w:p w14:paraId="4126D589" w14:textId="0917C0C3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  <w:tc>
          <w:tcPr>
            <w:tcW w:w="296" w:type="dxa"/>
          </w:tcPr>
          <w:p w14:paraId="53ABE7A8" w14:textId="77777777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  <w:tc>
          <w:tcPr>
            <w:tcW w:w="7216" w:type="dxa"/>
          </w:tcPr>
          <w:p w14:paraId="09DAC7B5" w14:textId="28D377E9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</w:tr>
      <w:tr w:rsidR="00C31326" w:rsidRPr="00C31326" w14:paraId="34732926" w14:textId="77777777" w:rsidTr="006103F6">
        <w:tc>
          <w:tcPr>
            <w:tcW w:w="2125" w:type="dxa"/>
          </w:tcPr>
          <w:p w14:paraId="1D5CA5ED" w14:textId="1FC70555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  <w:tc>
          <w:tcPr>
            <w:tcW w:w="296" w:type="dxa"/>
          </w:tcPr>
          <w:p w14:paraId="118B2801" w14:textId="77777777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  <w:tc>
          <w:tcPr>
            <w:tcW w:w="7216" w:type="dxa"/>
          </w:tcPr>
          <w:p w14:paraId="06563670" w14:textId="04E2F2D9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</w:tr>
      <w:tr w:rsidR="00C31326" w:rsidRPr="00C31326" w14:paraId="651A36F9" w14:textId="77777777" w:rsidTr="006103F6">
        <w:tc>
          <w:tcPr>
            <w:tcW w:w="2125" w:type="dxa"/>
          </w:tcPr>
          <w:p w14:paraId="40FE7511" w14:textId="5686E477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  <w:tc>
          <w:tcPr>
            <w:tcW w:w="296" w:type="dxa"/>
          </w:tcPr>
          <w:p w14:paraId="353F3F98" w14:textId="77777777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  <w:tc>
          <w:tcPr>
            <w:tcW w:w="7216" w:type="dxa"/>
          </w:tcPr>
          <w:p w14:paraId="7CDDD3FB" w14:textId="228A788B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</w:tr>
      <w:tr w:rsidR="006103F6" w:rsidRPr="00C31326" w14:paraId="085AD53E" w14:textId="77777777" w:rsidTr="006103F6">
        <w:tc>
          <w:tcPr>
            <w:tcW w:w="2125" w:type="dxa"/>
          </w:tcPr>
          <w:p w14:paraId="39BBD2C9" w14:textId="262CB28C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  <w:tc>
          <w:tcPr>
            <w:tcW w:w="296" w:type="dxa"/>
          </w:tcPr>
          <w:p w14:paraId="3ED90A3D" w14:textId="77777777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  <w:tc>
          <w:tcPr>
            <w:tcW w:w="7216" w:type="dxa"/>
          </w:tcPr>
          <w:p w14:paraId="75924B2C" w14:textId="56776E8D" w:rsidR="006103F6" w:rsidRPr="00C31326" w:rsidRDefault="006103F6" w:rsidP="006103F6">
            <w:pPr>
              <w:jc w:val="both"/>
              <w:rPr>
                <w:rFonts w:hint="eastAsia"/>
              </w:rPr>
            </w:pPr>
          </w:p>
        </w:tc>
      </w:tr>
    </w:tbl>
    <w:p w14:paraId="1FB3618D" w14:textId="77777777" w:rsidR="00BD4DDB" w:rsidRPr="00C31326" w:rsidRDefault="00BD4DDB" w:rsidP="00BD4DDB">
      <w:pPr>
        <w:rPr>
          <w:rFonts w:hint="eastAsia"/>
        </w:rPr>
      </w:pPr>
    </w:p>
    <w:p w14:paraId="6390BD8E" w14:textId="42C4E4A6" w:rsidR="00BD4DDB" w:rsidRPr="00C31326" w:rsidRDefault="00BD4DDB" w:rsidP="00BD4DDB">
      <w:pPr>
        <w:ind w:left="4962"/>
        <w:rPr>
          <w:rFonts w:ascii="Times New Roman" w:hAnsi="Times New Roman" w:cs="Times New Roman"/>
        </w:rPr>
      </w:pPr>
    </w:p>
    <w:sectPr w:rsidR="00BD4DDB" w:rsidRPr="00C31326" w:rsidSect="00DF4942">
      <w:headerReference w:type="default" r:id="rId8"/>
      <w:pgSz w:w="11906" w:h="16838"/>
      <w:pgMar w:top="1134" w:right="851" w:bottom="1134" w:left="1418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467B5" w14:textId="77777777" w:rsidR="00D70C21" w:rsidRDefault="00D70C21">
      <w:pPr>
        <w:rPr>
          <w:rFonts w:hint="eastAsia"/>
        </w:rPr>
      </w:pPr>
      <w:r>
        <w:separator/>
      </w:r>
    </w:p>
  </w:endnote>
  <w:endnote w:type="continuationSeparator" w:id="0">
    <w:p w14:paraId="470A8B95" w14:textId="77777777" w:rsidR="00D70C21" w:rsidRDefault="00D70C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7F2DD" w14:textId="77777777" w:rsidR="00D70C21" w:rsidRDefault="00D70C21">
      <w:pPr>
        <w:rPr>
          <w:rFonts w:hint="eastAsia"/>
        </w:rPr>
      </w:pPr>
      <w:r>
        <w:separator/>
      </w:r>
    </w:p>
  </w:footnote>
  <w:footnote w:type="continuationSeparator" w:id="0">
    <w:p w14:paraId="34E57F81" w14:textId="77777777" w:rsidR="00D70C21" w:rsidRDefault="00D70C2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21E41" w14:textId="77777777" w:rsidR="00E17549" w:rsidRDefault="00E17549">
    <w:pPr>
      <w:pStyle w:val="a8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750161"/>
    <w:multiLevelType w:val="hybridMultilevel"/>
    <w:tmpl w:val="464AFF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4162DC"/>
    <w:multiLevelType w:val="hybridMultilevel"/>
    <w:tmpl w:val="36E2D464"/>
    <w:lvl w:ilvl="0" w:tplc="B038D0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A07C5E80">
      <w:start w:val="1"/>
      <w:numFmt w:val="decimal"/>
      <w:lvlText w:val="%2)"/>
      <w:lvlJc w:val="left"/>
      <w:pPr>
        <w:ind w:left="1785" w:hanging="360"/>
      </w:pPr>
      <w:rPr>
        <w:rFonts w:hint="default"/>
        <w:sz w:val="23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1AB053E"/>
    <w:multiLevelType w:val="hybridMultilevel"/>
    <w:tmpl w:val="366E71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785E0988">
      <w:start w:val="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16099"/>
    <w:multiLevelType w:val="hybridMultilevel"/>
    <w:tmpl w:val="48F2ECDE"/>
    <w:lvl w:ilvl="0" w:tplc="B42C822C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7BD7348"/>
    <w:multiLevelType w:val="hybridMultilevel"/>
    <w:tmpl w:val="EA4E71BE"/>
    <w:lvl w:ilvl="0" w:tplc="F88A836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20DAF"/>
    <w:multiLevelType w:val="hybridMultilevel"/>
    <w:tmpl w:val="A6CA0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6AAC"/>
    <w:multiLevelType w:val="hybridMultilevel"/>
    <w:tmpl w:val="5D46BDD6"/>
    <w:lvl w:ilvl="0" w:tplc="0B32D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6D6ECB"/>
    <w:multiLevelType w:val="hybridMultilevel"/>
    <w:tmpl w:val="7480B2E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A171E"/>
    <w:multiLevelType w:val="hybridMultilevel"/>
    <w:tmpl w:val="5498A2F8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10BB3"/>
    <w:multiLevelType w:val="hybridMultilevel"/>
    <w:tmpl w:val="B10240E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90A47"/>
    <w:multiLevelType w:val="hybridMultilevel"/>
    <w:tmpl w:val="36E2D464"/>
    <w:lvl w:ilvl="0" w:tplc="B038D0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A07C5E80">
      <w:start w:val="1"/>
      <w:numFmt w:val="decimal"/>
      <w:lvlText w:val="%2)"/>
      <w:lvlJc w:val="left"/>
      <w:pPr>
        <w:ind w:left="1785" w:hanging="360"/>
      </w:pPr>
      <w:rPr>
        <w:rFonts w:hint="default"/>
        <w:sz w:val="23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3935B4"/>
    <w:multiLevelType w:val="hybridMultilevel"/>
    <w:tmpl w:val="11BC9A24"/>
    <w:lvl w:ilvl="0" w:tplc="CD70E9A6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F0903E2"/>
    <w:multiLevelType w:val="hybridMultilevel"/>
    <w:tmpl w:val="33AEEE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E7160"/>
    <w:multiLevelType w:val="hybridMultilevel"/>
    <w:tmpl w:val="0338B7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25A7C"/>
    <w:multiLevelType w:val="hybridMultilevel"/>
    <w:tmpl w:val="8C3C5470"/>
    <w:lvl w:ilvl="0" w:tplc="B038D0D6">
      <w:start w:val="29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B2A4965"/>
    <w:multiLevelType w:val="hybridMultilevel"/>
    <w:tmpl w:val="9EA47B7E"/>
    <w:lvl w:ilvl="0" w:tplc="EF985E9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0465715"/>
    <w:multiLevelType w:val="hybridMultilevel"/>
    <w:tmpl w:val="F746D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04AC4"/>
    <w:multiLevelType w:val="hybridMultilevel"/>
    <w:tmpl w:val="B02C3932"/>
    <w:lvl w:ilvl="0" w:tplc="BB449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3F399B"/>
    <w:multiLevelType w:val="hybridMultilevel"/>
    <w:tmpl w:val="560A179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372D2"/>
    <w:multiLevelType w:val="hybridMultilevel"/>
    <w:tmpl w:val="9BC684B0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64841"/>
    <w:multiLevelType w:val="hybridMultilevel"/>
    <w:tmpl w:val="85020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67C05"/>
    <w:multiLevelType w:val="hybridMultilevel"/>
    <w:tmpl w:val="36E2D464"/>
    <w:lvl w:ilvl="0" w:tplc="B038D0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A07C5E80">
      <w:start w:val="1"/>
      <w:numFmt w:val="decimal"/>
      <w:lvlText w:val="%2)"/>
      <w:lvlJc w:val="left"/>
      <w:pPr>
        <w:ind w:left="1785" w:hanging="360"/>
      </w:pPr>
      <w:rPr>
        <w:rFonts w:hint="default"/>
        <w:sz w:val="23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D1E78C2"/>
    <w:multiLevelType w:val="hybridMultilevel"/>
    <w:tmpl w:val="1870D7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F0F2FED"/>
    <w:multiLevelType w:val="hybridMultilevel"/>
    <w:tmpl w:val="0F56CC6C"/>
    <w:lvl w:ilvl="0" w:tplc="46A0E18A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8"/>
  </w:num>
  <w:num w:numId="5">
    <w:abstractNumId w:val="9"/>
  </w:num>
  <w:num w:numId="6">
    <w:abstractNumId w:val="22"/>
  </w:num>
  <w:num w:numId="7">
    <w:abstractNumId w:val="16"/>
  </w:num>
  <w:num w:numId="8">
    <w:abstractNumId w:val="21"/>
  </w:num>
  <w:num w:numId="9">
    <w:abstractNumId w:val="6"/>
  </w:num>
  <w:num w:numId="10">
    <w:abstractNumId w:val="3"/>
  </w:num>
  <w:num w:numId="11">
    <w:abstractNumId w:val="13"/>
  </w:num>
  <w:num w:numId="12">
    <w:abstractNumId w:val="1"/>
  </w:num>
  <w:num w:numId="13">
    <w:abstractNumId w:val="24"/>
  </w:num>
  <w:num w:numId="14">
    <w:abstractNumId w:val="8"/>
  </w:num>
  <w:num w:numId="15">
    <w:abstractNumId w:val="12"/>
  </w:num>
  <w:num w:numId="16">
    <w:abstractNumId w:val="4"/>
  </w:num>
  <w:num w:numId="17">
    <w:abstractNumId w:val="10"/>
  </w:num>
  <w:num w:numId="18">
    <w:abstractNumId w:val="19"/>
  </w:num>
  <w:num w:numId="19">
    <w:abstractNumId w:val="20"/>
  </w:num>
  <w:num w:numId="20">
    <w:abstractNumId w:val="2"/>
  </w:num>
  <w:num w:numId="21">
    <w:abstractNumId w:val="23"/>
  </w:num>
  <w:num w:numId="22">
    <w:abstractNumId w:val="15"/>
  </w:num>
  <w:num w:numId="23">
    <w:abstractNumId w:val="11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49"/>
    <w:rsid w:val="00003ACC"/>
    <w:rsid w:val="0000607D"/>
    <w:rsid w:val="000256A8"/>
    <w:rsid w:val="00031157"/>
    <w:rsid w:val="000332B0"/>
    <w:rsid w:val="00054E88"/>
    <w:rsid w:val="00067059"/>
    <w:rsid w:val="00074965"/>
    <w:rsid w:val="000749EC"/>
    <w:rsid w:val="00091E55"/>
    <w:rsid w:val="000922B8"/>
    <w:rsid w:val="000A1FAC"/>
    <w:rsid w:val="000B0CF3"/>
    <w:rsid w:val="000B4845"/>
    <w:rsid w:val="00133AA8"/>
    <w:rsid w:val="001374B3"/>
    <w:rsid w:val="0014561A"/>
    <w:rsid w:val="00150B59"/>
    <w:rsid w:val="00154F48"/>
    <w:rsid w:val="00174B22"/>
    <w:rsid w:val="00183B50"/>
    <w:rsid w:val="00186FA7"/>
    <w:rsid w:val="0019141E"/>
    <w:rsid w:val="001C1D04"/>
    <w:rsid w:val="001D1ACF"/>
    <w:rsid w:val="001D3041"/>
    <w:rsid w:val="001D6B94"/>
    <w:rsid w:val="00211D71"/>
    <w:rsid w:val="0021299E"/>
    <w:rsid w:val="00216628"/>
    <w:rsid w:val="00233A24"/>
    <w:rsid w:val="00245BF2"/>
    <w:rsid w:val="0029226F"/>
    <w:rsid w:val="0029746A"/>
    <w:rsid w:val="002A1BCE"/>
    <w:rsid w:val="002B1033"/>
    <w:rsid w:val="002C314B"/>
    <w:rsid w:val="002C3BDA"/>
    <w:rsid w:val="002C726B"/>
    <w:rsid w:val="002D0374"/>
    <w:rsid w:val="002D790A"/>
    <w:rsid w:val="002E1882"/>
    <w:rsid w:val="00312383"/>
    <w:rsid w:val="00325264"/>
    <w:rsid w:val="0032777A"/>
    <w:rsid w:val="00354309"/>
    <w:rsid w:val="0037258D"/>
    <w:rsid w:val="0037261C"/>
    <w:rsid w:val="003929EC"/>
    <w:rsid w:val="003A1B3E"/>
    <w:rsid w:val="003A54E7"/>
    <w:rsid w:val="003A72B2"/>
    <w:rsid w:val="003B3299"/>
    <w:rsid w:val="003B61D9"/>
    <w:rsid w:val="003B7566"/>
    <w:rsid w:val="003D1845"/>
    <w:rsid w:val="003D51BA"/>
    <w:rsid w:val="00404550"/>
    <w:rsid w:val="00406BF9"/>
    <w:rsid w:val="00410693"/>
    <w:rsid w:val="004132CF"/>
    <w:rsid w:val="00426975"/>
    <w:rsid w:val="00437D55"/>
    <w:rsid w:val="00441BFD"/>
    <w:rsid w:val="0045219D"/>
    <w:rsid w:val="00491D6D"/>
    <w:rsid w:val="00493C19"/>
    <w:rsid w:val="0049555D"/>
    <w:rsid w:val="00496983"/>
    <w:rsid w:val="004B0AC7"/>
    <w:rsid w:val="004B4CDF"/>
    <w:rsid w:val="004E460C"/>
    <w:rsid w:val="004E7AE2"/>
    <w:rsid w:val="004F192A"/>
    <w:rsid w:val="004F48CF"/>
    <w:rsid w:val="004F51C7"/>
    <w:rsid w:val="004F63C6"/>
    <w:rsid w:val="00500F7D"/>
    <w:rsid w:val="00505340"/>
    <w:rsid w:val="005169EF"/>
    <w:rsid w:val="00530615"/>
    <w:rsid w:val="00535F54"/>
    <w:rsid w:val="00541235"/>
    <w:rsid w:val="00541BD9"/>
    <w:rsid w:val="005453B4"/>
    <w:rsid w:val="00546ABF"/>
    <w:rsid w:val="00547241"/>
    <w:rsid w:val="00554352"/>
    <w:rsid w:val="00556659"/>
    <w:rsid w:val="00570567"/>
    <w:rsid w:val="00573404"/>
    <w:rsid w:val="00582A6D"/>
    <w:rsid w:val="00597AD9"/>
    <w:rsid w:val="005B3FB3"/>
    <w:rsid w:val="005B7ACF"/>
    <w:rsid w:val="005B7D9B"/>
    <w:rsid w:val="005E31BC"/>
    <w:rsid w:val="005F155D"/>
    <w:rsid w:val="005F28B6"/>
    <w:rsid w:val="005F33F2"/>
    <w:rsid w:val="00603A07"/>
    <w:rsid w:val="006103F6"/>
    <w:rsid w:val="00610A36"/>
    <w:rsid w:val="00627C5F"/>
    <w:rsid w:val="0063425C"/>
    <w:rsid w:val="006400E7"/>
    <w:rsid w:val="006400F1"/>
    <w:rsid w:val="00641B3A"/>
    <w:rsid w:val="00645101"/>
    <w:rsid w:val="0064646B"/>
    <w:rsid w:val="006514DC"/>
    <w:rsid w:val="006640C5"/>
    <w:rsid w:val="0066507F"/>
    <w:rsid w:val="0067431C"/>
    <w:rsid w:val="00686FDB"/>
    <w:rsid w:val="006A3267"/>
    <w:rsid w:val="006A658C"/>
    <w:rsid w:val="006B17BD"/>
    <w:rsid w:val="006D118F"/>
    <w:rsid w:val="006D391D"/>
    <w:rsid w:val="00711D03"/>
    <w:rsid w:val="00720523"/>
    <w:rsid w:val="0073000B"/>
    <w:rsid w:val="00746100"/>
    <w:rsid w:val="007509A2"/>
    <w:rsid w:val="00763D53"/>
    <w:rsid w:val="00775045"/>
    <w:rsid w:val="00777CB7"/>
    <w:rsid w:val="00782A92"/>
    <w:rsid w:val="007A19B6"/>
    <w:rsid w:val="007A5636"/>
    <w:rsid w:val="007A5951"/>
    <w:rsid w:val="007A5D37"/>
    <w:rsid w:val="007A666B"/>
    <w:rsid w:val="007C1418"/>
    <w:rsid w:val="007F75FC"/>
    <w:rsid w:val="00814DC4"/>
    <w:rsid w:val="008306A3"/>
    <w:rsid w:val="00833B05"/>
    <w:rsid w:val="00852974"/>
    <w:rsid w:val="008713A1"/>
    <w:rsid w:val="008811FA"/>
    <w:rsid w:val="008F421B"/>
    <w:rsid w:val="009002C8"/>
    <w:rsid w:val="00911F0A"/>
    <w:rsid w:val="00913207"/>
    <w:rsid w:val="0091367B"/>
    <w:rsid w:val="0092465C"/>
    <w:rsid w:val="00927BBA"/>
    <w:rsid w:val="00946C96"/>
    <w:rsid w:val="00962AD9"/>
    <w:rsid w:val="0097000F"/>
    <w:rsid w:val="00982CAD"/>
    <w:rsid w:val="00987D59"/>
    <w:rsid w:val="00990D47"/>
    <w:rsid w:val="009915F1"/>
    <w:rsid w:val="009B390E"/>
    <w:rsid w:val="009B3AA6"/>
    <w:rsid w:val="009B6643"/>
    <w:rsid w:val="009C529F"/>
    <w:rsid w:val="009C54DC"/>
    <w:rsid w:val="009C77F7"/>
    <w:rsid w:val="009D00C2"/>
    <w:rsid w:val="009D11F5"/>
    <w:rsid w:val="009D3BC3"/>
    <w:rsid w:val="009E4C64"/>
    <w:rsid w:val="00A0247D"/>
    <w:rsid w:val="00A15952"/>
    <w:rsid w:val="00A21D43"/>
    <w:rsid w:val="00A44BA7"/>
    <w:rsid w:val="00A473AB"/>
    <w:rsid w:val="00A47D9B"/>
    <w:rsid w:val="00A635EB"/>
    <w:rsid w:val="00A95459"/>
    <w:rsid w:val="00AA3B5F"/>
    <w:rsid w:val="00AB4646"/>
    <w:rsid w:val="00AC500F"/>
    <w:rsid w:val="00AD18FE"/>
    <w:rsid w:val="00B17A5A"/>
    <w:rsid w:val="00B249F3"/>
    <w:rsid w:val="00B32E40"/>
    <w:rsid w:val="00B61D71"/>
    <w:rsid w:val="00B65836"/>
    <w:rsid w:val="00B82C91"/>
    <w:rsid w:val="00B83A24"/>
    <w:rsid w:val="00B842B5"/>
    <w:rsid w:val="00B87926"/>
    <w:rsid w:val="00BA258E"/>
    <w:rsid w:val="00BB0F98"/>
    <w:rsid w:val="00BB475B"/>
    <w:rsid w:val="00BC3086"/>
    <w:rsid w:val="00BD4DDB"/>
    <w:rsid w:val="00BE4EA0"/>
    <w:rsid w:val="00BE6BD3"/>
    <w:rsid w:val="00BF6063"/>
    <w:rsid w:val="00BF70BF"/>
    <w:rsid w:val="00BF74EF"/>
    <w:rsid w:val="00C013A5"/>
    <w:rsid w:val="00C2011B"/>
    <w:rsid w:val="00C31326"/>
    <w:rsid w:val="00C315C7"/>
    <w:rsid w:val="00C42D6C"/>
    <w:rsid w:val="00C4329E"/>
    <w:rsid w:val="00C54C41"/>
    <w:rsid w:val="00C655AF"/>
    <w:rsid w:val="00C73946"/>
    <w:rsid w:val="00C77D30"/>
    <w:rsid w:val="00CA3DA6"/>
    <w:rsid w:val="00CA6A47"/>
    <w:rsid w:val="00CB6634"/>
    <w:rsid w:val="00CC711A"/>
    <w:rsid w:val="00CD6764"/>
    <w:rsid w:val="00CE5785"/>
    <w:rsid w:val="00CF26E6"/>
    <w:rsid w:val="00CF35D2"/>
    <w:rsid w:val="00D04EEF"/>
    <w:rsid w:val="00D118AE"/>
    <w:rsid w:val="00D2763B"/>
    <w:rsid w:val="00D40F2F"/>
    <w:rsid w:val="00D6313E"/>
    <w:rsid w:val="00D65C5D"/>
    <w:rsid w:val="00D70C21"/>
    <w:rsid w:val="00D76BB2"/>
    <w:rsid w:val="00D8307D"/>
    <w:rsid w:val="00D85215"/>
    <w:rsid w:val="00D85D43"/>
    <w:rsid w:val="00D87C38"/>
    <w:rsid w:val="00D93D62"/>
    <w:rsid w:val="00DA531D"/>
    <w:rsid w:val="00DE45DD"/>
    <w:rsid w:val="00DF4942"/>
    <w:rsid w:val="00E132E4"/>
    <w:rsid w:val="00E17462"/>
    <w:rsid w:val="00E17549"/>
    <w:rsid w:val="00E24757"/>
    <w:rsid w:val="00E24A57"/>
    <w:rsid w:val="00E27548"/>
    <w:rsid w:val="00E324F9"/>
    <w:rsid w:val="00E358A5"/>
    <w:rsid w:val="00E4435C"/>
    <w:rsid w:val="00E537E2"/>
    <w:rsid w:val="00E5394A"/>
    <w:rsid w:val="00E6375E"/>
    <w:rsid w:val="00E83642"/>
    <w:rsid w:val="00E9356D"/>
    <w:rsid w:val="00EA7EC8"/>
    <w:rsid w:val="00EB745D"/>
    <w:rsid w:val="00EC53D2"/>
    <w:rsid w:val="00F1082B"/>
    <w:rsid w:val="00F12C47"/>
    <w:rsid w:val="00F14E27"/>
    <w:rsid w:val="00F179E8"/>
    <w:rsid w:val="00F241CC"/>
    <w:rsid w:val="00F25AAF"/>
    <w:rsid w:val="00F33D19"/>
    <w:rsid w:val="00F64AE7"/>
    <w:rsid w:val="00F76A5D"/>
    <w:rsid w:val="00FA33D1"/>
    <w:rsid w:val="00FB00C6"/>
    <w:rsid w:val="00FC277D"/>
    <w:rsid w:val="00FD32D3"/>
    <w:rsid w:val="00FE3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948F"/>
  <w15:docId w15:val="{E0D197E4-A1BD-4071-BF6C-D0B29072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BBA"/>
  </w:style>
  <w:style w:type="paragraph" w:styleId="1">
    <w:name w:val="heading 1"/>
    <w:basedOn w:val="a"/>
    <w:next w:val="a"/>
    <w:link w:val="10"/>
    <w:qFormat/>
    <w:rsid w:val="00F14E2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F14E27"/>
    <w:pPr>
      <w:keepNext/>
      <w:outlineLvl w:val="1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rsid w:val="00927BB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927BBA"/>
    <w:pPr>
      <w:spacing w:after="140" w:line="288" w:lineRule="auto"/>
    </w:pPr>
  </w:style>
  <w:style w:type="paragraph" w:styleId="a4">
    <w:name w:val="List"/>
    <w:basedOn w:val="a3"/>
    <w:rsid w:val="00927BBA"/>
  </w:style>
  <w:style w:type="paragraph" w:styleId="a5">
    <w:name w:val="caption"/>
    <w:basedOn w:val="a"/>
    <w:qFormat/>
    <w:rsid w:val="00927BB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927BBA"/>
    <w:pPr>
      <w:suppressLineNumbers/>
    </w:pPr>
  </w:style>
  <w:style w:type="paragraph" w:styleId="a7">
    <w:name w:val="Normal (Web)"/>
    <w:basedOn w:val="a"/>
    <w:qFormat/>
    <w:rsid w:val="00927BBA"/>
    <w:pPr>
      <w:spacing w:before="280" w:after="280"/>
    </w:pPr>
    <w:rPr>
      <w:rFonts w:eastAsia="Times New Roman" w:cs="Times New Roman"/>
    </w:rPr>
  </w:style>
  <w:style w:type="paragraph" w:customStyle="1" w:styleId="ConsPlusNormal">
    <w:name w:val="ConsPlusNormal"/>
    <w:qFormat/>
    <w:rsid w:val="00927BBA"/>
    <w:pPr>
      <w:widowControl w:val="0"/>
      <w:suppressAutoHyphens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rsid w:val="00927BBA"/>
    <w:pPr>
      <w:suppressLineNumbers/>
      <w:tabs>
        <w:tab w:val="center" w:pos="4819"/>
        <w:tab w:val="right" w:pos="9638"/>
      </w:tabs>
    </w:pPr>
  </w:style>
  <w:style w:type="paragraph" w:customStyle="1" w:styleId="a9">
    <w:name w:val="Содержимое таблицы"/>
    <w:basedOn w:val="a"/>
    <w:qFormat/>
    <w:rsid w:val="00746100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a">
    <w:name w:val="List Paragraph"/>
    <w:basedOn w:val="a"/>
    <w:uiPriority w:val="99"/>
    <w:qFormat/>
    <w:rsid w:val="00F33D19"/>
    <w:pPr>
      <w:ind w:left="720"/>
      <w:contextualSpacing/>
    </w:pPr>
    <w:rPr>
      <w:szCs w:val="21"/>
    </w:rPr>
  </w:style>
  <w:style w:type="table" w:styleId="ab">
    <w:name w:val="Table Grid"/>
    <w:basedOn w:val="a1"/>
    <w:uiPriority w:val="99"/>
    <w:rsid w:val="0003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14E27"/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character" w:customStyle="1" w:styleId="20">
    <w:name w:val="Заголовок 2 Знак"/>
    <w:basedOn w:val="a0"/>
    <w:link w:val="2"/>
    <w:semiHidden/>
    <w:rsid w:val="00F14E27"/>
    <w:rPr>
      <w:rFonts w:ascii="Times New Roman" w:eastAsia="Times New Roman" w:hAnsi="Times New Roman" w:cs="Times New Roman"/>
      <w:szCs w:val="20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F14E27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F14E27"/>
    <w:rPr>
      <w:rFonts w:ascii="Tahoma" w:hAnsi="Tahoma"/>
      <w:sz w:val="16"/>
      <w:szCs w:val="14"/>
    </w:rPr>
  </w:style>
  <w:style w:type="paragraph" w:styleId="ae">
    <w:name w:val="footer"/>
    <w:basedOn w:val="a"/>
    <w:link w:val="af"/>
    <w:uiPriority w:val="99"/>
    <w:unhideWhenUsed/>
    <w:rsid w:val="00FB00C6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FB00C6"/>
    <w:rPr>
      <w:szCs w:val="21"/>
    </w:rPr>
  </w:style>
  <w:style w:type="character" w:customStyle="1" w:styleId="apple-converted-space">
    <w:name w:val="apple-converted-space"/>
    <w:basedOn w:val="a0"/>
    <w:rsid w:val="00D8307D"/>
  </w:style>
  <w:style w:type="character" w:customStyle="1" w:styleId="af0">
    <w:name w:val="Цветовое выделение"/>
    <w:uiPriority w:val="99"/>
    <w:rsid w:val="007A19B6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7A19B6"/>
    <w:rPr>
      <w:b/>
      <w:bCs/>
      <w:color w:val="106BBE"/>
    </w:rPr>
  </w:style>
  <w:style w:type="paragraph" w:customStyle="1" w:styleId="af2">
    <w:name w:val="Таблицы (моноширинный)"/>
    <w:basedOn w:val="a"/>
    <w:next w:val="a"/>
    <w:uiPriority w:val="99"/>
    <w:rsid w:val="007A19B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 w:bidi="ar-SA"/>
    </w:rPr>
  </w:style>
  <w:style w:type="paragraph" w:customStyle="1" w:styleId="ConsNormal">
    <w:name w:val="ConsNormal"/>
    <w:uiPriority w:val="99"/>
    <w:rsid w:val="0049555D"/>
    <w:pPr>
      <w:widowControl w:val="0"/>
      <w:suppressAutoHyphens/>
      <w:ind w:right="19772" w:firstLine="720"/>
    </w:pPr>
    <w:rPr>
      <w:rFonts w:ascii="Arial" w:eastAsia="Times New Roman" w:hAnsi="Arial" w:cs="Arial"/>
      <w:sz w:val="20"/>
      <w:szCs w:val="20"/>
      <w:lang w:eastAsia="ar-SA" w:bidi="ar-SA"/>
    </w:rPr>
  </w:style>
  <w:style w:type="character" w:styleId="af3">
    <w:name w:val="Hyperlink"/>
    <w:basedOn w:val="a0"/>
    <w:uiPriority w:val="99"/>
    <w:semiHidden/>
    <w:unhideWhenUsed/>
    <w:rsid w:val="00F12C47"/>
    <w:rPr>
      <w:color w:val="0000FF"/>
      <w:u w:val="single"/>
    </w:rPr>
  </w:style>
  <w:style w:type="paragraph" w:customStyle="1" w:styleId="s1">
    <w:name w:val="s_1"/>
    <w:basedOn w:val="a"/>
    <w:rsid w:val="00F12C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E667F-710C-4707-919B-93B3498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Арсений Черкас</dc:creator>
  <cp:lastModifiedBy>Pro</cp:lastModifiedBy>
  <cp:revision>112</cp:revision>
  <cp:lastPrinted>2025-07-14T09:58:00Z</cp:lastPrinted>
  <dcterms:created xsi:type="dcterms:W3CDTF">2021-02-19T11:43:00Z</dcterms:created>
  <dcterms:modified xsi:type="dcterms:W3CDTF">2026-05-29T08:18:00Z</dcterms:modified>
  <dc:language>ru-RU</dc:language>
</cp:coreProperties>
</file>