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3990B" w14:textId="76ED127D" w:rsidR="00734D55" w:rsidRDefault="00734D55" w:rsidP="00F6411E">
      <w:pPr>
        <w:spacing w:line="360" w:lineRule="auto"/>
        <w:jc w:val="center"/>
      </w:pPr>
      <w:r>
        <w:rPr>
          <w:noProof/>
        </w:rPr>
        <w:drawing>
          <wp:inline distT="0" distB="0" distL="0" distR="0" wp14:anchorId="766D79DA" wp14:editId="4E178243">
            <wp:extent cx="69532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FA203B" w14:textId="77777777" w:rsidR="00734D55" w:rsidRDefault="00734D55" w:rsidP="00F6411E">
      <w:pPr>
        <w:spacing w:line="360" w:lineRule="auto"/>
        <w:jc w:val="center"/>
        <w:rPr>
          <w:b/>
          <w:bCs/>
          <w:szCs w:val="28"/>
        </w:rPr>
      </w:pPr>
      <w:bookmarkStart w:id="0" w:name="_Hlk176858110"/>
      <w:bookmarkStart w:id="1" w:name="_Hlk225855246"/>
      <w:r w:rsidRPr="0091423A">
        <w:rPr>
          <w:b/>
          <w:bCs/>
          <w:szCs w:val="28"/>
        </w:rPr>
        <w:t xml:space="preserve">СОБРАНИЕ ДЕПУТАТОВ </w:t>
      </w:r>
    </w:p>
    <w:p w14:paraId="7CB33BD7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НЯЗЕПЕТРОВСКОГО МУНИЦИПАЛЬНОГО ОКРУГА</w:t>
      </w:r>
    </w:p>
    <w:p w14:paraId="030BA118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ЧЕЛЯБИНСКОЙ ОБЛАСТИ</w:t>
      </w:r>
    </w:p>
    <w:p w14:paraId="702FBE1A" w14:textId="77777777" w:rsidR="00734D55" w:rsidRPr="0091423A" w:rsidRDefault="00734D55" w:rsidP="00734D55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caps/>
          <w:kern w:val="2"/>
          <w:szCs w:val="28"/>
          <w:lang w:eastAsia="zh-CN" w:bidi="hi-IN"/>
        </w:rPr>
      </w:pPr>
      <w:r w:rsidRPr="0091423A">
        <w:rPr>
          <w:b/>
          <w:bCs/>
          <w:szCs w:val="28"/>
        </w:rPr>
        <w:t>РЕШЕНИЕ</w:t>
      </w:r>
    </w:p>
    <w:bookmarkEnd w:id="0"/>
    <w:p w14:paraId="729CE7FA" w14:textId="12DF6647" w:rsidR="00734D55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F637515" wp14:editId="458F5E7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924550" cy="9525"/>
                <wp:effectExtent l="19050" t="19050" r="19050" b="285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67CFC2F" id="Прямая соединительная линия 7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45pt" to="466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kc5gEAAHkDAAAOAAAAZHJzL2Uyb0RvYy54bWysU82O0zAQviPxDpbvNGkh+xM13cOulssK&#10;Ki1wdx27sXBsy/Y26Q04I/UReAUOIK20wDM4b8TYDV0WbogcrJn5xt94vpnMz/pWog2zTmhV4ekk&#10;x4gpqmuh1hV+/eryyQlGzhNVE6kVq/CWOXy2ePxo3pmSzXSjZc0sAhLlys5UuPHelFnmaMNa4iba&#10;MAUg17YlHly7zmpLOmBvZTbL86Os07Y2VlPmHEQv9iBeJH7OGfUvOXfMI1lheJtPp03nKp7ZYk7K&#10;tSWmEXR8BvmHV7REKCh6oLognqAbK/6iagW12mnuJ1S3meZcUJZ6gG6m+R/dXDfEsNQLiOPMQSb3&#10;/2jpi83SIlFX+BgjRVoYUfg0vBt24Vv4POzQ8D78CF/Dl3Abvofb4QPYd8NHsCMY7sbwDh1HJTvj&#10;SiA8V0sbtaC9ujZXmr51gGUPwOg4s0/ruW0Rl8K8gQVKIoIsqE8z2h5mxHqPKASL09mzooBRUsBO&#10;i1kRC2ekjCyxqLHOP2e6RdGosBQqKkhKsrlyfp/6KyWGlb4UUkKclFKhrsJPT6ZHebrhtBR1RCPo&#10;7Hp1Li3akLhI6RsLP0iz+kbV+ypSxXss7eBY+r7raK10vV3amBw9mG/qY9zFuEC/+ynr/o9Z/AQA&#10;AP//AwBQSwMEFAAGAAgAAAAhABhJe0HeAAAABAEAAA8AAABkcnMvZG93bnJldi54bWxMj0FLw0AU&#10;hO+C/2F5ghdpN7ZF2piXIqLowWJbq/W4SZ5JMPs2ZLdN+u99nvQ4zDDzTbIcbKOO1PnaMcL1OAJF&#10;nLui5hJh9/Y4moPywXBhGseEcCIPy/T8LDFx4Xre0HEbSiUl7GODUIXQxlr7vCJr/Ni1xOJ9uc6a&#10;ILIrddGZXsptoydRdKOtqVkWKtPSfUX59/ZgER52/Wv2ua4//PP6/Wn+ctqH1dUe8fJiuLsFFWgI&#10;f2H4xRd0SIUpcwcuvGoQ5EhAmCxAibmYTkVnCLMZ6DTR/+HTHwAAAP//AwBQSwECLQAUAAYACAAA&#10;ACEAtoM4kv4AAADhAQAAEwAAAAAAAAAAAAAAAAAAAAAAW0NvbnRlbnRfVHlwZXNdLnhtbFBLAQIt&#10;ABQABgAIAAAAIQA4/SH/1gAAAJQBAAALAAAAAAAAAAAAAAAAAC8BAABfcmVscy8ucmVsc1BLAQIt&#10;ABQABgAIAAAAIQBxyakc5gEAAHkDAAAOAAAAAAAAAAAAAAAAAC4CAABkcnMvZTJvRG9jLnhtbFBL&#10;AQItABQABgAIAAAAIQAYSXtB3gAAAAQBAAAPAAAAAAAAAAAAAAAAAEAEAABkcnMvZG93bnJldi54&#10;bWxQSwUGAAAAAAQABADzAAAASwUAAAAA&#10;" strokeweight="1.06mm">
                <o:lock v:ext="edit" shapetype="f"/>
              </v:line>
            </w:pict>
          </mc:Fallback>
        </mc:AlternateContent>
      </w:r>
    </w:p>
    <w:p w14:paraId="23D833D0" w14:textId="43DC2D36" w:rsidR="00734D55" w:rsidRPr="00101540" w:rsidRDefault="00734D55" w:rsidP="00734D55">
      <w:pPr>
        <w:tabs>
          <w:tab w:val="right" w:leader="underscore" w:pos="2835"/>
          <w:tab w:val="right" w:leader="underscore" w:pos="4253"/>
        </w:tabs>
        <w:suppressAutoHyphens/>
        <w:ind w:right="5358"/>
        <w:jc w:val="both"/>
        <w:rPr>
          <w:kern w:val="36"/>
          <w:sz w:val="24"/>
          <w:szCs w:val="24"/>
        </w:rPr>
      </w:pPr>
      <w:r w:rsidRPr="00101540">
        <w:rPr>
          <w:kern w:val="36"/>
          <w:sz w:val="24"/>
          <w:szCs w:val="24"/>
        </w:rPr>
        <w:t xml:space="preserve">от </w:t>
      </w:r>
      <w:r w:rsidR="00357DB6" w:rsidRPr="00101540">
        <w:rPr>
          <w:kern w:val="36"/>
          <w:sz w:val="24"/>
          <w:szCs w:val="24"/>
        </w:rPr>
        <w:t>29 сентября 2026</w:t>
      </w:r>
      <w:r w:rsidRPr="00101540">
        <w:rPr>
          <w:kern w:val="36"/>
          <w:sz w:val="24"/>
          <w:szCs w:val="24"/>
        </w:rPr>
        <w:t xml:space="preserve"> г. № </w:t>
      </w:r>
      <w:r w:rsidR="007878E3">
        <w:rPr>
          <w:kern w:val="36"/>
          <w:sz w:val="24"/>
          <w:szCs w:val="24"/>
        </w:rPr>
        <w:t>430</w:t>
      </w:r>
      <w:bookmarkStart w:id="2" w:name="_GoBack"/>
      <w:bookmarkEnd w:id="2"/>
    </w:p>
    <w:p w14:paraId="3848721A" w14:textId="77777777" w:rsidR="00734D55" w:rsidRPr="00101540" w:rsidRDefault="00734D55" w:rsidP="00F6411E">
      <w:pPr>
        <w:tabs>
          <w:tab w:val="right" w:leader="underscore" w:pos="2835"/>
          <w:tab w:val="right" w:leader="underscore" w:pos="4253"/>
        </w:tabs>
        <w:suppressAutoHyphens/>
        <w:ind w:right="141"/>
        <w:jc w:val="both"/>
        <w:rPr>
          <w:kern w:val="36"/>
          <w:sz w:val="24"/>
          <w:szCs w:val="24"/>
        </w:rPr>
      </w:pPr>
      <w:r w:rsidRPr="00101540">
        <w:rPr>
          <w:kern w:val="36"/>
          <w:sz w:val="24"/>
          <w:szCs w:val="24"/>
        </w:rPr>
        <w:t>г. Нязепетровск</w:t>
      </w:r>
    </w:p>
    <w:p w14:paraId="75AAEAF4" w14:textId="328889CC" w:rsidR="00734D55" w:rsidRPr="00357DB6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 w:val="24"/>
          <w:szCs w:val="24"/>
        </w:rPr>
      </w:pPr>
    </w:p>
    <w:tbl>
      <w:tblPr>
        <w:tblStyle w:val="a6"/>
        <w:tblW w:w="0" w:type="auto"/>
        <w:tblInd w:w="-142" w:type="dxa"/>
        <w:tblLook w:val="04A0" w:firstRow="1" w:lastRow="0" w:firstColumn="1" w:lastColumn="0" w:noHBand="0" w:noVBand="1"/>
      </w:tblPr>
      <w:tblGrid>
        <w:gridCol w:w="3828"/>
      </w:tblGrid>
      <w:tr w:rsidR="00332867" w:rsidRPr="00357DB6" w14:paraId="02295F0D" w14:textId="77777777" w:rsidTr="00357DB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6EC4BEC" w14:textId="2760C932" w:rsidR="00332867" w:rsidRPr="00357DB6" w:rsidRDefault="00C91D27" w:rsidP="00C91D27">
            <w:pPr>
              <w:tabs>
                <w:tab w:val="right" w:leader="underscore" w:pos="2835"/>
                <w:tab w:val="right" w:leader="underscore" w:pos="4253"/>
              </w:tabs>
              <w:ind w:right="-1"/>
              <w:jc w:val="both"/>
              <w:rPr>
                <w:sz w:val="24"/>
                <w:szCs w:val="24"/>
              </w:rPr>
            </w:pPr>
            <w:r w:rsidRPr="00357DB6">
              <w:rPr>
                <w:sz w:val="24"/>
                <w:szCs w:val="24"/>
              </w:rPr>
              <w:t>О</w:t>
            </w:r>
            <w:r w:rsidR="001005A6" w:rsidRPr="00357DB6">
              <w:rPr>
                <w:sz w:val="24"/>
                <w:szCs w:val="24"/>
              </w:rPr>
              <w:t xml:space="preserve"> признании утратившим силу</w:t>
            </w:r>
            <w:r w:rsidRPr="00357DB6">
              <w:rPr>
                <w:sz w:val="24"/>
                <w:szCs w:val="24"/>
              </w:rPr>
              <w:t xml:space="preserve"> решени</w:t>
            </w:r>
            <w:r w:rsidR="001005A6" w:rsidRPr="00357DB6">
              <w:rPr>
                <w:sz w:val="24"/>
                <w:szCs w:val="24"/>
              </w:rPr>
              <w:t>я</w:t>
            </w:r>
            <w:r w:rsidRPr="00357DB6">
              <w:rPr>
                <w:sz w:val="24"/>
                <w:szCs w:val="24"/>
              </w:rPr>
              <w:t xml:space="preserve"> Собрания депутатов Нязепетровского муниципального округа Челябинской области </w:t>
            </w:r>
            <w:r w:rsidR="00357DB6">
              <w:rPr>
                <w:sz w:val="24"/>
                <w:szCs w:val="24"/>
              </w:rPr>
              <w:t xml:space="preserve">                           </w:t>
            </w:r>
            <w:r w:rsidRPr="00357DB6">
              <w:rPr>
                <w:sz w:val="24"/>
                <w:szCs w:val="24"/>
              </w:rPr>
              <w:t xml:space="preserve">от </w:t>
            </w:r>
            <w:r w:rsidR="001005A6" w:rsidRPr="00357DB6">
              <w:rPr>
                <w:sz w:val="24"/>
                <w:szCs w:val="24"/>
              </w:rPr>
              <w:t>27 января</w:t>
            </w:r>
            <w:r w:rsidRPr="00357DB6">
              <w:rPr>
                <w:sz w:val="24"/>
                <w:szCs w:val="24"/>
              </w:rPr>
              <w:t xml:space="preserve"> 202</w:t>
            </w:r>
            <w:r w:rsidR="001005A6" w:rsidRPr="00357DB6">
              <w:rPr>
                <w:sz w:val="24"/>
                <w:szCs w:val="24"/>
              </w:rPr>
              <w:t>5</w:t>
            </w:r>
            <w:r w:rsidRPr="00357DB6">
              <w:rPr>
                <w:sz w:val="24"/>
                <w:szCs w:val="24"/>
              </w:rPr>
              <w:t xml:space="preserve"> года № </w:t>
            </w:r>
            <w:r w:rsidR="001005A6" w:rsidRPr="00357DB6">
              <w:rPr>
                <w:sz w:val="24"/>
                <w:szCs w:val="24"/>
              </w:rPr>
              <w:t>131</w:t>
            </w:r>
            <w:r w:rsidRPr="00357DB6">
              <w:rPr>
                <w:sz w:val="24"/>
                <w:szCs w:val="24"/>
              </w:rPr>
              <w:t xml:space="preserve"> </w:t>
            </w:r>
          </w:p>
        </w:tc>
      </w:tr>
    </w:tbl>
    <w:p w14:paraId="726C4212" w14:textId="3E2F8EC5" w:rsidR="00734D55" w:rsidRPr="00357DB6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 w:val="24"/>
          <w:szCs w:val="24"/>
        </w:rPr>
      </w:pPr>
    </w:p>
    <w:p w14:paraId="30E37923" w14:textId="77777777" w:rsidR="00357DB6" w:rsidRDefault="00357DB6" w:rsidP="005E237A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4184FA80" w14:textId="0D632DDF" w:rsidR="00734D55" w:rsidRPr="00357DB6" w:rsidRDefault="00790BFC" w:rsidP="005E237A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  <w:r w:rsidRPr="00357DB6">
        <w:rPr>
          <w:sz w:val="24"/>
          <w:szCs w:val="24"/>
        </w:rPr>
        <w:t>В соответствии с</w:t>
      </w:r>
      <w:r w:rsidR="005E237A" w:rsidRPr="00357DB6">
        <w:rPr>
          <w:sz w:val="24"/>
          <w:szCs w:val="24"/>
        </w:rPr>
        <w:t xml:space="preserve"> Федеральным законом от 20 февраля 2026 г.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 </w:t>
      </w:r>
      <w:r w:rsidRPr="00357DB6">
        <w:rPr>
          <w:sz w:val="24"/>
          <w:szCs w:val="24"/>
        </w:rPr>
        <w:t>руководствуясь Уставом Нязепетровского муниципального округа Челябинской области, Собрание депутатов Нязепетровского муниципального округа</w:t>
      </w:r>
      <w:r w:rsidR="00D95EA1" w:rsidRPr="00357DB6">
        <w:rPr>
          <w:sz w:val="24"/>
          <w:szCs w:val="24"/>
        </w:rPr>
        <w:t xml:space="preserve"> Челябинской области</w:t>
      </w:r>
    </w:p>
    <w:p w14:paraId="55522B8F" w14:textId="4C5E0116" w:rsidR="00790BFC" w:rsidRPr="00357DB6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4D5C97A9" w14:textId="6AB0F4C7" w:rsidR="00790BFC" w:rsidRPr="00357DB6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center"/>
        <w:rPr>
          <w:b/>
          <w:sz w:val="24"/>
          <w:szCs w:val="24"/>
        </w:rPr>
      </w:pPr>
      <w:r w:rsidRPr="00357DB6">
        <w:rPr>
          <w:b/>
          <w:sz w:val="24"/>
          <w:szCs w:val="24"/>
        </w:rPr>
        <w:t>РЕШАЕТ:</w:t>
      </w:r>
    </w:p>
    <w:p w14:paraId="106DD834" w14:textId="77777777" w:rsidR="00734D55" w:rsidRPr="00357DB6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 w:val="24"/>
          <w:szCs w:val="24"/>
        </w:rPr>
      </w:pPr>
    </w:p>
    <w:p w14:paraId="0B38FF2C" w14:textId="371A19DC" w:rsidR="00A4584F" w:rsidRPr="00357DB6" w:rsidRDefault="00693C79" w:rsidP="005E237A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57DB6">
        <w:rPr>
          <w:sz w:val="24"/>
          <w:szCs w:val="24"/>
        </w:rPr>
        <w:t>1.</w:t>
      </w:r>
      <w:r w:rsidR="00D95EA1" w:rsidRPr="00357DB6">
        <w:rPr>
          <w:sz w:val="24"/>
          <w:szCs w:val="24"/>
        </w:rPr>
        <w:t> </w:t>
      </w:r>
      <w:r w:rsidR="005E237A" w:rsidRPr="00357DB6">
        <w:rPr>
          <w:sz w:val="24"/>
          <w:szCs w:val="24"/>
        </w:rPr>
        <w:t xml:space="preserve">Признать утратившим силу решение Собрания депутатов Нязепетровского муниципального округа Челябинской области от 27 января 2025 года № 131 </w:t>
      </w:r>
      <w:r w:rsidR="00F45EED" w:rsidRPr="00357DB6">
        <w:rPr>
          <w:sz w:val="24"/>
          <w:szCs w:val="24"/>
        </w:rPr>
        <w:t>«Об утверждении Положения о муниципальном жилищном контроле на территории Нязепетровского муниципального округа».</w:t>
      </w:r>
    </w:p>
    <w:p w14:paraId="0716991B" w14:textId="10C5BFFE" w:rsidR="00D95EA1" w:rsidRPr="00357DB6" w:rsidRDefault="00D95EA1" w:rsidP="003962D7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57DB6">
        <w:rPr>
          <w:sz w:val="24"/>
          <w:szCs w:val="24"/>
        </w:rPr>
        <w:t>2. Настоящее решение подлежит официальному опубликованию 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</w:t>
      </w:r>
      <w:r w:rsidR="00357DB6">
        <w:rPr>
          <w:sz w:val="24"/>
          <w:szCs w:val="24"/>
        </w:rPr>
        <w:t xml:space="preserve"> </w:t>
      </w:r>
      <w:r w:rsidRPr="00357DB6">
        <w:rPr>
          <w:sz w:val="24"/>
          <w:szCs w:val="24"/>
        </w:rPr>
        <w:t>ЭЛ № ФС 77-81111 от 17.05.2021).</w:t>
      </w:r>
    </w:p>
    <w:p w14:paraId="59A02FD3" w14:textId="0EDDC020" w:rsidR="00693C79" w:rsidRPr="00357DB6" w:rsidRDefault="003962D7" w:rsidP="00332867">
      <w:pPr>
        <w:ind w:firstLine="709"/>
        <w:jc w:val="both"/>
        <w:rPr>
          <w:sz w:val="24"/>
          <w:szCs w:val="24"/>
        </w:rPr>
      </w:pPr>
      <w:bookmarkStart w:id="3" w:name="_Hlk164951560"/>
      <w:r w:rsidRPr="00357DB6">
        <w:rPr>
          <w:sz w:val="24"/>
          <w:szCs w:val="24"/>
        </w:rPr>
        <w:t>3</w:t>
      </w:r>
      <w:r w:rsidR="00332867" w:rsidRPr="00357DB6">
        <w:rPr>
          <w:sz w:val="24"/>
          <w:szCs w:val="24"/>
        </w:rPr>
        <w:t>.</w:t>
      </w:r>
      <w:r w:rsidR="00F45EED" w:rsidRPr="00357DB6">
        <w:rPr>
          <w:sz w:val="24"/>
          <w:szCs w:val="24"/>
        </w:rPr>
        <w:t> </w:t>
      </w:r>
      <w:r w:rsidR="00332867" w:rsidRPr="00357DB6">
        <w:rPr>
          <w:sz w:val="24"/>
          <w:szCs w:val="24"/>
        </w:rPr>
        <w:t>Настоящее решение вступает в силу после его официального опубликования</w:t>
      </w:r>
      <w:r w:rsidR="00F45EED" w:rsidRPr="00357DB6">
        <w:rPr>
          <w:sz w:val="24"/>
          <w:szCs w:val="24"/>
        </w:rPr>
        <w:t xml:space="preserve"> и распространяется на правоотношения, возникшие с 1 сентября 2026 года.</w:t>
      </w:r>
    </w:p>
    <w:p w14:paraId="5C9F7757" w14:textId="421A8394" w:rsidR="002C7EC3" w:rsidRPr="00357DB6" w:rsidRDefault="002C7EC3" w:rsidP="00332867">
      <w:pPr>
        <w:ind w:firstLine="709"/>
        <w:jc w:val="both"/>
        <w:rPr>
          <w:sz w:val="24"/>
          <w:szCs w:val="24"/>
        </w:rPr>
      </w:pPr>
      <w:r w:rsidRPr="00357DB6">
        <w:rPr>
          <w:sz w:val="24"/>
          <w:szCs w:val="24"/>
        </w:rPr>
        <w:t>4. Контроль исполнения настоящего решения возложить на постоянную комиссию по экономике, бюджету, финансам, вопросам налогообложения, жилищно-коммунального, транспортного, торгового и бытового обслуживания населения (Телятников Б.М.).</w:t>
      </w:r>
    </w:p>
    <w:p w14:paraId="4A242931" w14:textId="77777777" w:rsidR="00693C79" w:rsidRPr="00357DB6" w:rsidRDefault="00693C79" w:rsidP="00734D55">
      <w:pPr>
        <w:jc w:val="both"/>
        <w:rPr>
          <w:sz w:val="24"/>
          <w:szCs w:val="24"/>
        </w:rPr>
      </w:pPr>
    </w:p>
    <w:p w14:paraId="259C74F7" w14:textId="77777777" w:rsidR="00332867" w:rsidRPr="00357DB6" w:rsidRDefault="00332867" w:rsidP="00734D55">
      <w:pPr>
        <w:jc w:val="both"/>
        <w:rPr>
          <w:sz w:val="24"/>
          <w:szCs w:val="24"/>
        </w:rPr>
      </w:pPr>
    </w:p>
    <w:p w14:paraId="233962D9" w14:textId="1BEE721D" w:rsidR="00734D55" w:rsidRPr="00357DB6" w:rsidRDefault="00734D55" w:rsidP="00734D55">
      <w:pPr>
        <w:jc w:val="both"/>
        <w:rPr>
          <w:sz w:val="24"/>
          <w:szCs w:val="24"/>
        </w:rPr>
      </w:pPr>
      <w:r w:rsidRPr="00357DB6">
        <w:rPr>
          <w:sz w:val="24"/>
          <w:szCs w:val="24"/>
        </w:rPr>
        <w:t>Председатель Собрания депутатов</w:t>
      </w:r>
    </w:p>
    <w:p w14:paraId="6B91E629" w14:textId="7000626A" w:rsidR="00734D55" w:rsidRPr="00357DB6" w:rsidRDefault="00734D55" w:rsidP="00734D55">
      <w:pPr>
        <w:jc w:val="both"/>
        <w:rPr>
          <w:sz w:val="24"/>
          <w:szCs w:val="24"/>
        </w:rPr>
      </w:pPr>
      <w:r w:rsidRPr="00357DB6">
        <w:rPr>
          <w:sz w:val="24"/>
          <w:szCs w:val="24"/>
        </w:rPr>
        <w:t>Нязепетровского муниципального округа</w:t>
      </w:r>
      <w:r w:rsidRPr="00357DB6">
        <w:rPr>
          <w:sz w:val="24"/>
          <w:szCs w:val="24"/>
        </w:rPr>
        <w:tab/>
      </w:r>
      <w:bookmarkEnd w:id="3"/>
      <w:r w:rsidR="00693C79" w:rsidRPr="00357DB6">
        <w:rPr>
          <w:sz w:val="24"/>
          <w:szCs w:val="24"/>
        </w:rPr>
        <w:t xml:space="preserve">                                                А.Г. </w:t>
      </w:r>
      <w:proofErr w:type="spellStart"/>
      <w:r w:rsidR="00693C79" w:rsidRPr="00357DB6">
        <w:rPr>
          <w:sz w:val="24"/>
          <w:szCs w:val="24"/>
        </w:rPr>
        <w:t>Бунаков</w:t>
      </w:r>
      <w:proofErr w:type="spellEnd"/>
    </w:p>
    <w:p w14:paraId="788C5854" w14:textId="3B259131" w:rsidR="002C7EC3" w:rsidRPr="00357DB6" w:rsidRDefault="002C7EC3" w:rsidP="00734D55">
      <w:pPr>
        <w:jc w:val="both"/>
        <w:rPr>
          <w:sz w:val="24"/>
          <w:szCs w:val="24"/>
        </w:rPr>
      </w:pPr>
    </w:p>
    <w:p w14:paraId="2B3FD640" w14:textId="53122E34" w:rsidR="002C7EC3" w:rsidRPr="00357DB6" w:rsidRDefault="002C7EC3" w:rsidP="00734D55">
      <w:pPr>
        <w:jc w:val="both"/>
        <w:rPr>
          <w:sz w:val="24"/>
          <w:szCs w:val="24"/>
        </w:rPr>
      </w:pPr>
      <w:r w:rsidRPr="00357DB6">
        <w:rPr>
          <w:sz w:val="24"/>
          <w:szCs w:val="24"/>
        </w:rPr>
        <w:t>Глава Нязепетровского</w:t>
      </w:r>
    </w:p>
    <w:p w14:paraId="7B836032" w14:textId="1782B027" w:rsidR="002C7EC3" w:rsidRPr="00357DB6" w:rsidRDefault="002C7EC3" w:rsidP="00734D55">
      <w:pPr>
        <w:jc w:val="both"/>
        <w:rPr>
          <w:sz w:val="24"/>
          <w:szCs w:val="24"/>
        </w:rPr>
      </w:pPr>
      <w:r w:rsidRPr="00357DB6">
        <w:rPr>
          <w:sz w:val="24"/>
          <w:szCs w:val="24"/>
        </w:rPr>
        <w:t xml:space="preserve">муниципального округа                                                                                </w:t>
      </w:r>
      <w:r w:rsidR="00357DB6">
        <w:rPr>
          <w:sz w:val="24"/>
          <w:szCs w:val="24"/>
        </w:rPr>
        <w:t xml:space="preserve">          </w:t>
      </w:r>
      <w:r w:rsidRPr="00357DB6">
        <w:rPr>
          <w:sz w:val="24"/>
          <w:szCs w:val="24"/>
        </w:rPr>
        <w:t>С.А. Кравцов</w:t>
      </w:r>
      <w:bookmarkEnd w:id="1"/>
    </w:p>
    <w:sectPr w:rsidR="002C7EC3" w:rsidRPr="00357DB6" w:rsidSect="00357DB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0C3CF" w14:textId="77777777" w:rsidR="00DA1B5F" w:rsidRDefault="00DA1B5F" w:rsidP="002C7EC3">
      <w:r>
        <w:separator/>
      </w:r>
    </w:p>
  </w:endnote>
  <w:endnote w:type="continuationSeparator" w:id="0">
    <w:p w14:paraId="3EF2CC6B" w14:textId="77777777" w:rsidR="00DA1B5F" w:rsidRDefault="00DA1B5F" w:rsidP="002C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54F05" w14:textId="77777777" w:rsidR="00DA1B5F" w:rsidRDefault="00DA1B5F" w:rsidP="002C7EC3">
      <w:r>
        <w:separator/>
      </w:r>
    </w:p>
  </w:footnote>
  <w:footnote w:type="continuationSeparator" w:id="0">
    <w:p w14:paraId="29791504" w14:textId="77777777" w:rsidR="00DA1B5F" w:rsidRDefault="00DA1B5F" w:rsidP="002C7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36"/>
    <w:rsid w:val="001005A6"/>
    <w:rsid w:val="00101540"/>
    <w:rsid w:val="002975A0"/>
    <w:rsid w:val="002C7EC3"/>
    <w:rsid w:val="00332867"/>
    <w:rsid w:val="0035715E"/>
    <w:rsid w:val="00357DB6"/>
    <w:rsid w:val="00390FBA"/>
    <w:rsid w:val="003962D7"/>
    <w:rsid w:val="003C3CE9"/>
    <w:rsid w:val="00542CBE"/>
    <w:rsid w:val="005E237A"/>
    <w:rsid w:val="00693C79"/>
    <w:rsid w:val="00734D55"/>
    <w:rsid w:val="007878E3"/>
    <w:rsid w:val="00790BFC"/>
    <w:rsid w:val="0081073E"/>
    <w:rsid w:val="00964036"/>
    <w:rsid w:val="00A4584F"/>
    <w:rsid w:val="00C91D27"/>
    <w:rsid w:val="00C9328A"/>
    <w:rsid w:val="00CE6086"/>
    <w:rsid w:val="00D374C8"/>
    <w:rsid w:val="00D95EA1"/>
    <w:rsid w:val="00DA1B5F"/>
    <w:rsid w:val="00ED6DA2"/>
    <w:rsid w:val="00F45EED"/>
    <w:rsid w:val="00F6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63DA"/>
  <w15:chartTrackingRefBased/>
  <w15:docId w15:val="{C4E287F8-1E7B-4010-9168-91C923F4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D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оборотки"/>
    <w:basedOn w:val="a"/>
    <w:rsid w:val="00734D55"/>
    <w:pPr>
      <w:spacing w:before="240"/>
    </w:pPr>
    <w:rPr>
      <w:rFonts w:ascii="Arial" w:hAnsi="Arial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34D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4D5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33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C7EC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7E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C7EC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7EC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Recepchen</cp:lastModifiedBy>
  <cp:revision>21</cp:revision>
  <cp:lastPrinted>2026-06-11T08:45:00Z</cp:lastPrinted>
  <dcterms:created xsi:type="dcterms:W3CDTF">2026-03-31T06:23:00Z</dcterms:created>
  <dcterms:modified xsi:type="dcterms:W3CDTF">2026-09-29T08:47:00Z</dcterms:modified>
</cp:coreProperties>
</file>