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9967A" w14:textId="77777777" w:rsidR="00FA03EC" w:rsidRDefault="00734D55" w:rsidP="00FA03EC">
      <w:pPr>
        <w:spacing w:line="360" w:lineRule="auto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66D79DA" wp14:editId="53B9E279">
            <wp:simplePos x="0" y="0"/>
            <wp:positionH relativeFrom="column">
              <wp:posOffset>2537460</wp:posOffset>
            </wp:positionH>
            <wp:positionV relativeFrom="paragraph">
              <wp:posOffset>-66675</wp:posOffset>
            </wp:positionV>
            <wp:extent cx="695325" cy="8572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83990B" w14:textId="26415BDC" w:rsidR="00734D55" w:rsidRDefault="00734D55" w:rsidP="00FA03EC">
      <w:pPr>
        <w:spacing w:line="360" w:lineRule="auto"/>
        <w:ind w:firstLine="708"/>
      </w:pPr>
    </w:p>
    <w:p w14:paraId="346DD081" w14:textId="77777777" w:rsidR="00DD3A82" w:rsidRDefault="00DD3A82" w:rsidP="00FA03EC">
      <w:pPr>
        <w:spacing w:line="360" w:lineRule="auto"/>
        <w:ind w:firstLine="708"/>
      </w:pPr>
    </w:p>
    <w:p w14:paraId="1EFA203B" w14:textId="77777777" w:rsidR="00734D55" w:rsidRDefault="00734D55" w:rsidP="00F6411E">
      <w:pPr>
        <w:spacing w:line="360" w:lineRule="auto"/>
        <w:jc w:val="center"/>
        <w:rPr>
          <w:b/>
          <w:bCs/>
          <w:szCs w:val="28"/>
        </w:rPr>
      </w:pPr>
      <w:bookmarkStart w:id="0" w:name="_Hlk176858110"/>
      <w:bookmarkStart w:id="1" w:name="_Hlk225855246"/>
      <w:r w:rsidRPr="0091423A">
        <w:rPr>
          <w:b/>
          <w:bCs/>
          <w:szCs w:val="28"/>
        </w:rPr>
        <w:t xml:space="preserve">СОБРАНИЕ ДЕПУТАТОВ </w:t>
      </w:r>
    </w:p>
    <w:p w14:paraId="7CB33BD7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НЯЗЕПЕТРОВСКОГО МУНИЦИПАЛЬНОГО ОКРУГА</w:t>
      </w:r>
    </w:p>
    <w:p w14:paraId="030BA118" w14:textId="77777777" w:rsidR="00734D55" w:rsidRPr="0091423A" w:rsidRDefault="00734D55" w:rsidP="00734D55">
      <w:pPr>
        <w:spacing w:after="120"/>
        <w:jc w:val="center"/>
        <w:rPr>
          <w:b/>
          <w:bCs/>
          <w:szCs w:val="28"/>
        </w:rPr>
      </w:pPr>
      <w:r w:rsidRPr="0091423A">
        <w:rPr>
          <w:b/>
          <w:bCs/>
          <w:szCs w:val="28"/>
        </w:rPr>
        <w:t>ЧЕЛЯБИНСКОЙ ОБЛАСТИ</w:t>
      </w:r>
    </w:p>
    <w:p w14:paraId="702FBE1A" w14:textId="77777777" w:rsidR="00734D55" w:rsidRPr="0091423A" w:rsidRDefault="00734D55" w:rsidP="00734D55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caps/>
          <w:kern w:val="2"/>
          <w:szCs w:val="28"/>
          <w:lang w:eastAsia="zh-CN" w:bidi="hi-IN"/>
        </w:rPr>
      </w:pPr>
      <w:r w:rsidRPr="0091423A">
        <w:rPr>
          <w:b/>
          <w:bCs/>
          <w:szCs w:val="28"/>
        </w:rPr>
        <w:t>РЕШЕНИЕ</w:t>
      </w:r>
    </w:p>
    <w:bookmarkEnd w:id="0"/>
    <w:p w14:paraId="729CE7FA" w14:textId="12DF664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F637515" wp14:editId="458F5E73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924550" cy="9525"/>
                <wp:effectExtent l="19050" t="19050" r="19050" b="2857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F0A24B" id="Прямая соединительная линия 7" o:spid="_x0000_s1026" style="position:absolute;flip:y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1.45pt" to="466.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" strokeweight="1.06mm">
                <o:lock v:ext="edit" shapetype="f"/>
              </v:line>
            </w:pict>
          </mc:Fallback>
        </mc:AlternateContent>
      </w:r>
    </w:p>
    <w:p w14:paraId="23D833D0" w14:textId="4CF3FB68" w:rsidR="00734D55" w:rsidRPr="00FA03EC" w:rsidRDefault="00734D55" w:rsidP="00734D55">
      <w:pPr>
        <w:tabs>
          <w:tab w:val="right" w:leader="underscore" w:pos="2835"/>
          <w:tab w:val="right" w:leader="underscore" w:pos="4253"/>
        </w:tabs>
        <w:suppressAutoHyphens/>
        <w:ind w:right="5358"/>
        <w:jc w:val="both"/>
        <w:rPr>
          <w:kern w:val="36"/>
          <w:sz w:val="24"/>
          <w:szCs w:val="24"/>
        </w:rPr>
      </w:pPr>
      <w:r w:rsidRPr="00FA03EC">
        <w:rPr>
          <w:kern w:val="36"/>
          <w:sz w:val="24"/>
          <w:szCs w:val="24"/>
        </w:rPr>
        <w:t xml:space="preserve">от </w:t>
      </w:r>
      <w:r w:rsidR="00FA03EC">
        <w:rPr>
          <w:kern w:val="36"/>
          <w:sz w:val="24"/>
          <w:szCs w:val="24"/>
        </w:rPr>
        <w:t xml:space="preserve">29 сентября 2026 </w:t>
      </w:r>
      <w:r w:rsidRPr="00FA03EC">
        <w:rPr>
          <w:kern w:val="36"/>
          <w:sz w:val="24"/>
          <w:szCs w:val="24"/>
        </w:rPr>
        <w:t xml:space="preserve">г. № </w:t>
      </w:r>
      <w:r w:rsidR="00DD3A82">
        <w:rPr>
          <w:kern w:val="36"/>
          <w:sz w:val="24"/>
          <w:szCs w:val="24"/>
        </w:rPr>
        <w:t>428</w:t>
      </w:r>
    </w:p>
    <w:p w14:paraId="3848721A" w14:textId="77777777" w:rsidR="00734D55" w:rsidRPr="00FA03EC" w:rsidRDefault="00734D55" w:rsidP="00F6411E">
      <w:pPr>
        <w:tabs>
          <w:tab w:val="right" w:leader="underscore" w:pos="2835"/>
          <w:tab w:val="right" w:leader="underscore" w:pos="4253"/>
        </w:tabs>
        <w:suppressAutoHyphens/>
        <w:ind w:right="141"/>
        <w:jc w:val="both"/>
        <w:rPr>
          <w:kern w:val="36"/>
          <w:sz w:val="24"/>
          <w:szCs w:val="24"/>
        </w:rPr>
      </w:pPr>
      <w:r w:rsidRPr="00FA03EC">
        <w:rPr>
          <w:kern w:val="36"/>
          <w:sz w:val="24"/>
          <w:szCs w:val="24"/>
        </w:rPr>
        <w:t>г. Нязепетровск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4253"/>
      </w:tblGrid>
      <w:tr w:rsidR="00CC29E5" w:rsidRPr="00CC29E5" w14:paraId="54054C77" w14:textId="77777777" w:rsidTr="00CC29E5">
        <w:trPr>
          <w:trHeight w:val="79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32F78EA" w14:textId="77777777" w:rsidR="00CC29E5" w:rsidRPr="00CC29E5" w:rsidRDefault="00CC29E5" w:rsidP="00CC29E5">
            <w:pPr>
              <w:tabs>
                <w:tab w:val="right" w:leader="underscore" w:pos="2835"/>
                <w:tab w:val="right" w:leader="underscore" w:pos="4253"/>
              </w:tabs>
              <w:ind w:right="-1"/>
              <w:jc w:val="both"/>
              <w:rPr>
                <w:sz w:val="24"/>
                <w:szCs w:val="24"/>
              </w:rPr>
            </w:pPr>
          </w:p>
          <w:p w14:paraId="0F9EA3F9" w14:textId="60D2A059" w:rsidR="00CC29E5" w:rsidRPr="00CC29E5" w:rsidRDefault="00CC29E5" w:rsidP="00CC29E5">
            <w:pPr>
              <w:tabs>
                <w:tab w:val="right" w:leader="underscore" w:pos="2835"/>
                <w:tab w:val="right" w:leader="underscore" w:pos="4253"/>
              </w:tabs>
              <w:ind w:right="-1"/>
              <w:jc w:val="both"/>
              <w:rPr>
                <w:sz w:val="24"/>
                <w:szCs w:val="24"/>
              </w:rPr>
            </w:pPr>
            <w:r w:rsidRPr="00CC29E5">
              <w:rPr>
                <w:sz w:val="24"/>
                <w:szCs w:val="24"/>
              </w:rPr>
              <w:t>О внесении изменений в решение Собрания депутатов Нязепетровского муниципального округа от 18 ноября 2024 года № 65</w:t>
            </w:r>
          </w:p>
        </w:tc>
      </w:tr>
    </w:tbl>
    <w:p w14:paraId="26A35CFB" w14:textId="45B19884" w:rsidR="00CC29E5" w:rsidRDefault="00CC29E5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2AEAB526" w14:textId="77777777" w:rsidR="00D81601" w:rsidRDefault="00D81601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3170E109" w14:textId="77777777" w:rsidR="00D81601" w:rsidRDefault="00D81601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184FA80" w14:textId="62D43BD3" w:rsidR="00734D55" w:rsidRDefault="00CC29E5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790BFC" w:rsidRPr="00790BFC">
        <w:rPr>
          <w:sz w:val="24"/>
          <w:szCs w:val="24"/>
        </w:rPr>
        <w:t xml:space="preserve"> соответствии</w:t>
      </w:r>
      <w:r w:rsidR="00790BFC">
        <w:rPr>
          <w:sz w:val="24"/>
          <w:szCs w:val="24"/>
        </w:rPr>
        <w:t xml:space="preserve"> с </w:t>
      </w:r>
      <w:r w:rsidR="00790BFC" w:rsidRPr="00790BFC">
        <w:rPr>
          <w:sz w:val="24"/>
          <w:szCs w:val="24"/>
        </w:rPr>
        <w:t>Федеральны</w:t>
      </w:r>
      <w:r w:rsidR="00790BFC">
        <w:rPr>
          <w:sz w:val="24"/>
          <w:szCs w:val="24"/>
        </w:rPr>
        <w:t xml:space="preserve">м </w:t>
      </w:r>
      <w:r w:rsidR="00790BFC" w:rsidRPr="00790BFC">
        <w:rPr>
          <w:sz w:val="24"/>
          <w:szCs w:val="24"/>
        </w:rPr>
        <w:t>закон</w:t>
      </w:r>
      <w:r w:rsidR="00790BFC">
        <w:rPr>
          <w:sz w:val="24"/>
          <w:szCs w:val="24"/>
        </w:rPr>
        <w:t>ом</w:t>
      </w:r>
      <w:r w:rsidR="00790BFC" w:rsidRPr="00790BFC">
        <w:rPr>
          <w:sz w:val="24"/>
          <w:szCs w:val="24"/>
        </w:rPr>
        <w:t xml:space="preserve"> от 20 марта 2025 г. № 33-ФЗ</w:t>
      </w:r>
      <w:r w:rsidR="00790BFC">
        <w:rPr>
          <w:sz w:val="24"/>
          <w:szCs w:val="24"/>
        </w:rPr>
        <w:t xml:space="preserve"> «</w:t>
      </w:r>
      <w:r w:rsidR="00790BFC" w:rsidRPr="00790BFC">
        <w:rPr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790BFC">
        <w:rPr>
          <w:sz w:val="24"/>
          <w:szCs w:val="24"/>
        </w:rPr>
        <w:t xml:space="preserve">», </w:t>
      </w:r>
      <w:r w:rsidR="00FA03EC" w:rsidRPr="00FA03EC">
        <w:rPr>
          <w:sz w:val="24"/>
          <w:szCs w:val="24"/>
        </w:rPr>
        <w:t>Федеральным законом от 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FA03EC">
        <w:rPr>
          <w:sz w:val="24"/>
          <w:szCs w:val="24"/>
        </w:rPr>
        <w:t xml:space="preserve">, </w:t>
      </w:r>
      <w:r w:rsidR="00790BFC">
        <w:rPr>
          <w:sz w:val="24"/>
          <w:szCs w:val="24"/>
        </w:rPr>
        <w:t>руководствуясь Уставом Нязепетровского муниципального округа Челябинской области, Собрание депутатов Нязепетровского муниципального округа</w:t>
      </w:r>
      <w:r w:rsidR="00D95EA1">
        <w:rPr>
          <w:sz w:val="24"/>
          <w:szCs w:val="24"/>
        </w:rPr>
        <w:t xml:space="preserve"> Челябинской области</w:t>
      </w:r>
    </w:p>
    <w:p w14:paraId="55522B8F" w14:textId="4C5E0116" w:rsid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both"/>
        <w:rPr>
          <w:sz w:val="24"/>
          <w:szCs w:val="24"/>
        </w:rPr>
      </w:pPr>
    </w:p>
    <w:p w14:paraId="4D5C97A9" w14:textId="6AB0F4C7" w:rsidR="00790BFC" w:rsidRPr="00790BFC" w:rsidRDefault="00790BFC" w:rsidP="00790BFC">
      <w:pPr>
        <w:tabs>
          <w:tab w:val="right" w:leader="underscore" w:pos="2835"/>
          <w:tab w:val="right" w:leader="underscore" w:pos="4253"/>
        </w:tabs>
        <w:ind w:right="-1" w:firstLine="709"/>
        <w:jc w:val="center"/>
        <w:rPr>
          <w:b/>
          <w:sz w:val="24"/>
          <w:szCs w:val="24"/>
        </w:rPr>
      </w:pPr>
      <w:r w:rsidRPr="00790BFC">
        <w:rPr>
          <w:b/>
          <w:sz w:val="24"/>
          <w:szCs w:val="24"/>
        </w:rPr>
        <w:t>РЕШАЕТ:</w:t>
      </w:r>
    </w:p>
    <w:p w14:paraId="106DD834" w14:textId="77777777" w:rsidR="00734D55" w:rsidRDefault="00734D55" w:rsidP="00734D55">
      <w:pPr>
        <w:tabs>
          <w:tab w:val="right" w:leader="underscore" w:pos="2835"/>
          <w:tab w:val="right" w:leader="underscore" w:pos="4253"/>
        </w:tabs>
        <w:ind w:right="5358"/>
        <w:rPr>
          <w:szCs w:val="28"/>
        </w:rPr>
      </w:pPr>
    </w:p>
    <w:p w14:paraId="4E4B8853" w14:textId="7F4C7B88" w:rsidR="00D95EA1" w:rsidRDefault="00693C79" w:rsidP="00C62FC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693C79">
        <w:rPr>
          <w:sz w:val="24"/>
          <w:szCs w:val="24"/>
        </w:rPr>
        <w:t>1.</w:t>
      </w:r>
      <w:r w:rsidR="00D95EA1">
        <w:rPr>
          <w:sz w:val="24"/>
          <w:szCs w:val="24"/>
        </w:rPr>
        <w:t> </w:t>
      </w:r>
      <w:r w:rsidR="00C62FCB">
        <w:rPr>
          <w:sz w:val="24"/>
          <w:szCs w:val="24"/>
        </w:rPr>
        <w:t>Внести в решение Собрания депутатов от 18 ноября 2024 года №</w:t>
      </w:r>
      <w:r w:rsidR="00CC29E5">
        <w:rPr>
          <w:sz w:val="24"/>
          <w:szCs w:val="24"/>
        </w:rPr>
        <w:t xml:space="preserve"> </w:t>
      </w:r>
      <w:r w:rsidR="00C62FCB">
        <w:rPr>
          <w:sz w:val="24"/>
          <w:szCs w:val="24"/>
        </w:rPr>
        <w:t xml:space="preserve">65 «Об учреждении Контрольно-счетной палаты Нязепетровского муниципального округа Челябинской области и утверждении Положения о Контрольно-счетной палате Нязепетровского муниципального округа Челябинской области» </w:t>
      </w:r>
      <w:r w:rsidR="00FA03EC" w:rsidRPr="00FA03EC">
        <w:rPr>
          <w:sz w:val="24"/>
          <w:szCs w:val="24"/>
        </w:rPr>
        <w:t xml:space="preserve">(с изменениями, утвержденными решениями Собрания депутатов Нязепетровского муниципального округа Челябинской области от 13 февраля 2025 года № 165, от 28 апреля 2025 года № 189) </w:t>
      </w:r>
      <w:r w:rsidR="00C62FCB">
        <w:rPr>
          <w:sz w:val="24"/>
          <w:szCs w:val="24"/>
        </w:rPr>
        <w:t>следующие изменения:</w:t>
      </w:r>
    </w:p>
    <w:p w14:paraId="2C49E452" w14:textId="49BBAAB2" w:rsidR="00C62FCB" w:rsidRDefault="00702DD2" w:rsidP="00C62FC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 </w:t>
      </w:r>
      <w:r w:rsidR="00C62FCB">
        <w:rPr>
          <w:sz w:val="24"/>
          <w:szCs w:val="24"/>
        </w:rPr>
        <w:t>по тексту указанного решения и утвержденного им Положения слова</w:t>
      </w:r>
      <w:r w:rsidR="008005E7">
        <w:rPr>
          <w:sz w:val="24"/>
          <w:szCs w:val="24"/>
        </w:rPr>
        <w:t>:</w:t>
      </w:r>
      <w:r w:rsidR="00C62FCB">
        <w:rPr>
          <w:sz w:val="24"/>
          <w:szCs w:val="24"/>
        </w:rPr>
        <w:t xml:space="preserve"> «Федеральны</w:t>
      </w:r>
      <w:r w:rsidR="00CC29E5">
        <w:rPr>
          <w:sz w:val="24"/>
          <w:szCs w:val="24"/>
        </w:rPr>
        <w:t>м</w:t>
      </w:r>
      <w:r w:rsidR="00C62FCB">
        <w:rPr>
          <w:sz w:val="24"/>
          <w:szCs w:val="24"/>
        </w:rPr>
        <w:t xml:space="preserve"> закон</w:t>
      </w:r>
      <w:r w:rsidR="00CC29E5">
        <w:rPr>
          <w:sz w:val="24"/>
          <w:szCs w:val="24"/>
        </w:rPr>
        <w:t>ом</w:t>
      </w:r>
      <w:r w:rsidR="00C62FCB">
        <w:rPr>
          <w:sz w:val="24"/>
          <w:szCs w:val="24"/>
        </w:rPr>
        <w:t xml:space="preserve"> от </w:t>
      </w:r>
      <w:r w:rsidR="00CC29E5">
        <w:rPr>
          <w:sz w:val="24"/>
          <w:szCs w:val="24"/>
        </w:rPr>
        <w:t>0</w:t>
      </w:r>
      <w:r w:rsidR="00C62FCB">
        <w:rPr>
          <w:sz w:val="24"/>
          <w:szCs w:val="24"/>
        </w:rPr>
        <w:t>6 октября 2003 года №</w:t>
      </w:r>
      <w:r w:rsidR="00CC29E5">
        <w:rPr>
          <w:sz w:val="24"/>
          <w:szCs w:val="24"/>
        </w:rPr>
        <w:t xml:space="preserve"> </w:t>
      </w:r>
      <w:r w:rsidR="00C62FCB">
        <w:rPr>
          <w:sz w:val="24"/>
          <w:szCs w:val="24"/>
        </w:rPr>
        <w:t>131-ФЗ «Об общих принципах организации местного самоуправления в Российской Федерации</w:t>
      </w:r>
      <w:r w:rsidR="008005E7">
        <w:rPr>
          <w:sz w:val="24"/>
          <w:szCs w:val="24"/>
        </w:rPr>
        <w:t>» заменить словами: «Федеральны</w:t>
      </w:r>
      <w:r w:rsidR="00CC29E5">
        <w:rPr>
          <w:sz w:val="24"/>
          <w:szCs w:val="24"/>
        </w:rPr>
        <w:t>м</w:t>
      </w:r>
      <w:r w:rsidR="008005E7">
        <w:rPr>
          <w:sz w:val="24"/>
          <w:szCs w:val="24"/>
        </w:rPr>
        <w:t xml:space="preserve"> закон</w:t>
      </w:r>
      <w:r w:rsidR="00CC29E5">
        <w:rPr>
          <w:sz w:val="24"/>
          <w:szCs w:val="24"/>
        </w:rPr>
        <w:t>ом</w:t>
      </w:r>
      <w:r w:rsidR="008005E7">
        <w:rPr>
          <w:sz w:val="24"/>
          <w:szCs w:val="24"/>
        </w:rPr>
        <w:t xml:space="preserve"> от 20 марта 2025 г</w:t>
      </w:r>
      <w:r w:rsidR="00CC29E5">
        <w:rPr>
          <w:sz w:val="24"/>
          <w:szCs w:val="24"/>
        </w:rPr>
        <w:t>.</w:t>
      </w:r>
      <w:r w:rsidR="008005E7">
        <w:rPr>
          <w:sz w:val="24"/>
          <w:szCs w:val="24"/>
        </w:rPr>
        <w:t xml:space="preserve"> №</w:t>
      </w:r>
      <w:r w:rsidR="00CC29E5">
        <w:rPr>
          <w:sz w:val="24"/>
          <w:szCs w:val="24"/>
        </w:rPr>
        <w:t xml:space="preserve"> </w:t>
      </w:r>
      <w:r w:rsidR="008005E7">
        <w:rPr>
          <w:sz w:val="24"/>
          <w:szCs w:val="24"/>
        </w:rPr>
        <w:t>33-ФЗ «Об общих принципах организации местного самоуправления в единой системе публичной власти»</w:t>
      </w:r>
      <w:r w:rsidR="003E0164">
        <w:rPr>
          <w:sz w:val="24"/>
          <w:szCs w:val="24"/>
        </w:rPr>
        <w:t>;</w:t>
      </w:r>
    </w:p>
    <w:p w14:paraId="3F90594A" w14:textId="23077654" w:rsidR="003E0164" w:rsidRDefault="003E0164" w:rsidP="00C62FCB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раздел </w:t>
      </w:r>
      <w:r>
        <w:rPr>
          <w:sz w:val="24"/>
          <w:szCs w:val="24"/>
          <w:lang w:val="en-US"/>
        </w:rPr>
        <w:t>V</w:t>
      </w:r>
      <w:r w:rsidRPr="003E0164">
        <w:rPr>
          <w:sz w:val="24"/>
          <w:szCs w:val="24"/>
        </w:rPr>
        <w:t xml:space="preserve"> Положения</w:t>
      </w:r>
      <w:r>
        <w:rPr>
          <w:sz w:val="24"/>
          <w:szCs w:val="24"/>
        </w:rPr>
        <w:t>, утвержденного указанным решением, изложить в следующей редакции:</w:t>
      </w:r>
    </w:p>
    <w:p w14:paraId="7BCB3C43" w14:textId="561D2789" w:rsidR="003E0164" w:rsidRPr="003E0164" w:rsidRDefault="003E0164" w:rsidP="00473D2D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. </w:t>
      </w:r>
      <w:r w:rsidRPr="003E0164">
        <w:rPr>
          <w:sz w:val="24"/>
          <w:szCs w:val="24"/>
        </w:rPr>
        <w:t>Порядок</w:t>
      </w:r>
      <w:r w:rsidR="00BA384C">
        <w:rPr>
          <w:sz w:val="24"/>
          <w:szCs w:val="24"/>
        </w:rPr>
        <w:t xml:space="preserve"> рассмотрения кандидатур и</w:t>
      </w:r>
      <w:r w:rsidRPr="003E0164">
        <w:rPr>
          <w:sz w:val="24"/>
          <w:szCs w:val="24"/>
        </w:rPr>
        <w:t xml:space="preserve"> назначения на должност</w:t>
      </w:r>
      <w:r w:rsidR="00BA384C">
        <w:rPr>
          <w:sz w:val="24"/>
          <w:szCs w:val="24"/>
        </w:rPr>
        <w:t>и председателя</w:t>
      </w:r>
      <w:r w:rsidRPr="003E0164">
        <w:rPr>
          <w:sz w:val="24"/>
          <w:szCs w:val="24"/>
        </w:rPr>
        <w:t xml:space="preserve"> и аудитора Контрольно-счетной палаты</w:t>
      </w:r>
    </w:p>
    <w:p w14:paraId="3ED3DC2A" w14:textId="77777777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19. Председатель, аудитор Контрольно-счетной палаты назначаются на должность и освобождаются от должности Собранием депутатов.</w:t>
      </w:r>
    </w:p>
    <w:p w14:paraId="5E6F9A48" w14:textId="77777777" w:rsidR="00FA03EC" w:rsidRDefault="00FA03EC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</w:p>
    <w:p w14:paraId="60B1FA9E" w14:textId="00E14DBA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lastRenderedPageBreak/>
        <w:t>20. Предложения о кандидатурах на должность председателя Контрольно-счетной палаты вносятся в Собрание депутатов:</w:t>
      </w:r>
    </w:p>
    <w:p w14:paraId="26E8648E" w14:textId="77777777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1) председателем Собрания депутатов;</w:t>
      </w:r>
    </w:p>
    <w:p w14:paraId="3C66574E" w14:textId="536CABE6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2) депутатами Собрани</w:t>
      </w:r>
      <w:r w:rsidR="00440E1B">
        <w:rPr>
          <w:sz w:val="24"/>
          <w:szCs w:val="24"/>
        </w:rPr>
        <w:t>я</w:t>
      </w:r>
      <w:r w:rsidRPr="003E0164">
        <w:rPr>
          <w:sz w:val="24"/>
          <w:szCs w:val="24"/>
        </w:rPr>
        <w:t xml:space="preserve"> депутатов - не менее одной трети от установленного числа депутатов Собрания депутатов;</w:t>
      </w:r>
    </w:p>
    <w:p w14:paraId="3D301C42" w14:textId="7FDE9262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 xml:space="preserve">3) главой Нязепетровского муниципального округа. </w:t>
      </w:r>
    </w:p>
    <w:p w14:paraId="40361B45" w14:textId="77777777" w:rsidR="00D60B8C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21.</w:t>
      </w:r>
      <w:r w:rsidR="00473D2D">
        <w:rPr>
          <w:sz w:val="24"/>
          <w:szCs w:val="24"/>
        </w:rPr>
        <w:t> </w:t>
      </w:r>
      <w:r w:rsidRPr="003E0164">
        <w:rPr>
          <w:sz w:val="24"/>
          <w:szCs w:val="24"/>
        </w:rPr>
        <w:t>Кандидатуры на должност</w:t>
      </w:r>
      <w:r w:rsidR="00D60B8C">
        <w:rPr>
          <w:sz w:val="24"/>
          <w:szCs w:val="24"/>
        </w:rPr>
        <w:t>и</w:t>
      </w:r>
      <w:r w:rsidRPr="003E0164">
        <w:rPr>
          <w:sz w:val="24"/>
          <w:szCs w:val="24"/>
        </w:rPr>
        <w:t xml:space="preserve"> председателя</w:t>
      </w:r>
      <w:r w:rsidR="00680B2E">
        <w:rPr>
          <w:sz w:val="24"/>
          <w:szCs w:val="24"/>
        </w:rPr>
        <w:t>, аудитора</w:t>
      </w:r>
      <w:r w:rsidRPr="003E0164">
        <w:rPr>
          <w:sz w:val="24"/>
          <w:szCs w:val="24"/>
        </w:rPr>
        <w:t xml:space="preserve"> Контрольно-счетной палаты представляются в Собрание депутатов </w:t>
      </w:r>
      <w:r w:rsidR="00473D2D">
        <w:rPr>
          <w:sz w:val="24"/>
          <w:szCs w:val="24"/>
        </w:rPr>
        <w:t>лицами</w:t>
      </w:r>
      <w:r w:rsidRPr="003E0164">
        <w:rPr>
          <w:sz w:val="24"/>
          <w:szCs w:val="24"/>
        </w:rPr>
        <w:t>, перечисленными в пункт</w:t>
      </w:r>
      <w:r w:rsidR="00680B2E">
        <w:rPr>
          <w:sz w:val="24"/>
          <w:szCs w:val="24"/>
        </w:rPr>
        <w:t>ах</w:t>
      </w:r>
      <w:r w:rsidRPr="003E0164">
        <w:rPr>
          <w:sz w:val="24"/>
          <w:szCs w:val="24"/>
        </w:rPr>
        <w:t xml:space="preserve"> 20</w:t>
      </w:r>
      <w:r w:rsidR="00680B2E">
        <w:rPr>
          <w:sz w:val="24"/>
          <w:szCs w:val="24"/>
        </w:rPr>
        <w:t>, 22</w:t>
      </w:r>
      <w:r w:rsidRPr="003E0164">
        <w:rPr>
          <w:sz w:val="24"/>
          <w:szCs w:val="24"/>
        </w:rPr>
        <w:t xml:space="preserve"> </w:t>
      </w:r>
      <w:r w:rsidR="00473D2D">
        <w:rPr>
          <w:sz w:val="24"/>
          <w:szCs w:val="24"/>
        </w:rPr>
        <w:t>настоящего Положения</w:t>
      </w:r>
      <w:r w:rsidRPr="003E0164">
        <w:rPr>
          <w:sz w:val="24"/>
          <w:szCs w:val="24"/>
        </w:rPr>
        <w:t>, не позднее</w:t>
      </w:r>
      <w:r w:rsidR="00680B2E">
        <w:rPr>
          <w:sz w:val="24"/>
          <w:szCs w:val="24"/>
        </w:rPr>
        <w:t xml:space="preserve"> </w:t>
      </w:r>
      <w:r w:rsidRPr="003E0164">
        <w:rPr>
          <w:sz w:val="24"/>
          <w:szCs w:val="24"/>
        </w:rPr>
        <w:t xml:space="preserve">чем за два месяца до истечения </w:t>
      </w:r>
      <w:proofErr w:type="gramStart"/>
      <w:r w:rsidRPr="003E0164">
        <w:rPr>
          <w:sz w:val="24"/>
          <w:szCs w:val="24"/>
        </w:rPr>
        <w:t>полн</w:t>
      </w:r>
      <w:bookmarkStart w:id="2" w:name="_GoBack"/>
      <w:bookmarkEnd w:id="2"/>
      <w:r w:rsidRPr="003E0164">
        <w:rPr>
          <w:sz w:val="24"/>
          <w:szCs w:val="24"/>
        </w:rPr>
        <w:t>омочий</w:t>
      </w:r>
      <w:proofErr w:type="gramEnd"/>
      <w:r w:rsidR="0013166F">
        <w:rPr>
          <w:sz w:val="24"/>
          <w:szCs w:val="24"/>
        </w:rPr>
        <w:t xml:space="preserve"> </w:t>
      </w:r>
      <w:r w:rsidRPr="003E0164">
        <w:rPr>
          <w:sz w:val="24"/>
          <w:szCs w:val="24"/>
        </w:rPr>
        <w:t>действую</w:t>
      </w:r>
      <w:r w:rsidR="00680B2E">
        <w:rPr>
          <w:sz w:val="24"/>
          <w:szCs w:val="24"/>
        </w:rPr>
        <w:t>щих</w:t>
      </w:r>
      <w:r w:rsidRPr="003E0164">
        <w:rPr>
          <w:sz w:val="24"/>
          <w:szCs w:val="24"/>
        </w:rPr>
        <w:t xml:space="preserve"> председателя</w:t>
      </w:r>
      <w:r w:rsidR="00680B2E">
        <w:rPr>
          <w:sz w:val="24"/>
          <w:szCs w:val="24"/>
        </w:rPr>
        <w:t>, аудитора</w:t>
      </w:r>
      <w:r w:rsidR="00473D2D">
        <w:rPr>
          <w:sz w:val="24"/>
          <w:szCs w:val="24"/>
        </w:rPr>
        <w:t xml:space="preserve"> </w:t>
      </w:r>
      <w:r w:rsidRPr="003E0164">
        <w:rPr>
          <w:sz w:val="24"/>
          <w:szCs w:val="24"/>
        </w:rPr>
        <w:t xml:space="preserve">Контрольно-счетной палаты. </w:t>
      </w:r>
      <w:bookmarkStart w:id="3" w:name="_Hlk240457261"/>
    </w:p>
    <w:p w14:paraId="79B8F068" w14:textId="75D044B3" w:rsidR="003E0164" w:rsidRDefault="00473D2D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досрочного освобождения от должности председателя</w:t>
      </w:r>
      <w:r w:rsidR="00D60B8C">
        <w:rPr>
          <w:sz w:val="24"/>
          <w:szCs w:val="24"/>
        </w:rPr>
        <w:t xml:space="preserve"> или </w:t>
      </w:r>
      <w:r w:rsidR="00680B2E">
        <w:rPr>
          <w:sz w:val="24"/>
          <w:szCs w:val="24"/>
        </w:rPr>
        <w:t>аудитора</w:t>
      </w:r>
      <w:r w:rsidRPr="00473D2D">
        <w:t xml:space="preserve"> </w:t>
      </w:r>
      <w:r w:rsidRPr="00473D2D">
        <w:rPr>
          <w:sz w:val="24"/>
          <w:szCs w:val="24"/>
        </w:rPr>
        <w:t>Контрольно-счетной палаты</w:t>
      </w:r>
      <w:r>
        <w:rPr>
          <w:sz w:val="24"/>
          <w:szCs w:val="24"/>
        </w:rPr>
        <w:t xml:space="preserve"> –</w:t>
      </w:r>
      <w:r w:rsidR="0013166F">
        <w:rPr>
          <w:sz w:val="24"/>
          <w:szCs w:val="24"/>
        </w:rPr>
        <w:t xml:space="preserve"> в течение двух месяцев со дня досрочного прекращения полномочий.</w:t>
      </w:r>
    </w:p>
    <w:p w14:paraId="0FC8BC5F" w14:textId="56C5AA3C" w:rsidR="004B08C6" w:rsidRPr="003E0164" w:rsidRDefault="004B08C6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4B08C6">
        <w:rPr>
          <w:sz w:val="24"/>
          <w:szCs w:val="24"/>
        </w:rPr>
        <w:t>Предложения о кандидатурах на должност</w:t>
      </w:r>
      <w:r>
        <w:rPr>
          <w:sz w:val="24"/>
          <w:szCs w:val="24"/>
        </w:rPr>
        <w:t>и</w:t>
      </w:r>
      <w:r w:rsidRPr="004B08C6">
        <w:rPr>
          <w:sz w:val="24"/>
          <w:szCs w:val="24"/>
        </w:rPr>
        <w:t xml:space="preserve"> председателя</w:t>
      </w:r>
      <w:r>
        <w:rPr>
          <w:sz w:val="24"/>
          <w:szCs w:val="24"/>
        </w:rPr>
        <w:t>, аудитора</w:t>
      </w:r>
      <w:r w:rsidRPr="004B08C6">
        <w:rPr>
          <w:sz w:val="24"/>
          <w:szCs w:val="24"/>
        </w:rPr>
        <w:t xml:space="preserve"> Контрольно-счетной палаты направляются на имя председателя Собрания депутатов</w:t>
      </w:r>
      <w:r>
        <w:rPr>
          <w:sz w:val="24"/>
          <w:szCs w:val="24"/>
        </w:rPr>
        <w:t>.</w:t>
      </w:r>
      <w:r w:rsidR="000F3C8C">
        <w:rPr>
          <w:sz w:val="24"/>
          <w:szCs w:val="24"/>
        </w:rPr>
        <w:t xml:space="preserve"> </w:t>
      </w:r>
      <w:r w:rsidR="000F3C8C" w:rsidRPr="000F3C8C">
        <w:rPr>
          <w:sz w:val="24"/>
          <w:szCs w:val="24"/>
        </w:rPr>
        <w:t>Поступившие документы регистрируются</w:t>
      </w:r>
      <w:r w:rsidR="000F3C8C">
        <w:rPr>
          <w:sz w:val="24"/>
          <w:szCs w:val="24"/>
        </w:rPr>
        <w:t xml:space="preserve"> в</w:t>
      </w:r>
      <w:r w:rsidR="000F3C8C" w:rsidRPr="000F3C8C">
        <w:rPr>
          <w:sz w:val="24"/>
          <w:szCs w:val="24"/>
        </w:rPr>
        <w:t xml:space="preserve"> аппарат</w:t>
      </w:r>
      <w:r w:rsidR="000F3C8C">
        <w:rPr>
          <w:sz w:val="24"/>
          <w:szCs w:val="24"/>
        </w:rPr>
        <w:t>е</w:t>
      </w:r>
      <w:r w:rsidR="000F3C8C" w:rsidRPr="000F3C8C">
        <w:rPr>
          <w:sz w:val="24"/>
          <w:szCs w:val="24"/>
        </w:rPr>
        <w:t xml:space="preserve"> Собрания депутатов в день их поступления.</w:t>
      </w:r>
    </w:p>
    <w:bookmarkEnd w:id="3"/>
    <w:p w14:paraId="46EBBD38" w14:textId="06175C82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 xml:space="preserve">22. </w:t>
      </w:r>
      <w:r w:rsidR="00440E1B" w:rsidRPr="00440E1B">
        <w:rPr>
          <w:sz w:val="24"/>
          <w:szCs w:val="24"/>
        </w:rPr>
        <w:t>Кандидатуры на должность аудитора Контрольно-счетной палаты вносятся в Собрание депутатов председателем Контрольно-счетной палаты.</w:t>
      </w:r>
    </w:p>
    <w:p w14:paraId="6CA1CB5D" w14:textId="60E650C3" w:rsidR="008C2717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 xml:space="preserve">23. </w:t>
      </w:r>
      <w:r w:rsidR="008C2717" w:rsidRPr="008C2717">
        <w:rPr>
          <w:sz w:val="24"/>
          <w:szCs w:val="24"/>
        </w:rPr>
        <w:t>Кандидат</w:t>
      </w:r>
      <w:r w:rsidR="008C2717">
        <w:rPr>
          <w:sz w:val="24"/>
          <w:szCs w:val="24"/>
        </w:rPr>
        <w:t>ы</w:t>
      </w:r>
      <w:r w:rsidR="008C2717" w:rsidRPr="008C2717">
        <w:rPr>
          <w:sz w:val="24"/>
          <w:szCs w:val="24"/>
        </w:rPr>
        <w:t xml:space="preserve"> на должност</w:t>
      </w:r>
      <w:r w:rsidR="00D60B8C">
        <w:rPr>
          <w:sz w:val="24"/>
          <w:szCs w:val="24"/>
        </w:rPr>
        <w:t>и</w:t>
      </w:r>
      <w:r w:rsidR="008C2717" w:rsidRPr="008C2717">
        <w:rPr>
          <w:sz w:val="24"/>
          <w:szCs w:val="24"/>
        </w:rPr>
        <w:t xml:space="preserve"> председателя</w:t>
      </w:r>
      <w:r w:rsidR="008C2717">
        <w:rPr>
          <w:sz w:val="24"/>
          <w:szCs w:val="24"/>
        </w:rPr>
        <w:t>, аудитора</w:t>
      </w:r>
      <w:r w:rsidR="008C2717" w:rsidRPr="008C2717">
        <w:rPr>
          <w:sz w:val="24"/>
          <w:szCs w:val="24"/>
        </w:rPr>
        <w:t xml:space="preserve"> Контрольно-счетной палаты представля</w:t>
      </w:r>
      <w:r w:rsidR="008C2717">
        <w:rPr>
          <w:sz w:val="24"/>
          <w:szCs w:val="24"/>
        </w:rPr>
        <w:t>ю</w:t>
      </w:r>
      <w:r w:rsidR="008C2717" w:rsidRPr="008C2717">
        <w:rPr>
          <w:sz w:val="24"/>
          <w:szCs w:val="24"/>
        </w:rPr>
        <w:t>т в Собрание депутатов следующие документы:</w:t>
      </w:r>
    </w:p>
    <w:p w14:paraId="01E528E0" w14:textId="0F606969" w:rsidR="008C2717" w:rsidRDefault="008C2717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8C2717">
        <w:rPr>
          <w:sz w:val="24"/>
          <w:szCs w:val="24"/>
        </w:rPr>
        <w:t>)</w:t>
      </w:r>
      <w:r>
        <w:rPr>
          <w:sz w:val="24"/>
          <w:szCs w:val="24"/>
        </w:rPr>
        <w:t> </w:t>
      </w:r>
      <w:r w:rsidRPr="008C2717">
        <w:rPr>
          <w:sz w:val="24"/>
          <w:szCs w:val="24"/>
        </w:rPr>
        <w:t>заявление о согласии выдвижения своей кандидатуры на должность председателя</w:t>
      </w:r>
      <w:r>
        <w:rPr>
          <w:sz w:val="24"/>
          <w:szCs w:val="24"/>
        </w:rPr>
        <w:t>, аудитора</w:t>
      </w:r>
      <w:r w:rsidRPr="008C2717">
        <w:rPr>
          <w:sz w:val="24"/>
          <w:szCs w:val="24"/>
        </w:rPr>
        <w:t xml:space="preserve"> Контрольно-счетной палаты;</w:t>
      </w:r>
    </w:p>
    <w:p w14:paraId="6E3CBC1A" w14:textId="77777777" w:rsidR="008C2717" w:rsidRDefault="008C2717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C2717">
        <w:rPr>
          <w:sz w:val="24"/>
          <w:szCs w:val="24"/>
        </w:rPr>
        <w:t>)</w:t>
      </w:r>
      <w:r>
        <w:rPr>
          <w:sz w:val="24"/>
          <w:szCs w:val="24"/>
        </w:rPr>
        <w:t> </w:t>
      </w:r>
      <w:r w:rsidRPr="008C2717">
        <w:rPr>
          <w:sz w:val="24"/>
          <w:szCs w:val="24"/>
        </w:rPr>
        <w:t>документ, подтверждающий наличие высшего образования и его копию;</w:t>
      </w:r>
    </w:p>
    <w:p w14:paraId="7668A83B" w14:textId="77777777" w:rsidR="008C2717" w:rsidRDefault="008C2717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8C2717">
        <w:rPr>
          <w:sz w:val="24"/>
          <w:szCs w:val="24"/>
        </w:rPr>
        <w:t xml:space="preserve">) документ, удостоверяющий личность гражданина Российской Федерации и его копию; </w:t>
      </w:r>
    </w:p>
    <w:p w14:paraId="40A02B16" w14:textId="419B74AD" w:rsidR="008C2717" w:rsidRDefault="005F6AD2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C2717" w:rsidRPr="008C2717">
        <w:rPr>
          <w:sz w:val="24"/>
          <w:szCs w:val="24"/>
        </w:rPr>
        <w:t xml:space="preserve">) </w:t>
      </w:r>
      <w:r w:rsidRPr="005F6AD2">
        <w:rPr>
          <w:sz w:val="24"/>
          <w:szCs w:val="24"/>
        </w:rPr>
        <w:t>копия трудовой книжки и (или) сведения о трудовой деятельности, оформленные в установленном законодательством порядке, а также в случае необходимости иные документы, подтверждающие опыт работы не менее пяти лет в сфере государственного, муниципального управления, государственного, муниципального контроля (аудита), экономики, финансов, юриспруденции</w:t>
      </w:r>
      <w:r>
        <w:rPr>
          <w:sz w:val="24"/>
          <w:szCs w:val="24"/>
        </w:rPr>
        <w:t xml:space="preserve"> </w:t>
      </w:r>
      <w:r w:rsidR="008C2717" w:rsidRPr="008C2717">
        <w:rPr>
          <w:sz w:val="24"/>
          <w:szCs w:val="24"/>
        </w:rPr>
        <w:t xml:space="preserve">и их копии; </w:t>
      </w:r>
    </w:p>
    <w:p w14:paraId="47ED979C" w14:textId="073481B0" w:rsidR="00606C36" w:rsidRDefault="005F6AD2" w:rsidP="00BE1255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</w:t>
      </w:r>
      <w:r w:rsidR="0029591A">
        <w:rPr>
          <w:sz w:val="24"/>
          <w:szCs w:val="24"/>
        </w:rPr>
        <w:t> </w:t>
      </w:r>
      <w:r w:rsidR="0029591A" w:rsidRPr="0029591A">
        <w:rPr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выданная в порядке, установленном законодательством Российской Федерации;</w:t>
      </w:r>
    </w:p>
    <w:p w14:paraId="5EF86D6E" w14:textId="722646B1" w:rsidR="00D94392" w:rsidRDefault="00BE1255" w:rsidP="006D38EF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D38EF">
        <w:rPr>
          <w:sz w:val="24"/>
          <w:szCs w:val="24"/>
        </w:rPr>
        <w:t xml:space="preserve">) </w:t>
      </w:r>
      <w:r w:rsidR="006D38EF" w:rsidRPr="006D38EF">
        <w:rPr>
          <w:sz w:val="24"/>
          <w:szCs w:val="24"/>
        </w:rPr>
        <w:t>сведения о доходах, об имуществе и обязательствах имущественного характера по форме справки, утвержденной 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6D38EF">
        <w:rPr>
          <w:sz w:val="24"/>
          <w:szCs w:val="24"/>
        </w:rPr>
        <w:t xml:space="preserve"> </w:t>
      </w:r>
      <w:r w:rsidR="006D38EF" w:rsidRPr="006D38EF">
        <w:rPr>
          <w:sz w:val="24"/>
          <w:szCs w:val="24"/>
        </w:rPr>
        <w:t xml:space="preserve">не позднее чем за три рабочих дня до дня заседания Собрания депутатов, </w:t>
      </w:r>
      <w:bookmarkStart w:id="4" w:name="_Hlk240550532"/>
      <w:r w:rsidR="006D38EF" w:rsidRPr="006D38EF">
        <w:rPr>
          <w:sz w:val="24"/>
          <w:szCs w:val="24"/>
        </w:rPr>
        <w:t>на котором планиру</w:t>
      </w:r>
      <w:r w:rsidR="006D38EF">
        <w:rPr>
          <w:sz w:val="24"/>
          <w:szCs w:val="24"/>
        </w:rPr>
        <w:t>е</w:t>
      </w:r>
      <w:r w:rsidR="006D38EF" w:rsidRPr="006D38EF">
        <w:rPr>
          <w:sz w:val="24"/>
          <w:szCs w:val="24"/>
        </w:rPr>
        <w:t>тся</w:t>
      </w:r>
      <w:r w:rsidR="006D38EF" w:rsidRPr="006D38EF">
        <w:t xml:space="preserve"> </w:t>
      </w:r>
      <w:r w:rsidR="006D38EF" w:rsidRPr="006D38EF">
        <w:rPr>
          <w:sz w:val="24"/>
          <w:szCs w:val="24"/>
        </w:rPr>
        <w:t>назначение на должност</w:t>
      </w:r>
      <w:r w:rsidR="00D81601">
        <w:rPr>
          <w:sz w:val="24"/>
          <w:szCs w:val="24"/>
        </w:rPr>
        <w:t>и</w:t>
      </w:r>
      <w:r w:rsidR="006D38EF" w:rsidRPr="006D38EF">
        <w:rPr>
          <w:sz w:val="24"/>
          <w:szCs w:val="24"/>
        </w:rPr>
        <w:t xml:space="preserve"> председателя, аудитора Контрольно-счетной палаты</w:t>
      </w:r>
      <w:bookmarkEnd w:id="4"/>
      <w:r w:rsidR="006D38EF">
        <w:rPr>
          <w:sz w:val="24"/>
          <w:szCs w:val="24"/>
        </w:rPr>
        <w:t>;</w:t>
      </w:r>
    </w:p>
    <w:p w14:paraId="5CC6D580" w14:textId="6F352BF9" w:rsidR="003E0164" w:rsidRDefault="00BE1255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C2717" w:rsidRPr="008C2717">
        <w:rPr>
          <w:sz w:val="24"/>
          <w:szCs w:val="24"/>
        </w:rPr>
        <w:t>) письменное согласие кандидата на обработку персональных данных</w:t>
      </w:r>
      <w:r w:rsidR="006D38EF">
        <w:rPr>
          <w:sz w:val="24"/>
          <w:szCs w:val="24"/>
        </w:rPr>
        <w:t>.</w:t>
      </w:r>
    </w:p>
    <w:p w14:paraId="41E9A6FF" w14:textId="08984103" w:rsidR="00D81601" w:rsidRDefault="00D81601" w:rsidP="00D81601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D81601">
        <w:rPr>
          <w:sz w:val="24"/>
          <w:szCs w:val="24"/>
        </w:rPr>
        <w:t xml:space="preserve">Председатель </w:t>
      </w:r>
      <w:r>
        <w:rPr>
          <w:sz w:val="24"/>
          <w:szCs w:val="24"/>
        </w:rPr>
        <w:t>Собрания депутатов</w:t>
      </w:r>
      <w:r w:rsidRPr="00D81601">
        <w:rPr>
          <w:sz w:val="24"/>
          <w:szCs w:val="24"/>
        </w:rPr>
        <w:t xml:space="preserve"> в 3-дневный срок после истечения срока подачи предложений направляет в постоянную комиссию</w:t>
      </w:r>
      <w:r>
        <w:rPr>
          <w:sz w:val="24"/>
          <w:szCs w:val="24"/>
        </w:rPr>
        <w:t xml:space="preserve"> Собрания депутатов</w:t>
      </w:r>
      <w:r w:rsidRPr="00D81601">
        <w:t xml:space="preserve"> </w:t>
      </w:r>
      <w:r w:rsidRPr="00D81601">
        <w:rPr>
          <w:sz w:val="24"/>
          <w:szCs w:val="24"/>
        </w:rPr>
        <w:t>по мандатам, регламенту, законности и местному самоуправлению</w:t>
      </w:r>
      <w:r w:rsidR="00BE1255">
        <w:rPr>
          <w:sz w:val="24"/>
          <w:szCs w:val="24"/>
        </w:rPr>
        <w:t xml:space="preserve"> (далее – комиссия)</w:t>
      </w:r>
      <w:r w:rsidRPr="00D81601">
        <w:rPr>
          <w:sz w:val="24"/>
          <w:szCs w:val="24"/>
        </w:rPr>
        <w:t xml:space="preserve"> информацию о кандидатурах на должност</w:t>
      </w:r>
      <w:r w:rsidR="00D60B8C">
        <w:rPr>
          <w:sz w:val="24"/>
          <w:szCs w:val="24"/>
        </w:rPr>
        <w:t>и</w:t>
      </w:r>
      <w:r w:rsidRPr="00D81601">
        <w:rPr>
          <w:sz w:val="24"/>
          <w:szCs w:val="24"/>
        </w:rPr>
        <w:t xml:space="preserve"> председателя, аудитора Контрольно-счетной палаты.</w:t>
      </w:r>
    </w:p>
    <w:p w14:paraId="1A215FB3" w14:textId="708EF44B" w:rsidR="00BE1255" w:rsidRPr="00D81601" w:rsidRDefault="00BE1255" w:rsidP="00D81601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Присутствие кандидата на должности председателя, </w:t>
      </w:r>
      <w:r w:rsidRPr="00BE1255">
        <w:rPr>
          <w:sz w:val="24"/>
          <w:szCs w:val="24"/>
        </w:rPr>
        <w:t>аудитора Контрольно-счетной палаты</w:t>
      </w:r>
      <w:r>
        <w:rPr>
          <w:sz w:val="24"/>
          <w:szCs w:val="24"/>
        </w:rPr>
        <w:t xml:space="preserve"> на заседании комиссии и на заседании Собрания депутатов,</w:t>
      </w:r>
      <w:r w:rsidRPr="00BE1255">
        <w:t xml:space="preserve"> </w:t>
      </w:r>
      <w:r w:rsidRPr="00BE1255">
        <w:rPr>
          <w:sz w:val="24"/>
          <w:szCs w:val="24"/>
        </w:rPr>
        <w:t>на котором планируется назначение на должности председателя, аудитора Контрольно-счетной палаты</w:t>
      </w:r>
      <w:r>
        <w:rPr>
          <w:sz w:val="24"/>
          <w:szCs w:val="24"/>
        </w:rPr>
        <w:t>, обязательно.</w:t>
      </w:r>
    </w:p>
    <w:p w14:paraId="56C07B19" w14:textId="595260E1" w:rsidR="00D81601" w:rsidRDefault="00D81601" w:rsidP="00D81601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D81601">
        <w:rPr>
          <w:sz w:val="24"/>
          <w:szCs w:val="24"/>
        </w:rPr>
        <w:t>Комиссия предварительно рассматрива</w:t>
      </w:r>
      <w:r w:rsidR="00440E1B">
        <w:rPr>
          <w:sz w:val="24"/>
          <w:szCs w:val="24"/>
        </w:rPr>
        <w:t>е</w:t>
      </w:r>
      <w:r w:rsidRPr="00D81601">
        <w:rPr>
          <w:sz w:val="24"/>
          <w:szCs w:val="24"/>
        </w:rPr>
        <w:t>т представленные документы кандидатов, их полноту и достоверность, также соответствие кандидатов квалификационным требованиям к должност</w:t>
      </w:r>
      <w:r w:rsidR="00D60B8C">
        <w:rPr>
          <w:sz w:val="24"/>
          <w:szCs w:val="24"/>
        </w:rPr>
        <w:t>ям</w:t>
      </w:r>
      <w:r w:rsidRPr="00D81601">
        <w:rPr>
          <w:sz w:val="24"/>
          <w:szCs w:val="24"/>
        </w:rPr>
        <w:t xml:space="preserve"> председателя, аудитора Контрольно-счетной палаты. </w:t>
      </w:r>
      <w:r w:rsidR="002E161F">
        <w:rPr>
          <w:sz w:val="24"/>
          <w:szCs w:val="24"/>
        </w:rPr>
        <w:t xml:space="preserve">По </w:t>
      </w:r>
      <w:r w:rsidR="002E161F">
        <w:rPr>
          <w:sz w:val="24"/>
          <w:szCs w:val="24"/>
        </w:rPr>
        <w:lastRenderedPageBreak/>
        <w:t>итогам рассмотрения представленных документов комиссия протокольно принимает одно из решений:</w:t>
      </w:r>
    </w:p>
    <w:p w14:paraId="5261B23D" w14:textId="4FD6CD56" w:rsidR="002E161F" w:rsidRDefault="002E161F" w:rsidP="00D81601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 отклонить кандидатуру</w:t>
      </w:r>
      <w:r w:rsidRPr="002E161F">
        <w:t xml:space="preserve"> </w:t>
      </w:r>
      <w:r w:rsidRPr="002E161F">
        <w:rPr>
          <w:sz w:val="24"/>
          <w:szCs w:val="24"/>
        </w:rPr>
        <w:t>на должност</w:t>
      </w:r>
      <w:r w:rsidR="00D60B8C">
        <w:rPr>
          <w:sz w:val="24"/>
          <w:szCs w:val="24"/>
        </w:rPr>
        <w:t>ь</w:t>
      </w:r>
      <w:r w:rsidRPr="002E161F">
        <w:rPr>
          <w:sz w:val="24"/>
          <w:szCs w:val="24"/>
        </w:rPr>
        <w:t xml:space="preserve"> председателя</w:t>
      </w:r>
      <w:r w:rsidR="00D60B8C">
        <w:rPr>
          <w:sz w:val="24"/>
          <w:szCs w:val="24"/>
        </w:rPr>
        <w:t xml:space="preserve"> или</w:t>
      </w:r>
      <w:r w:rsidRPr="002E161F">
        <w:rPr>
          <w:sz w:val="24"/>
          <w:szCs w:val="24"/>
        </w:rPr>
        <w:t xml:space="preserve"> аудитора Контрольно-счетной палаты</w:t>
      </w:r>
      <w:r>
        <w:rPr>
          <w:sz w:val="24"/>
          <w:szCs w:val="24"/>
        </w:rPr>
        <w:t>;</w:t>
      </w:r>
    </w:p>
    <w:p w14:paraId="733F6379" w14:textId="5C4818A2" w:rsidR="002E161F" w:rsidRPr="003E0164" w:rsidRDefault="002E161F" w:rsidP="00D81601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2E161F">
        <w:rPr>
          <w:sz w:val="24"/>
          <w:szCs w:val="24"/>
        </w:rPr>
        <w:t>рекомендовать</w:t>
      </w:r>
      <w:r>
        <w:rPr>
          <w:sz w:val="24"/>
          <w:szCs w:val="24"/>
        </w:rPr>
        <w:t xml:space="preserve"> </w:t>
      </w:r>
      <w:r w:rsidRPr="002E161F">
        <w:rPr>
          <w:sz w:val="24"/>
          <w:szCs w:val="24"/>
        </w:rPr>
        <w:t>кандидатуру</w:t>
      </w:r>
      <w:r w:rsidRPr="002E161F">
        <w:t xml:space="preserve"> </w:t>
      </w:r>
      <w:r w:rsidRPr="002E161F">
        <w:rPr>
          <w:sz w:val="24"/>
          <w:szCs w:val="24"/>
        </w:rPr>
        <w:t>на должност</w:t>
      </w:r>
      <w:r w:rsidR="00D60B8C">
        <w:rPr>
          <w:sz w:val="24"/>
          <w:szCs w:val="24"/>
        </w:rPr>
        <w:t>ь</w:t>
      </w:r>
      <w:r w:rsidRPr="002E161F">
        <w:rPr>
          <w:sz w:val="24"/>
          <w:szCs w:val="24"/>
        </w:rPr>
        <w:t xml:space="preserve"> председателя</w:t>
      </w:r>
      <w:r w:rsidR="00D60B8C">
        <w:rPr>
          <w:sz w:val="24"/>
          <w:szCs w:val="24"/>
        </w:rPr>
        <w:t xml:space="preserve"> или</w:t>
      </w:r>
      <w:r w:rsidRPr="002E161F">
        <w:rPr>
          <w:sz w:val="24"/>
          <w:szCs w:val="24"/>
        </w:rPr>
        <w:t xml:space="preserve"> аудитора Контрольно-счетной палаты к рассмотрению на заседании</w:t>
      </w:r>
      <w:r>
        <w:rPr>
          <w:sz w:val="24"/>
          <w:szCs w:val="24"/>
        </w:rPr>
        <w:t xml:space="preserve"> Собрания депутатов.</w:t>
      </w:r>
    </w:p>
    <w:p w14:paraId="52F96644" w14:textId="2C81C06D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Лица, обладающие правом внесения кандидатур на должност</w:t>
      </w:r>
      <w:r w:rsidR="00D60B8C">
        <w:rPr>
          <w:sz w:val="24"/>
          <w:szCs w:val="24"/>
        </w:rPr>
        <w:t>и</w:t>
      </w:r>
      <w:r w:rsidRPr="003E0164">
        <w:rPr>
          <w:sz w:val="24"/>
          <w:szCs w:val="24"/>
        </w:rPr>
        <w:t xml:space="preserve"> председателя, аудитора Контрольно-счетной палаты, определенные пунктами 20 и 22 </w:t>
      </w:r>
      <w:r w:rsidR="004256B3">
        <w:rPr>
          <w:sz w:val="24"/>
          <w:szCs w:val="24"/>
        </w:rPr>
        <w:t>настоящего Положения</w:t>
      </w:r>
      <w:r w:rsidRPr="003E0164">
        <w:rPr>
          <w:sz w:val="24"/>
          <w:szCs w:val="24"/>
        </w:rPr>
        <w:t>, внесшие предложения о кандидатурах на должност</w:t>
      </w:r>
      <w:r w:rsidR="00D60B8C">
        <w:rPr>
          <w:sz w:val="24"/>
          <w:szCs w:val="24"/>
        </w:rPr>
        <w:t>и</w:t>
      </w:r>
      <w:r w:rsidRPr="003E0164">
        <w:rPr>
          <w:sz w:val="24"/>
          <w:szCs w:val="24"/>
        </w:rPr>
        <w:t xml:space="preserve"> председателя</w:t>
      </w:r>
      <w:r w:rsidR="00D60B8C">
        <w:rPr>
          <w:sz w:val="24"/>
          <w:szCs w:val="24"/>
        </w:rPr>
        <w:t>,</w:t>
      </w:r>
      <w:r w:rsidRPr="003E0164">
        <w:rPr>
          <w:sz w:val="24"/>
          <w:szCs w:val="24"/>
        </w:rPr>
        <w:t xml:space="preserve"> аудитора Контрольно-счетной палаты, либо уполномоченные ими лица, представляют депутатам информацию о кандидатах (краткая биографическая справка, опыт работы). </w:t>
      </w:r>
    </w:p>
    <w:p w14:paraId="44D52594" w14:textId="42213D99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Кандидат считается назначенным на должност</w:t>
      </w:r>
      <w:r w:rsidR="00D60B8C">
        <w:rPr>
          <w:sz w:val="24"/>
          <w:szCs w:val="24"/>
        </w:rPr>
        <w:t>и</w:t>
      </w:r>
      <w:r w:rsidRPr="003E0164">
        <w:rPr>
          <w:sz w:val="24"/>
          <w:szCs w:val="24"/>
        </w:rPr>
        <w:t xml:space="preserve"> председателя</w:t>
      </w:r>
      <w:r w:rsidR="002E161F">
        <w:rPr>
          <w:sz w:val="24"/>
          <w:szCs w:val="24"/>
        </w:rPr>
        <w:t>,</w:t>
      </w:r>
      <w:r w:rsidRPr="003E0164">
        <w:rPr>
          <w:sz w:val="24"/>
          <w:szCs w:val="24"/>
        </w:rPr>
        <w:t xml:space="preserve"> аудитора Контрольно-счетной палаты по итогам голосования, если за него проголосовало большинство от установленного числа депутатов Собрания депутатов.</w:t>
      </w:r>
    </w:p>
    <w:p w14:paraId="70532E35" w14:textId="491070A5" w:rsidR="003E0164" w:rsidRPr="003E0164" w:rsidRDefault="003E0164" w:rsidP="003E0164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3E0164">
        <w:rPr>
          <w:sz w:val="24"/>
          <w:szCs w:val="24"/>
        </w:rPr>
        <w:t>В случае, если голосование не состоялось, на следующем заседании Собрания депутатов голосование проводится повторно. В указанный период могут быть внесены новые предложения о кандидатурах на должност</w:t>
      </w:r>
      <w:r w:rsidR="00D60B8C">
        <w:rPr>
          <w:sz w:val="24"/>
          <w:szCs w:val="24"/>
        </w:rPr>
        <w:t>и</w:t>
      </w:r>
      <w:r w:rsidRPr="003E0164">
        <w:rPr>
          <w:sz w:val="24"/>
          <w:szCs w:val="24"/>
        </w:rPr>
        <w:t xml:space="preserve"> председателя</w:t>
      </w:r>
      <w:r w:rsidR="00D60B8C">
        <w:rPr>
          <w:sz w:val="24"/>
          <w:szCs w:val="24"/>
        </w:rPr>
        <w:t>,</w:t>
      </w:r>
      <w:r w:rsidRPr="003E0164">
        <w:rPr>
          <w:sz w:val="24"/>
          <w:szCs w:val="24"/>
        </w:rPr>
        <w:t xml:space="preserve"> аудитора Контрольно-счетной палаты.</w:t>
      </w:r>
      <w:r w:rsidR="00D81601">
        <w:rPr>
          <w:sz w:val="24"/>
          <w:szCs w:val="24"/>
        </w:rPr>
        <w:t>».</w:t>
      </w:r>
    </w:p>
    <w:p w14:paraId="0716991B" w14:textId="69CC06BA" w:rsidR="00D95EA1" w:rsidRPr="008005E7" w:rsidRDefault="008005E7" w:rsidP="00D95EA1">
      <w:pPr>
        <w:tabs>
          <w:tab w:val="right" w:leader="underscore" w:pos="2835"/>
          <w:tab w:val="right" w:leader="underscore" w:pos="4253"/>
        </w:tabs>
        <w:ind w:firstLine="709"/>
        <w:jc w:val="both"/>
        <w:rPr>
          <w:sz w:val="24"/>
          <w:szCs w:val="24"/>
        </w:rPr>
      </w:pPr>
      <w:r w:rsidRPr="008005E7">
        <w:rPr>
          <w:sz w:val="24"/>
          <w:szCs w:val="24"/>
        </w:rPr>
        <w:t>2</w:t>
      </w:r>
      <w:r w:rsidR="00D95EA1" w:rsidRPr="008005E7">
        <w:rPr>
          <w:sz w:val="24"/>
          <w:szCs w:val="24"/>
        </w:rPr>
        <w:t>. Настоящее решение подлежит официальному опубликованию в сетевом издании «сайт Нязепетровского муниципального округа Челябинской области» (доменное имя - nzpr.ru, регистрация в официальном сетевом издании, в качестве средства массовой информации: ЭЛ № ФС 77-81111 от 17.05.2021).</w:t>
      </w:r>
    </w:p>
    <w:p w14:paraId="058C0180" w14:textId="77777777" w:rsidR="00F61AD5" w:rsidRDefault="00311F5B" w:rsidP="00F61AD5">
      <w:pPr>
        <w:ind w:firstLine="709"/>
        <w:jc w:val="both"/>
        <w:rPr>
          <w:sz w:val="24"/>
          <w:szCs w:val="24"/>
        </w:rPr>
      </w:pPr>
      <w:bookmarkStart w:id="5" w:name="_Hlk164951560"/>
      <w:r>
        <w:rPr>
          <w:sz w:val="24"/>
          <w:szCs w:val="24"/>
        </w:rPr>
        <w:t>3.</w:t>
      </w:r>
      <w:r w:rsidR="00332867">
        <w:rPr>
          <w:sz w:val="24"/>
          <w:szCs w:val="24"/>
        </w:rPr>
        <w:t xml:space="preserve"> Настоящее решение вступает в силу после его официального опубликования.</w:t>
      </w:r>
    </w:p>
    <w:p w14:paraId="4A242931" w14:textId="661364A7" w:rsidR="00693C79" w:rsidRDefault="00F61AD5" w:rsidP="00F61AD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F61AD5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F61AD5">
        <w:rPr>
          <w:sz w:val="24"/>
          <w:szCs w:val="24"/>
        </w:rPr>
        <w:t>Контроль исполнения</w:t>
      </w:r>
      <w:r>
        <w:rPr>
          <w:sz w:val="24"/>
          <w:szCs w:val="24"/>
        </w:rPr>
        <w:t xml:space="preserve"> настоящего</w:t>
      </w:r>
      <w:r w:rsidRPr="00F61AD5">
        <w:rPr>
          <w:sz w:val="24"/>
          <w:szCs w:val="24"/>
        </w:rPr>
        <w:t xml:space="preserve"> решения возложить на постоянную комиссию Собрания депутатов </w:t>
      </w:r>
      <w:bookmarkStart w:id="6" w:name="_Hlk240461641"/>
      <w:r w:rsidRPr="00F61AD5">
        <w:rPr>
          <w:sz w:val="24"/>
          <w:szCs w:val="24"/>
        </w:rPr>
        <w:t xml:space="preserve">по мандатам, регламенту, законности и местному самоуправлению </w:t>
      </w:r>
      <w:bookmarkEnd w:id="6"/>
      <w:r w:rsidRPr="00F61AD5">
        <w:rPr>
          <w:sz w:val="24"/>
          <w:szCs w:val="24"/>
        </w:rPr>
        <w:t>(Салатов Д.И.).</w:t>
      </w:r>
    </w:p>
    <w:p w14:paraId="11094FC9" w14:textId="77777777" w:rsidR="00D81601" w:rsidRDefault="00D81601" w:rsidP="00F61AD5">
      <w:pPr>
        <w:ind w:firstLine="709"/>
        <w:jc w:val="both"/>
        <w:rPr>
          <w:sz w:val="24"/>
          <w:szCs w:val="24"/>
        </w:rPr>
      </w:pPr>
    </w:p>
    <w:p w14:paraId="149AE793" w14:textId="2D4681D3" w:rsidR="009D3762" w:rsidRDefault="009D3762" w:rsidP="00734D55">
      <w:pPr>
        <w:jc w:val="both"/>
        <w:rPr>
          <w:sz w:val="24"/>
          <w:szCs w:val="24"/>
        </w:rPr>
      </w:pPr>
    </w:p>
    <w:p w14:paraId="04EF5126" w14:textId="77777777" w:rsidR="00D81601" w:rsidRDefault="00D81601" w:rsidP="00734D55">
      <w:pPr>
        <w:jc w:val="both"/>
        <w:rPr>
          <w:sz w:val="24"/>
          <w:szCs w:val="24"/>
        </w:rPr>
      </w:pPr>
    </w:p>
    <w:p w14:paraId="233962D9" w14:textId="2091CE0F" w:rsidR="00734D55" w:rsidRPr="00650953" w:rsidRDefault="00734D55" w:rsidP="00734D55">
      <w:pPr>
        <w:jc w:val="both"/>
        <w:rPr>
          <w:sz w:val="24"/>
          <w:szCs w:val="24"/>
        </w:rPr>
      </w:pPr>
      <w:r w:rsidRPr="00693C79">
        <w:rPr>
          <w:sz w:val="24"/>
          <w:szCs w:val="24"/>
        </w:rPr>
        <w:t>Председатель</w:t>
      </w:r>
      <w:r w:rsidRPr="00650953">
        <w:rPr>
          <w:sz w:val="24"/>
          <w:szCs w:val="24"/>
        </w:rPr>
        <w:t xml:space="preserve"> Собрания депутатов</w:t>
      </w:r>
    </w:p>
    <w:p w14:paraId="6B91E629" w14:textId="667E74AD" w:rsidR="00734D55" w:rsidRDefault="00734D55" w:rsidP="00734D55">
      <w:pPr>
        <w:jc w:val="both"/>
        <w:rPr>
          <w:sz w:val="24"/>
          <w:szCs w:val="24"/>
        </w:rPr>
      </w:pPr>
      <w:r w:rsidRPr="00650953">
        <w:rPr>
          <w:sz w:val="24"/>
          <w:szCs w:val="24"/>
        </w:rPr>
        <w:t xml:space="preserve">Нязепетровского муниципального </w:t>
      </w:r>
      <w:r>
        <w:rPr>
          <w:sz w:val="24"/>
          <w:szCs w:val="24"/>
        </w:rPr>
        <w:t>округа</w:t>
      </w:r>
      <w:r w:rsidRPr="00650953">
        <w:rPr>
          <w:sz w:val="24"/>
          <w:szCs w:val="24"/>
        </w:rPr>
        <w:tab/>
      </w:r>
      <w:bookmarkEnd w:id="5"/>
      <w:r w:rsidR="00693C79">
        <w:rPr>
          <w:sz w:val="24"/>
          <w:szCs w:val="24"/>
        </w:rPr>
        <w:t xml:space="preserve">                                                  А.Г. </w:t>
      </w:r>
      <w:proofErr w:type="spellStart"/>
      <w:r w:rsidR="00693C79">
        <w:rPr>
          <w:sz w:val="24"/>
          <w:szCs w:val="24"/>
        </w:rPr>
        <w:t>Бунаков</w:t>
      </w:r>
      <w:proofErr w:type="spellEnd"/>
    </w:p>
    <w:p w14:paraId="1E70C6DD" w14:textId="77777777" w:rsidR="009D3762" w:rsidRDefault="009D3762" w:rsidP="00734D55">
      <w:pPr>
        <w:jc w:val="both"/>
        <w:rPr>
          <w:sz w:val="24"/>
          <w:szCs w:val="24"/>
        </w:rPr>
      </w:pPr>
    </w:p>
    <w:p w14:paraId="2F45B732" w14:textId="77777777" w:rsidR="009D3762" w:rsidRDefault="009D3762" w:rsidP="00734D55">
      <w:pPr>
        <w:jc w:val="both"/>
        <w:rPr>
          <w:sz w:val="24"/>
          <w:szCs w:val="24"/>
        </w:rPr>
      </w:pPr>
    </w:p>
    <w:p w14:paraId="67B9C60E" w14:textId="6789DF3B" w:rsidR="009D3762" w:rsidRDefault="009D3762" w:rsidP="00734D55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Нязепетровского</w:t>
      </w:r>
    </w:p>
    <w:p w14:paraId="78EA39B0" w14:textId="3E05258D" w:rsidR="009D3762" w:rsidRDefault="009D3762" w:rsidP="00734D55">
      <w:pPr>
        <w:jc w:val="both"/>
      </w:pPr>
      <w:r>
        <w:rPr>
          <w:sz w:val="24"/>
          <w:szCs w:val="24"/>
        </w:rPr>
        <w:t>муниципального округа                                                                                            С.А. Кравцов</w:t>
      </w:r>
      <w:bookmarkEnd w:id="1"/>
    </w:p>
    <w:sectPr w:rsidR="009D3762" w:rsidSect="00FA03E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7836C" w14:textId="77777777" w:rsidR="00D54740" w:rsidRDefault="00D54740" w:rsidP="003372EF">
      <w:r>
        <w:separator/>
      </w:r>
    </w:p>
  </w:endnote>
  <w:endnote w:type="continuationSeparator" w:id="0">
    <w:p w14:paraId="18D9B2B9" w14:textId="77777777" w:rsidR="00D54740" w:rsidRDefault="00D54740" w:rsidP="0033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46AC2" w14:textId="77777777" w:rsidR="00D54740" w:rsidRDefault="00D54740" w:rsidP="003372EF">
      <w:r>
        <w:separator/>
      </w:r>
    </w:p>
  </w:footnote>
  <w:footnote w:type="continuationSeparator" w:id="0">
    <w:p w14:paraId="665E6EA9" w14:textId="77777777" w:rsidR="00D54740" w:rsidRDefault="00D54740" w:rsidP="00337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036"/>
    <w:rsid w:val="000B68E2"/>
    <w:rsid w:val="000F3C8C"/>
    <w:rsid w:val="0013166F"/>
    <w:rsid w:val="00222844"/>
    <w:rsid w:val="00254185"/>
    <w:rsid w:val="0029591A"/>
    <w:rsid w:val="002E161F"/>
    <w:rsid w:val="00311F5B"/>
    <w:rsid w:val="00332867"/>
    <w:rsid w:val="003372EF"/>
    <w:rsid w:val="003C3CE9"/>
    <w:rsid w:val="003E0164"/>
    <w:rsid w:val="003E7AF9"/>
    <w:rsid w:val="004256B3"/>
    <w:rsid w:val="00440E1B"/>
    <w:rsid w:val="00473D2D"/>
    <w:rsid w:val="004B08C6"/>
    <w:rsid w:val="005F6AD2"/>
    <w:rsid w:val="00606C36"/>
    <w:rsid w:val="00680B2E"/>
    <w:rsid w:val="00693C79"/>
    <w:rsid w:val="006D38EF"/>
    <w:rsid w:val="00702DD2"/>
    <w:rsid w:val="00734D55"/>
    <w:rsid w:val="00785928"/>
    <w:rsid w:val="00790BFC"/>
    <w:rsid w:val="008005E7"/>
    <w:rsid w:val="00894ACB"/>
    <w:rsid w:val="008C2717"/>
    <w:rsid w:val="00964036"/>
    <w:rsid w:val="009D3762"/>
    <w:rsid w:val="009F5460"/>
    <w:rsid w:val="00BA384C"/>
    <w:rsid w:val="00BD64EE"/>
    <w:rsid w:val="00BE1255"/>
    <w:rsid w:val="00C325DE"/>
    <w:rsid w:val="00C62FCB"/>
    <w:rsid w:val="00C9328A"/>
    <w:rsid w:val="00C96D37"/>
    <w:rsid w:val="00CC29E5"/>
    <w:rsid w:val="00CE6086"/>
    <w:rsid w:val="00D47E1C"/>
    <w:rsid w:val="00D54740"/>
    <w:rsid w:val="00D60B8C"/>
    <w:rsid w:val="00D80CC9"/>
    <w:rsid w:val="00D81601"/>
    <w:rsid w:val="00D94392"/>
    <w:rsid w:val="00D95EA1"/>
    <w:rsid w:val="00DD3A82"/>
    <w:rsid w:val="00E6470C"/>
    <w:rsid w:val="00ED6DA2"/>
    <w:rsid w:val="00F61AD5"/>
    <w:rsid w:val="00F6411E"/>
    <w:rsid w:val="00F74134"/>
    <w:rsid w:val="00FA03EC"/>
    <w:rsid w:val="00FE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263DA"/>
  <w15:docId w15:val="{403DC55B-F3AB-4D49-AD02-02F33134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D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оборотки"/>
    <w:basedOn w:val="a"/>
    <w:rsid w:val="00734D55"/>
    <w:pPr>
      <w:spacing w:before="240"/>
    </w:pPr>
    <w:rPr>
      <w:rFonts w:ascii="Arial" w:hAnsi="Arial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734D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4D5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33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62F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372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372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372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372E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Recepchen</cp:lastModifiedBy>
  <cp:revision>29</cp:revision>
  <cp:lastPrinted>2026-09-17T04:44:00Z</cp:lastPrinted>
  <dcterms:created xsi:type="dcterms:W3CDTF">2026-09-15T05:20:00Z</dcterms:created>
  <dcterms:modified xsi:type="dcterms:W3CDTF">2026-09-29T08:45:00Z</dcterms:modified>
</cp:coreProperties>
</file>