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2FB0D8" w14:textId="77777777" w:rsidR="00FC5FA5" w:rsidRDefault="00734D55" w:rsidP="00FC5FA5">
      <w:pPr>
        <w:spacing w:line="360" w:lineRule="auto"/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766D79DA" wp14:editId="444BA144">
            <wp:simplePos x="0" y="0"/>
            <wp:positionH relativeFrom="column">
              <wp:posOffset>2480310</wp:posOffset>
            </wp:positionH>
            <wp:positionV relativeFrom="paragraph">
              <wp:posOffset>0</wp:posOffset>
            </wp:positionV>
            <wp:extent cx="695325" cy="857250"/>
            <wp:effectExtent l="0" t="0" r="9525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57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783990B" w14:textId="61A85C6F" w:rsidR="00734D55" w:rsidRDefault="00FC5FA5" w:rsidP="00FC5FA5">
      <w:pPr>
        <w:spacing w:line="360" w:lineRule="auto"/>
      </w:pPr>
      <w:r>
        <w:t>ПРОЕКТ</w:t>
      </w:r>
      <w:r>
        <w:br w:type="textWrapping" w:clear="all"/>
      </w:r>
    </w:p>
    <w:p w14:paraId="1EFA203B" w14:textId="77777777" w:rsidR="00734D55" w:rsidRDefault="00734D55" w:rsidP="00F6411E">
      <w:pPr>
        <w:spacing w:line="360" w:lineRule="auto"/>
        <w:jc w:val="center"/>
        <w:rPr>
          <w:b/>
          <w:bCs/>
          <w:szCs w:val="28"/>
        </w:rPr>
      </w:pPr>
      <w:bookmarkStart w:id="0" w:name="_Hlk176858110"/>
      <w:bookmarkStart w:id="1" w:name="_Hlk225855246"/>
      <w:r w:rsidRPr="0091423A">
        <w:rPr>
          <w:b/>
          <w:bCs/>
          <w:szCs w:val="28"/>
        </w:rPr>
        <w:t xml:space="preserve">СОБРАНИЕ ДЕПУТАТОВ </w:t>
      </w:r>
    </w:p>
    <w:p w14:paraId="7CB33BD7" w14:textId="77777777" w:rsidR="00734D55" w:rsidRPr="0091423A" w:rsidRDefault="00734D55" w:rsidP="00734D55">
      <w:pPr>
        <w:spacing w:after="120"/>
        <w:jc w:val="center"/>
        <w:rPr>
          <w:b/>
          <w:bCs/>
          <w:szCs w:val="28"/>
        </w:rPr>
      </w:pPr>
      <w:r w:rsidRPr="0091423A">
        <w:rPr>
          <w:b/>
          <w:bCs/>
          <w:szCs w:val="28"/>
        </w:rPr>
        <w:t>НЯЗЕПЕТРОВСКОГО МУНИЦИПАЛЬ</w:t>
      </w:r>
      <w:bookmarkStart w:id="2" w:name="_GoBack"/>
      <w:bookmarkEnd w:id="2"/>
      <w:r w:rsidRPr="0091423A">
        <w:rPr>
          <w:b/>
          <w:bCs/>
          <w:szCs w:val="28"/>
        </w:rPr>
        <w:t>НОГО ОКРУГА</w:t>
      </w:r>
    </w:p>
    <w:p w14:paraId="030BA118" w14:textId="77777777" w:rsidR="00734D55" w:rsidRPr="0091423A" w:rsidRDefault="00734D55" w:rsidP="00734D55">
      <w:pPr>
        <w:spacing w:after="120"/>
        <w:jc w:val="center"/>
        <w:rPr>
          <w:b/>
          <w:bCs/>
          <w:szCs w:val="28"/>
        </w:rPr>
      </w:pPr>
      <w:r w:rsidRPr="0091423A">
        <w:rPr>
          <w:b/>
          <w:bCs/>
          <w:szCs w:val="28"/>
        </w:rPr>
        <w:t>ЧЕЛЯБИНСКОЙ ОБЛАСТИ</w:t>
      </w:r>
    </w:p>
    <w:p w14:paraId="702FBE1A" w14:textId="77777777" w:rsidR="00734D55" w:rsidRPr="0091423A" w:rsidRDefault="00734D55" w:rsidP="00734D55">
      <w:pPr>
        <w:keepNext/>
        <w:widowControl w:val="0"/>
        <w:autoSpaceDE w:val="0"/>
        <w:autoSpaceDN w:val="0"/>
        <w:adjustRightInd w:val="0"/>
        <w:spacing w:before="240" w:after="120"/>
        <w:jc w:val="center"/>
        <w:rPr>
          <w:caps/>
          <w:kern w:val="2"/>
          <w:szCs w:val="28"/>
          <w:lang w:eastAsia="zh-CN" w:bidi="hi-IN"/>
        </w:rPr>
      </w:pPr>
      <w:r w:rsidRPr="0091423A">
        <w:rPr>
          <w:b/>
          <w:bCs/>
          <w:szCs w:val="28"/>
        </w:rPr>
        <w:t>РЕШЕНИЕ</w:t>
      </w:r>
    </w:p>
    <w:bookmarkEnd w:id="0"/>
    <w:p w14:paraId="729CE7FA" w14:textId="12DF6647" w:rsidR="00734D55" w:rsidRDefault="00734D55" w:rsidP="00734D55">
      <w:pPr>
        <w:tabs>
          <w:tab w:val="right" w:leader="underscore" w:pos="2835"/>
          <w:tab w:val="right" w:leader="underscore" w:pos="4253"/>
        </w:tabs>
        <w:ind w:right="5358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1F637515" wp14:editId="458F5E73">
                <wp:simplePos x="0" y="0"/>
                <wp:positionH relativeFrom="column">
                  <wp:posOffset>0</wp:posOffset>
                </wp:positionH>
                <wp:positionV relativeFrom="paragraph">
                  <wp:posOffset>18415</wp:posOffset>
                </wp:positionV>
                <wp:extent cx="5924550" cy="9525"/>
                <wp:effectExtent l="19050" t="19050" r="19050" b="28575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5924550" cy="9525"/>
                        </a:xfrm>
                        <a:prstGeom prst="line">
                          <a:avLst/>
                        </a:prstGeom>
                        <a:noFill/>
                        <a:ln w="38160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ex="http://schemas.microsoft.com/office/word/2018/wordml/cex">
            <w:pict>
              <v:line w14:anchorId="667CFC2F" id="Прямая соединительная линия 7" o:spid="_x0000_s1026" style="position:absolute;flip:y;z-index:25165926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0,1.45pt" to="466.5pt,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" strokeweight="1.06mm">
                <o:lock v:ext="edit" shapetype="f"/>
              </v:line>
            </w:pict>
          </mc:Fallback>
        </mc:AlternateContent>
      </w:r>
    </w:p>
    <w:p w14:paraId="23D833D0" w14:textId="77777777" w:rsidR="00734D55" w:rsidRPr="00FC5FA5" w:rsidRDefault="00734D55" w:rsidP="00734D55">
      <w:pPr>
        <w:tabs>
          <w:tab w:val="right" w:leader="underscore" w:pos="2835"/>
          <w:tab w:val="right" w:leader="underscore" w:pos="4253"/>
        </w:tabs>
        <w:suppressAutoHyphens/>
        <w:ind w:right="5358"/>
        <w:jc w:val="both"/>
        <w:rPr>
          <w:kern w:val="36"/>
          <w:sz w:val="24"/>
          <w:szCs w:val="24"/>
        </w:rPr>
      </w:pPr>
      <w:r w:rsidRPr="00FC5FA5">
        <w:rPr>
          <w:kern w:val="36"/>
          <w:sz w:val="24"/>
          <w:szCs w:val="24"/>
        </w:rPr>
        <w:t>от _____________ г. № ____</w:t>
      </w:r>
    </w:p>
    <w:p w14:paraId="3848721A" w14:textId="77777777" w:rsidR="00734D55" w:rsidRPr="00FC5FA5" w:rsidRDefault="00734D55" w:rsidP="00F6411E">
      <w:pPr>
        <w:tabs>
          <w:tab w:val="right" w:leader="underscore" w:pos="2835"/>
          <w:tab w:val="right" w:leader="underscore" w:pos="4253"/>
        </w:tabs>
        <w:suppressAutoHyphens/>
        <w:ind w:right="141"/>
        <w:jc w:val="both"/>
        <w:rPr>
          <w:kern w:val="36"/>
          <w:sz w:val="24"/>
          <w:szCs w:val="24"/>
        </w:rPr>
      </w:pPr>
      <w:r w:rsidRPr="00FC5FA5">
        <w:rPr>
          <w:kern w:val="36"/>
          <w:sz w:val="24"/>
          <w:szCs w:val="24"/>
        </w:rPr>
        <w:t>г. Нязепетровск</w:t>
      </w:r>
    </w:p>
    <w:p w14:paraId="75AAEAF4" w14:textId="328889CC" w:rsidR="00734D55" w:rsidRPr="00FC5FA5" w:rsidRDefault="00734D55" w:rsidP="00790BFC">
      <w:pPr>
        <w:tabs>
          <w:tab w:val="right" w:leader="underscore" w:pos="2835"/>
          <w:tab w:val="right" w:leader="underscore" w:pos="4253"/>
        </w:tabs>
        <w:ind w:right="-1"/>
        <w:rPr>
          <w:szCs w:val="28"/>
        </w:rPr>
      </w:pPr>
    </w:p>
    <w:tbl>
      <w:tblPr>
        <w:tblStyle w:val="a6"/>
        <w:tblW w:w="0" w:type="auto"/>
        <w:tblInd w:w="-142" w:type="dxa"/>
        <w:tblLook w:val="04A0" w:firstRow="1" w:lastRow="0" w:firstColumn="1" w:lastColumn="0" w:noHBand="0" w:noVBand="1"/>
      </w:tblPr>
      <w:tblGrid>
        <w:gridCol w:w="4537"/>
      </w:tblGrid>
      <w:tr w:rsidR="00FC5FA5" w:rsidRPr="00FC5FA5" w14:paraId="02295F0D" w14:textId="77777777" w:rsidTr="006B6D6C"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14:paraId="16EC4BEC" w14:textId="42ED515F" w:rsidR="00332867" w:rsidRPr="00FC5FA5" w:rsidRDefault="006B6D6C" w:rsidP="006B6D6C">
            <w:pPr>
              <w:tabs>
                <w:tab w:val="right" w:leader="underscore" w:pos="2835"/>
                <w:tab w:val="right" w:leader="underscore" w:pos="4253"/>
              </w:tabs>
              <w:ind w:right="-1"/>
              <w:jc w:val="both"/>
              <w:rPr>
                <w:sz w:val="24"/>
                <w:szCs w:val="24"/>
              </w:rPr>
            </w:pPr>
            <w:r w:rsidRPr="00FC5FA5">
              <w:rPr>
                <w:sz w:val="24"/>
                <w:szCs w:val="24"/>
              </w:rPr>
              <w:t>О внесении изменений и дополнений в Устав Нязепетровского муниципального округа Челябинской области</w:t>
            </w:r>
          </w:p>
        </w:tc>
      </w:tr>
    </w:tbl>
    <w:p w14:paraId="3B1B36DE" w14:textId="77777777" w:rsidR="00332867" w:rsidRDefault="00332867" w:rsidP="00790BFC">
      <w:pPr>
        <w:tabs>
          <w:tab w:val="right" w:leader="underscore" w:pos="2835"/>
          <w:tab w:val="right" w:leader="underscore" w:pos="4253"/>
        </w:tabs>
        <w:ind w:right="-1"/>
        <w:rPr>
          <w:szCs w:val="28"/>
        </w:rPr>
      </w:pPr>
    </w:p>
    <w:p w14:paraId="726C4212" w14:textId="3E2F8EC5" w:rsidR="00734D55" w:rsidRDefault="00734D55" w:rsidP="00790BFC">
      <w:pPr>
        <w:tabs>
          <w:tab w:val="right" w:leader="underscore" w:pos="2835"/>
          <w:tab w:val="right" w:leader="underscore" w:pos="4253"/>
        </w:tabs>
        <w:ind w:right="-1"/>
        <w:rPr>
          <w:szCs w:val="28"/>
        </w:rPr>
      </w:pPr>
    </w:p>
    <w:p w14:paraId="4184FA80" w14:textId="7FE4287F" w:rsidR="00734D55" w:rsidRDefault="00790BFC" w:rsidP="00790BFC">
      <w:pPr>
        <w:tabs>
          <w:tab w:val="right" w:leader="underscore" w:pos="2835"/>
          <w:tab w:val="right" w:leader="underscore" w:pos="4253"/>
        </w:tabs>
        <w:ind w:right="-1" w:firstLine="709"/>
        <w:jc w:val="both"/>
        <w:rPr>
          <w:sz w:val="24"/>
          <w:szCs w:val="24"/>
        </w:rPr>
      </w:pPr>
      <w:r>
        <w:rPr>
          <w:sz w:val="24"/>
          <w:szCs w:val="24"/>
        </w:rPr>
        <w:t>Собрание депутатов Нязепетровского муниципального округа</w:t>
      </w:r>
      <w:r w:rsidR="00D95EA1">
        <w:rPr>
          <w:sz w:val="24"/>
          <w:szCs w:val="24"/>
        </w:rPr>
        <w:t xml:space="preserve"> Челябинской области</w:t>
      </w:r>
    </w:p>
    <w:p w14:paraId="55522B8F" w14:textId="4C5E0116" w:rsidR="00790BFC" w:rsidRDefault="00790BFC" w:rsidP="00790BFC">
      <w:pPr>
        <w:tabs>
          <w:tab w:val="right" w:leader="underscore" w:pos="2835"/>
          <w:tab w:val="right" w:leader="underscore" w:pos="4253"/>
        </w:tabs>
        <w:ind w:right="-1" w:firstLine="709"/>
        <w:jc w:val="both"/>
        <w:rPr>
          <w:sz w:val="24"/>
          <w:szCs w:val="24"/>
        </w:rPr>
      </w:pPr>
    </w:p>
    <w:p w14:paraId="4D5C97A9" w14:textId="6AB0F4C7" w:rsidR="00790BFC" w:rsidRPr="00790BFC" w:rsidRDefault="00790BFC" w:rsidP="00790BFC">
      <w:pPr>
        <w:tabs>
          <w:tab w:val="right" w:leader="underscore" w:pos="2835"/>
          <w:tab w:val="right" w:leader="underscore" w:pos="4253"/>
        </w:tabs>
        <w:ind w:right="-1" w:firstLine="709"/>
        <w:jc w:val="center"/>
        <w:rPr>
          <w:b/>
          <w:sz w:val="24"/>
          <w:szCs w:val="24"/>
        </w:rPr>
      </w:pPr>
      <w:r w:rsidRPr="00790BFC">
        <w:rPr>
          <w:b/>
          <w:sz w:val="24"/>
          <w:szCs w:val="24"/>
        </w:rPr>
        <w:t>РЕШАЕТ:</w:t>
      </w:r>
    </w:p>
    <w:p w14:paraId="106DD834" w14:textId="77777777" w:rsidR="00734D55" w:rsidRDefault="00734D55" w:rsidP="00734D55">
      <w:pPr>
        <w:tabs>
          <w:tab w:val="right" w:leader="underscore" w:pos="2835"/>
          <w:tab w:val="right" w:leader="underscore" w:pos="4253"/>
        </w:tabs>
        <w:ind w:right="5358"/>
        <w:rPr>
          <w:szCs w:val="28"/>
        </w:rPr>
      </w:pPr>
    </w:p>
    <w:p w14:paraId="4E4B8853" w14:textId="1FF479D4" w:rsidR="00D95EA1" w:rsidRDefault="00693C79" w:rsidP="00FD4D48">
      <w:pPr>
        <w:tabs>
          <w:tab w:val="right" w:leader="underscore" w:pos="2835"/>
          <w:tab w:val="right" w:leader="underscore" w:pos="4253"/>
        </w:tabs>
        <w:ind w:firstLine="709"/>
        <w:jc w:val="both"/>
        <w:rPr>
          <w:sz w:val="24"/>
          <w:szCs w:val="24"/>
        </w:rPr>
      </w:pPr>
      <w:r w:rsidRPr="00693C79">
        <w:rPr>
          <w:sz w:val="24"/>
          <w:szCs w:val="24"/>
        </w:rPr>
        <w:t>1.</w:t>
      </w:r>
      <w:r w:rsidR="00D95EA1">
        <w:rPr>
          <w:sz w:val="24"/>
          <w:szCs w:val="24"/>
        </w:rPr>
        <w:t> </w:t>
      </w:r>
      <w:r w:rsidR="00FD4D48">
        <w:rPr>
          <w:sz w:val="24"/>
          <w:szCs w:val="24"/>
        </w:rPr>
        <w:t xml:space="preserve">Внести в </w:t>
      </w:r>
      <w:r w:rsidR="00FD4D48" w:rsidRPr="00FD4D48">
        <w:rPr>
          <w:sz w:val="24"/>
          <w:szCs w:val="24"/>
        </w:rPr>
        <w:t>Устав Нязепетровского муниципального округа Челябинской области</w:t>
      </w:r>
      <w:r w:rsidR="00FD4D48">
        <w:rPr>
          <w:sz w:val="24"/>
          <w:szCs w:val="24"/>
        </w:rPr>
        <w:t xml:space="preserve"> следующие изменения и дополнения:</w:t>
      </w:r>
    </w:p>
    <w:p w14:paraId="1285CD89" w14:textId="16495913" w:rsidR="00426F14" w:rsidRDefault="00FD4D48" w:rsidP="00FD4D48">
      <w:pPr>
        <w:tabs>
          <w:tab w:val="right" w:leader="underscore" w:pos="2835"/>
          <w:tab w:val="right" w:leader="underscore" w:pos="4253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1) </w:t>
      </w:r>
      <w:r w:rsidR="00426F14">
        <w:rPr>
          <w:sz w:val="24"/>
          <w:szCs w:val="24"/>
        </w:rPr>
        <w:t>в пункте 1 статьи 5 «Вопросы местного значения муниципального округа»:</w:t>
      </w:r>
    </w:p>
    <w:p w14:paraId="4FE2C939" w14:textId="16022B31" w:rsidR="00426F14" w:rsidRDefault="00426F14" w:rsidP="00FD4D48">
      <w:pPr>
        <w:tabs>
          <w:tab w:val="right" w:leader="underscore" w:pos="2835"/>
          <w:tab w:val="right" w:leader="underscore" w:pos="4253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подпункт 7 изложить в следующей редакции:</w:t>
      </w:r>
    </w:p>
    <w:p w14:paraId="00F28253" w14:textId="136F9B5E" w:rsidR="00FD4D48" w:rsidRDefault="00426F14" w:rsidP="00FD4D48">
      <w:pPr>
        <w:tabs>
          <w:tab w:val="right" w:leader="underscore" w:pos="2835"/>
          <w:tab w:val="right" w:leader="underscore" w:pos="4253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 w:rsidRPr="00426F14">
        <w:rPr>
          <w:sz w:val="24"/>
          <w:szCs w:val="24"/>
        </w:rPr>
        <w:t>7)</w:t>
      </w:r>
      <w:r>
        <w:rPr>
          <w:sz w:val="24"/>
          <w:szCs w:val="24"/>
        </w:rPr>
        <w:t> </w:t>
      </w:r>
      <w:r w:rsidRPr="00426F14">
        <w:rPr>
          <w:sz w:val="24"/>
          <w:szCs w:val="24"/>
        </w:rPr>
        <w:t>обеспечение проживающих в муниципальном округе и нуждающихся в жилых помещениях малоимущих граждан жилыми помещениями, организация строительства и содержания муниципального жилищного фонда, создание условий для жилищного строительства, а также осуществление иных полномочий органов местного самоуправления в соответствии с жилищным законодательством;</w:t>
      </w:r>
      <w:r>
        <w:rPr>
          <w:sz w:val="24"/>
          <w:szCs w:val="24"/>
        </w:rPr>
        <w:t>»</w:t>
      </w:r>
      <w:r w:rsidR="009C733C">
        <w:rPr>
          <w:sz w:val="24"/>
          <w:szCs w:val="24"/>
        </w:rPr>
        <w:t>;</w:t>
      </w:r>
    </w:p>
    <w:p w14:paraId="6CE25DB5" w14:textId="4206E6A3" w:rsidR="00426F14" w:rsidRDefault="00426F14" w:rsidP="00FD4D48">
      <w:pPr>
        <w:tabs>
          <w:tab w:val="right" w:leader="underscore" w:pos="2835"/>
          <w:tab w:val="right" w:leader="underscore" w:pos="4253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2) </w:t>
      </w:r>
      <w:r w:rsidR="00602F23">
        <w:rPr>
          <w:sz w:val="24"/>
          <w:szCs w:val="24"/>
        </w:rPr>
        <w:t>в статье 32 «Гарантии осуществления полномочий главы округа»:</w:t>
      </w:r>
    </w:p>
    <w:p w14:paraId="1DCAC206" w14:textId="6D2FB343" w:rsidR="004074DB" w:rsidRDefault="004074DB" w:rsidP="00FD4D48">
      <w:pPr>
        <w:tabs>
          <w:tab w:val="right" w:leader="underscore" w:pos="2835"/>
          <w:tab w:val="right" w:leader="underscore" w:pos="4253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 пункте 7 слова «и частью 2» исключить;</w:t>
      </w:r>
    </w:p>
    <w:p w14:paraId="3FDF9671" w14:textId="7CCD3DF7" w:rsidR="004074DB" w:rsidRDefault="004074DB" w:rsidP="00FD4D48">
      <w:pPr>
        <w:tabs>
          <w:tab w:val="right" w:leader="underscore" w:pos="2835"/>
          <w:tab w:val="right" w:leader="underscore" w:pos="4253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дополнить пунктом 9 следующего содержания:</w:t>
      </w:r>
    </w:p>
    <w:p w14:paraId="1EE677A9" w14:textId="582341D1" w:rsidR="004074DB" w:rsidRPr="004074DB" w:rsidRDefault="004074DB" w:rsidP="004074DB">
      <w:pPr>
        <w:tabs>
          <w:tab w:val="right" w:leader="underscore" w:pos="2835"/>
          <w:tab w:val="right" w:leader="underscore" w:pos="4253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 w:rsidRPr="004074DB">
        <w:rPr>
          <w:sz w:val="24"/>
          <w:szCs w:val="24"/>
        </w:rPr>
        <w:t xml:space="preserve">9. Главе округа в связи с замещением им государственной должности Челябинской области предоставляется гарантия в виде ежеквартальной доплаты к ежемесячному денежному содержанию в размере, установленном Губернатором Челябинской области. Размер ежеквартальной доплаты к ежемесячному денежному содержанию </w:t>
      </w:r>
      <w:r>
        <w:rPr>
          <w:sz w:val="24"/>
          <w:szCs w:val="24"/>
        </w:rPr>
        <w:t>г</w:t>
      </w:r>
      <w:r w:rsidRPr="004074DB">
        <w:rPr>
          <w:sz w:val="24"/>
          <w:szCs w:val="24"/>
        </w:rPr>
        <w:t xml:space="preserve">лавы округа не должен превышать размер ежемесячного денежного содержания </w:t>
      </w:r>
      <w:r>
        <w:rPr>
          <w:sz w:val="24"/>
          <w:szCs w:val="24"/>
        </w:rPr>
        <w:t>г</w:t>
      </w:r>
      <w:r w:rsidRPr="004074DB">
        <w:rPr>
          <w:sz w:val="24"/>
          <w:szCs w:val="24"/>
        </w:rPr>
        <w:t>лавы округа, установленный муниципальным правовым актом.</w:t>
      </w:r>
    </w:p>
    <w:p w14:paraId="2CDF40BA" w14:textId="3BA83266" w:rsidR="004074DB" w:rsidRDefault="004074DB" w:rsidP="004074DB">
      <w:pPr>
        <w:tabs>
          <w:tab w:val="right" w:leader="underscore" w:pos="2835"/>
          <w:tab w:val="right" w:leader="underscore" w:pos="4253"/>
        </w:tabs>
        <w:ind w:firstLine="709"/>
        <w:jc w:val="both"/>
        <w:rPr>
          <w:sz w:val="24"/>
          <w:szCs w:val="24"/>
        </w:rPr>
      </w:pPr>
      <w:r w:rsidRPr="004074DB">
        <w:rPr>
          <w:sz w:val="24"/>
          <w:szCs w:val="24"/>
        </w:rPr>
        <w:t>Финансирование расходов, связанных с предоставлением указанной в настоящем пункте гарантии, осуществляется за счет средств областного бюджета.</w:t>
      </w:r>
      <w:r>
        <w:rPr>
          <w:sz w:val="24"/>
          <w:szCs w:val="24"/>
        </w:rPr>
        <w:t>»;</w:t>
      </w:r>
    </w:p>
    <w:p w14:paraId="3EA2574F" w14:textId="2377D51A" w:rsidR="009C733C" w:rsidRDefault="009C733C" w:rsidP="004074DB">
      <w:pPr>
        <w:tabs>
          <w:tab w:val="right" w:leader="underscore" w:pos="2835"/>
          <w:tab w:val="right" w:leader="underscore" w:pos="4253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3) в статье 34 «Полномочия администрации муниципального округа»:</w:t>
      </w:r>
    </w:p>
    <w:p w14:paraId="47370B3B" w14:textId="06FE5CDE" w:rsidR="009C733C" w:rsidRDefault="009C733C" w:rsidP="004074DB">
      <w:pPr>
        <w:tabs>
          <w:tab w:val="right" w:leader="underscore" w:pos="2835"/>
          <w:tab w:val="right" w:leader="underscore" w:pos="4253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подпункт 12 пункта 1 изложить в следующей редакции:</w:t>
      </w:r>
    </w:p>
    <w:p w14:paraId="673D7727" w14:textId="36187B83" w:rsidR="009C733C" w:rsidRDefault="009C733C" w:rsidP="004074DB">
      <w:pPr>
        <w:tabs>
          <w:tab w:val="right" w:leader="underscore" w:pos="2835"/>
          <w:tab w:val="right" w:leader="underscore" w:pos="4253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«12) </w:t>
      </w:r>
      <w:r w:rsidRPr="009C733C">
        <w:rPr>
          <w:sz w:val="24"/>
          <w:szCs w:val="24"/>
        </w:rPr>
        <w:t>обеспечивает проживающих в муниципальном округе и нуждающихся в жилых помещениях малоимущих граждан жилыми помещениями, осуществляет организацию строительства и содержание муниципального жилищного фонда, созда</w:t>
      </w:r>
      <w:r>
        <w:rPr>
          <w:sz w:val="24"/>
          <w:szCs w:val="24"/>
        </w:rPr>
        <w:t>ет</w:t>
      </w:r>
      <w:r w:rsidRPr="009C733C">
        <w:rPr>
          <w:sz w:val="24"/>
          <w:szCs w:val="24"/>
        </w:rPr>
        <w:t xml:space="preserve"> услови</w:t>
      </w:r>
      <w:r w:rsidR="0016345B">
        <w:rPr>
          <w:sz w:val="24"/>
          <w:szCs w:val="24"/>
        </w:rPr>
        <w:t>я</w:t>
      </w:r>
      <w:r w:rsidRPr="009C733C">
        <w:rPr>
          <w:sz w:val="24"/>
          <w:szCs w:val="24"/>
        </w:rPr>
        <w:t xml:space="preserve"> для </w:t>
      </w:r>
      <w:r w:rsidRPr="009C733C">
        <w:rPr>
          <w:sz w:val="24"/>
          <w:szCs w:val="24"/>
        </w:rPr>
        <w:lastRenderedPageBreak/>
        <w:t>жилищного строительства, а также осуществляет иные полномочия органов местного самоуправления в соответствии с жилищным законодательством;</w:t>
      </w:r>
      <w:r>
        <w:rPr>
          <w:sz w:val="24"/>
          <w:szCs w:val="24"/>
        </w:rPr>
        <w:t>»;</w:t>
      </w:r>
    </w:p>
    <w:p w14:paraId="6447111A" w14:textId="23CCDEB0" w:rsidR="00463122" w:rsidRDefault="00463122" w:rsidP="004074DB">
      <w:pPr>
        <w:tabs>
          <w:tab w:val="right" w:leader="underscore" w:pos="2835"/>
          <w:tab w:val="right" w:leader="underscore" w:pos="4253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4)</w:t>
      </w:r>
      <w:r w:rsidR="00473857">
        <w:rPr>
          <w:sz w:val="24"/>
          <w:szCs w:val="24"/>
        </w:rPr>
        <w:t> </w:t>
      </w:r>
      <w:r>
        <w:rPr>
          <w:sz w:val="24"/>
          <w:szCs w:val="24"/>
        </w:rPr>
        <w:t>дополнить статьей 36.1</w:t>
      </w:r>
      <w:r w:rsidRPr="00463122">
        <w:t xml:space="preserve"> </w:t>
      </w:r>
      <w:r>
        <w:t>«</w:t>
      </w:r>
      <w:r w:rsidRPr="00463122">
        <w:rPr>
          <w:sz w:val="24"/>
          <w:szCs w:val="24"/>
        </w:rPr>
        <w:t>Гарантии осуществления полномочий лица, замещающего муниципальную должность председателя или аудитора контрольно-счетного органа</w:t>
      </w:r>
      <w:r>
        <w:rPr>
          <w:sz w:val="24"/>
          <w:szCs w:val="24"/>
        </w:rPr>
        <w:t>» следующего содержания:</w:t>
      </w:r>
    </w:p>
    <w:p w14:paraId="43173D92" w14:textId="18B1567A" w:rsidR="00463122" w:rsidRPr="00463122" w:rsidRDefault="00463122" w:rsidP="00463122">
      <w:pPr>
        <w:tabs>
          <w:tab w:val="right" w:leader="underscore" w:pos="2835"/>
          <w:tab w:val="right" w:leader="underscore" w:pos="4253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 w:rsidRPr="00463122">
        <w:rPr>
          <w:sz w:val="24"/>
          <w:szCs w:val="24"/>
        </w:rPr>
        <w:t>Статья 36.1. Гарантии осуществления полномочий лица, замещающего муниципальную должность председателя или аудитора контрольно-счетного органа</w:t>
      </w:r>
    </w:p>
    <w:p w14:paraId="6DA1F0FD" w14:textId="77777777" w:rsidR="00463122" w:rsidRPr="00463122" w:rsidRDefault="00463122" w:rsidP="00463122">
      <w:pPr>
        <w:tabs>
          <w:tab w:val="right" w:leader="underscore" w:pos="2835"/>
          <w:tab w:val="right" w:leader="underscore" w:pos="4253"/>
        </w:tabs>
        <w:ind w:firstLine="709"/>
        <w:jc w:val="both"/>
        <w:rPr>
          <w:sz w:val="24"/>
          <w:szCs w:val="24"/>
        </w:rPr>
      </w:pPr>
    </w:p>
    <w:p w14:paraId="78A709C6" w14:textId="6A255646" w:rsidR="00463122" w:rsidRPr="00463122" w:rsidRDefault="00463122" w:rsidP="00463122">
      <w:pPr>
        <w:tabs>
          <w:tab w:val="right" w:leader="underscore" w:pos="2835"/>
          <w:tab w:val="right" w:leader="underscore" w:pos="4253"/>
        </w:tabs>
        <w:ind w:firstLine="709"/>
        <w:jc w:val="both"/>
        <w:rPr>
          <w:sz w:val="24"/>
          <w:szCs w:val="24"/>
        </w:rPr>
      </w:pPr>
      <w:r w:rsidRPr="00463122">
        <w:rPr>
          <w:sz w:val="24"/>
          <w:szCs w:val="24"/>
        </w:rPr>
        <w:t>1. Лицу, замещающему муниципальную должность председателя или аудитора контрольно-счетного органа муниципального округа, за счет средств местного бюджета выплачивается ежемесячное денежное содержание, состоящее из ежемесячного денежного вознаграждения и дополнительных выплат, в порядке и размерах, установленных решением Собрания депутатов.</w:t>
      </w:r>
    </w:p>
    <w:p w14:paraId="3B2EF87A" w14:textId="016EA300" w:rsidR="00463122" w:rsidRPr="00463122" w:rsidRDefault="00463122" w:rsidP="00463122">
      <w:pPr>
        <w:tabs>
          <w:tab w:val="right" w:leader="underscore" w:pos="2835"/>
          <w:tab w:val="right" w:leader="underscore" w:pos="4253"/>
        </w:tabs>
        <w:ind w:firstLine="709"/>
        <w:jc w:val="both"/>
        <w:rPr>
          <w:sz w:val="24"/>
          <w:szCs w:val="24"/>
        </w:rPr>
      </w:pPr>
      <w:r w:rsidRPr="00463122">
        <w:rPr>
          <w:sz w:val="24"/>
          <w:szCs w:val="24"/>
        </w:rPr>
        <w:t>2. Лицо, замещающее муниципальную должность председателя или аудитора контрольно-счетного органа муниципального образования, подлежит страхованию за счет средств местного бюджета на случаи:</w:t>
      </w:r>
    </w:p>
    <w:p w14:paraId="13FF2A6D" w14:textId="55D78E2D" w:rsidR="00463122" w:rsidRPr="00463122" w:rsidRDefault="00463122" w:rsidP="00463122">
      <w:pPr>
        <w:tabs>
          <w:tab w:val="right" w:leader="underscore" w:pos="2835"/>
          <w:tab w:val="right" w:leader="underscore" w:pos="4253"/>
        </w:tabs>
        <w:ind w:firstLine="709"/>
        <w:jc w:val="both"/>
        <w:rPr>
          <w:sz w:val="24"/>
          <w:szCs w:val="24"/>
        </w:rPr>
      </w:pPr>
      <w:r w:rsidRPr="00463122">
        <w:rPr>
          <w:sz w:val="24"/>
          <w:szCs w:val="24"/>
        </w:rPr>
        <w:t>1) гибели (смерти), если гибель (смерть) наступила вследствие телесных повреждений или иного причинения вреда здоровью в связи с осуществлением лицом, замещающим муниципальную должность председателя или аудитора контрольно-счетного органа муниципального округа, своих полномочий;</w:t>
      </w:r>
    </w:p>
    <w:p w14:paraId="3F0B63BA" w14:textId="392BA401" w:rsidR="00463122" w:rsidRPr="00463122" w:rsidRDefault="00463122" w:rsidP="00463122">
      <w:pPr>
        <w:tabs>
          <w:tab w:val="right" w:leader="underscore" w:pos="2835"/>
          <w:tab w:val="right" w:leader="underscore" w:pos="4253"/>
        </w:tabs>
        <w:ind w:firstLine="709"/>
        <w:jc w:val="both"/>
        <w:rPr>
          <w:sz w:val="24"/>
          <w:szCs w:val="24"/>
        </w:rPr>
      </w:pPr>
      <w:r w:rsidRPr="00463122">
        <w:rPr>
          <w:sz w:val="24"/>
          <w:szCs w:val="24"/>
        </w:rPr>
        <w:t>2) причинения увечья или иного повреждения здоровья, повлекшего полную или частичную утрату трудоспособности, в связи с осуществлением лицом, замещающим муниципальную должность председателя или аудитора контрольно-счетного органа муниципального округа, своих полномочий.</w:t>
      </w:r>
    </w:p>
    <w:p w14:paraId="32FD9F07" w14:textId="77777777" w:rsidR="00463122" w:rsidRPr="00463122" w:rsidRDefault="00463122" w:rsidP="00463122">
      <w:pPr>
        <w:tabs>
          <w:tab w:val="right" w:leader="underscore" w:pos="2835"/>
          <w:tab w:val="right" w:leader="underscore" w:pos="4253"/>
        </w:tabs>
        <w:ind w:firstLine="709"/>
        <w:jc w:val="both"/>
        <w:rPr>
          <w:sz w:val="24"/>
          <w:szCs w:val="24"/>
        </w:rPr>
      </w:pPr>
      <w:r w:rsidRPr="00463122">
        <w:rPr>
          <w:sz w:val="24"/>
          <w:szCs w:val="24"/>
        </w:rPr>
        <w:t>Размер страховой суммы устанавливается решением Собрания депутатов.</w:t>
      </w:r>
    </w:p>
    <w:p w14:paraId="46CA9BD2" w14:textId="35ECAA01" w:rsidR="00463122" w:rsidRPr="00463122" w:rsidRDefault="00463122" w:rsidP="00463122">
      <w:pPr>
        <w:tabs>
          <w:tab w:val="right" w:leader="underscore" w:pos="2835"/>
          <w:tab w:val="right" w:leader="underscore" w:pos="4253"/>
        </w:tabs>
        <w:ind w:firstLine="709"/>
        <w:jc w:val="both"/>
        <w:rPr>
          <w:sz w:val="24"/>
          <w:szCs w:val="24"/>
        </w:rPr>
      </w:pPr>
      <w:r w:rsidRPr="00463122">
        <w:rPr>
          <w:sz w:val="24"/>
          <w:szCs w:val="24"/>
        </w:rPr>
        <w:t>3. В случае причинения лицу, замещающему муниципальную должность председателя</w:t>
      </w:r>
      <w:r>
        <w:rPr>
          <w:sz w:val="24"/>
          <w:szCs w:val="24"/>
        </w:rPr>
        <w:t xml:space="preserve"> </w:t>
      </w:r>
      <w:r w:rsidRPr="00463122">
        <w:rPr>
          <w:sz w:val="24"/>
          <w:szCs w:val="24"/>
        </w:rPr>
        <w:t>или аудитора контрольно-счетного органа муниципального округа, увечья или иного повреждения здоровья, повлекшего полную или частичную утрату трудоспособности, в связи с осуществлением лицом, замещающим муниципальную должность председателя или аудитора контрольно-счетного органа муниципального округа, своих полномочий ему ежемесячно выплачивается компенсация в размере разницы между ежемесячным денежным вознаграждением на день выплаты компенсации и назначенной пенсией без зачета выплат страховых сумм по страхованию, установленному пунктом 2 настоящей статьи.</w:t>
      </w:r>
    </w:p>
    <w:p w14:paraId="65C89DAE" w14:textId="59FB79D9" w:rsidR="00463122" w:rsidRPr="00463122" w:rsidRDefault="00463122" w:rsidP="00463122">
      <w:pPr>
        <w:tabs>
          <w:tab w:val="right" w:leader="underscore" w:pos="2835"/>
          <w:tab w:val="right" w:leader="underscore" w:pos="4253"/>
        </w:tabs>
        <w:ind w:firstLine="709"/>
        <w:jc w:val="both"/>
        <w:rPr>
          <w:sz w:val="24"/>
          <w:szCs w:val="24"/>
        </w:rPr>
      </w:pPr>
      <w:r w:rsidRPr="00463122">
        <w:rPr>
          <w:sz w:val="24"/>
          <w:szCs w:val="24"/>
        </w:rPr>
        <w:t xml:space="preserve">4. Лицу, замещающему муниципальную должность председателя или аудитора контрольно-счетного органа муниципального округа, предоставляется ежегодный оплачиваемый отпуск продолжительностью </w:t>
      </w:r>
      <w:r w:rsidR="00734B9C">
        <w:rPr>
          <w:sz w:val="24"/>
          <w:szCs w:val="24"/>
        </w:rPr>
        <w:t>40</w:t>
      </w:r>
      <w:r w:rsidRPr="00463122">
        <w:rPr>
          <w:sz w:val="24"/>
          <w:szCs w:val="24"/>
        </w:rPr>
        <w:t xml:space="preserve"> календарных дней.</w:t>
      </w:r>
    </w:p>
    <w:p w14:paraId="5C56069C" w14:textId="6B76718E" w:rsidR="00463122" w:rsidRPr="00463122" w:rsidRDefault="00463122" w:rsidP="00463122">
      <w:pPr>
        <w:tabs>
          <w:tab w:val="right" w:leader="underscore" w:pos="2835"/>
          <w:tab w:val="right" w:leader="underscore" w:pos="4253"/>
        </w:tabs>
        <w:ind w:firstLine="709"/>
        <w:jc w:val="both"/>
        <w:rPr>
          <w:sz w:val="24"/>
          <w:szCs w:val="24"/>
        </w:rPr>
      </w:pPr>
      <w:r w:rsidRPr="00463122">
        <w:rPr>
          <w:sz w:val="24"/>
          <w:szCs w:val="24"/>
        </w:rPr>
        <w:t>5. Лицо, замещающее муниципальную должность председателя или аудитора муниципального округа, по вопросам, связанным с осуществлением своих полномочий, на территории муниципального округа пользуется правом на безотлагательный прием должностными лицами органов местного самоуправления.</w:t>
      </w:r>
    </w:p>
    <w:p w14:paraId="6B4865D0" w14:textId="2D1799D5" w:rsidR="00463122" w:rsidRPr="00463122" w:rsidRDefault="00463122" w:rsidP="00463122">
      <w:pPr>
        <w:tabs>
          <w:tab w:val="right" w:leader="underscore" w:pos="2835"/>
          <w:tab w:val="right" w:leader="underscore" w:pos="4253"/>
        </w:tabs>
        <w:ind w:firstLine="709"/>
        <w:jc w:val="both"/>
        <w:rPr>
          <w:sz w:val="24"/>
          <w:szCs w:val="24"/>
        </w:rPr>
      </w:pPr>
      <w:r w:rsidRPr="00463122">
        <w:rPr>
          <w:sz w:val="24"/>
          <w:szCs w:val="24"/>
        </w:rPr>
        <w:t>6. Лицу, замещающему муниципальную должность председателя или аудитора контрольно-счетного органа муниципального округа, за счет средств местного бюджета возмещаются расходы на проезд на всех видах пассажирского транспорта (за исключением такси) на территории муниципального округа, расходы, связанные с использованием средств связи, расходы на проезд и проживание в гостинице, ином жилом помещении и суточные, связанные с проживанием лица, замещающего муниципальную должность председателя или аудитора контрольно-счетного органа муниципального округа, вне постоянного места жительства в связи с его служебной командировкой, иные расходы, связанные с осуществлением лицом, замещающим муниципальную должность председателя или аудитора контрольно-счетного органа муниципального округа, своих полномочий.</w:t>
      </w:r>
    </w:p>
    <w:p w14:paraId="5376BFEB" w14:textId="27219D6D" w:rsidR="00463122" w:rsidRPr="00463122" w:rsidRDefault="00463122" w:rsidP="00463122">
      <w:pPr>
        <w:tabs>
          <w:tab w:val="right" w:leader="underscore" w:pos="2835"/>
          <w:tab w:val="right" w:leader="underscore" w:pos="4253"/>
        </w:tabs>
        <w:ind w:firstLine="709"/>
        <w:jc w:val="both"/>
        <w:rPr>
          <w:sz w:val="24"/>
          <w:szCs w:val="24"/>
        </w:rPr>
      </w:pPr>
      <w:r w:rsidRPr="00463122">
        <w:rPr>
          <w:sz w:val="24"/>
          <w:szCs w:val="24"/>
        </w:rPr>
        <w:lastRenderedPageBreak/>
        <w:t>Размер и порядок возмещения расходов, связанных с осуществлением лицом, замещающим муниципальную должность председателя или аудитора контрольно-счетного органа муниципального округа, своих полномочий, устанавливаются решением Собрания депутатов.</w:t>
      </w:r>
    </w:p>
    <w:p w14:paraId="0DAD6ED2" w14:textId="4525D8D1" w:rsidR="00463122" w:rsidRPr="002870BC" w:rsidRDefault="00463122" w:rsidP="00463122">
      <w:pPr>
        <w:tabs>
          <w:tab w:val="right" w:leader="underscore" w:pos="2835"/>
          <w:tab w:val="right" w:leader="underscore" w:pos="4253"/>
        </w:tabs>
        <w:ind w:firstLine="709"/>
        <w:jc w:val="both"/>
        <w:rPr>
          <w:sz w:val="24"/>
          <w:szCs w:val="24"/>
        </w:rPr>
      </w:pPr>
      <w:r w:rsidRPr="00463122">
        <w:rPr>
          <w:sz w:val="24"/>
          <w:szCs w:val="24"/>
        </w:rPr>
        <w:t xml:space="preserve">7. Лицу, замещавшему муниципальную должность председателя или аудитора контрольно-счетного органа муниципального округа и осуществлявшему полномочия на постоянной основе, в связи с прекращением его полномочий (в том числе досрочно) устанавливается ежемесячная доплата к страховой пенсии по старости (инвалидности), назначенной в соответствии с Федеральным законом от 28 декабря 2013 года № 400-ФЗ «О страховых пенсиях» или досрочно назначенной в соответствии с Федеральным законом от 12 декабря 2023 года № 565-ФЗ «О занятости населения в Российской Федерации». Такая доплата не предоставляется лицу, замещавшему муниципальную должность председателя  или аудитора контрольно-счетного органа муниципального округа, полномочия которого были прекращены в связи с несоблюдением ограничений, запретов, неисполнением обязанностей, установленных законодательством Российской Федерации о противодействии коррупции, либо по основаниям, предусмотренным пунктами 6, 7 и 10 части 1 статьи 30 Федерального закона от 20.03.2025 № 33-ФЗ «Об общих принципах </w:t>
      </w:r>
      <w:r w:rsidRPr="002870BC">
        <w:rPr>
          <w:sz w:val="24"/>
          <w:szCs w:val="24"/>
        </w:rPr>
        <w:t>организации местного самоуправления в единой системе публичной власти».</w:t>
      </w:r>
    </w:p>
    <w:p w14:paraId="5181169A" w14:textId="79F31486" w:rsidR="00463122" w:rsidRPr="002870BC" w:rsidRDefault="00463122" w:rsidP="00463122">
      <w:pPr>
        <w:tabs>
          <w:tab w:val="right" w:leader="underscore" w:pos="2835"/>
          <w:tab w:val="right" w:leader="underscore" w:pos="4253"/>
        </w:tabs>
        <w:ind w:firstLine="709"/>
        <w:jc w:val="both"/>
        <w:rPr>
          <w:sz w:val="24"/>
          <w:szCs w:val="24"/>
        </w:rPr>
      </w:pPr>
      <w:r w:rsidRPr="002870BC">
        <w:rPr>
          <w:sz w:val="24"/>
          <w:szCs w:val="24"/>
        </w:rPr>
        <w:t>Ежемесячная доплата к страховой пенсии по старости (инвалидности) (далее - ежемесячная доплата) устанавливается:</w:t>
      </w:r>
    </w:p>
    <w:p w14:paraId="604CE125" w14:textId="66853FA6" w:rsidR="00463122" w:rsidRPr="002870BC" w:rsidRDefault="00463122" w:rsidP="00463122">
      <w:pPr>
        <w:tabs>
          <w:tab w:val="right" w:leader="underscore" w:pos="2835"/>
          <w:tab w:val="right" w:leader="underscore" w:pos="4253"/>
        </w:tabs>
        <w:ind w:firstLine="709"/>
        <w:jc w:val="both"/>
        <w:rPr>
          <w:sz w:val="24"/>
          <w:szCs w:val="24"/>
        </w:rPr>
      </w:pPr>
      <w:r w:rsidRPr="002870BC">
        <w:rPr>
          <w:sz w:val="24"/>
          <w:szCs w:val="24"/>
        </w:rPr>
        <w:t>1)</w:t>
      </w:r>
      <w:r w:rsidR="005B0E20" w:rsidRPr="002870BC">
        <w:rPr>
          <w:sz w:val="24"/>
          <w:szCs w:val="24"/>
        </w:rPr>
        <w:t> </w:t>
      </w:r>
      <w:r w:rsidRPr="002870BC">
        <w:rPr>
          <w:sz w:val="24"/>
          <w:szCs w:val="24"/>
        </w:rPr>
        <w:t>в случае замещения лицом муниципальной должности</w:t>
      </w:r>
      <w:r w:rsidR="00E073CA" w:rsidRPr="002870BC">
        <w:rPr>
          <w:sz w:val="24"/>
          <w:szCs w:val="24"/>
        </w:rPr>
        <w:t xml:space="preserve"> </w:t>
      </w:r>
      <w:bookmarkStart w:id="3" w:name="_Hlk241589521"/>
      <w:r w:rsidR="00E073CA" w:rsidRPr="002870BC">
        <w:rPr>
          <w:sz w:val="24"/>
          <w:szCs w:val="24"/>
        </w:rPr>
        <w:t>председателя контрольно-счетного органа муниципального округа</w:t>
      </w:r>
      <w:r w:rsidRPr="002870BC">
        <w:rPr>
          <w:sz w:val="24"/>
          <w:szCs w:val="24"/>
        </w:rPr>
        <w:t xml:space="preserve"> </w:t>
      </w:r>
      <w:bookmarkEnd w:id="3"/>
      <w:r w:rsidRPr="002870BC">
        <w:rPr>
          <w:sz w:val="24"/>
          <w:szCs w:val="24"/>
        </w:rPr>
        <w:t xml:space="preserve">в течение одного срока полномочий, но не менее 3-х лет при досрочном прекращении полномочий - в размере </w:t>
      </w:r>
      <w:r w:rsidR="00B52F2B">
        <w:rPr>
          <w:sz w:val="24"/>
          <w:szCs w:val="24"/>
        </w:rPr>
        <w:t>25</w:t>
      </w:r>
      <w:r w:rsidRPr="002870BC">
        <w:rPr>
          <w:sz w:val="24"/>
          <w:szCs w:val="24"/>
        </w:rPr>
        <w:t xml:space="preserve"> процентов ежемесячного денежного содержания по замещаемой должности на день прекращения полномочий;</w:t>
      </w:r>
    </w:p>
    <w:p w14:paraId="0066220F" w14:textId="4FF2576D" w:rsidR="00463122" w:rsidRPr="002870BC" w:rsidRDefault="00463122" w:rsidP="00463122">
      <w:pPr>
        <w:tabs>
          <w:tab w:val="right" w:leader="underscore" w:pos="2835"/>
          <w:tab w:val="right" w:leader="underscore" w:pos="4253"/>
        </w:tabs>
        <w:ind w:firstLine="709"/>
        <w:jc w:val="both"/>
        <w:rPr>
          <w:sz w:val="24"/>
          <w:szCs w:val="24"/>
        </w:rPr>
      </w:pPr>
      <w:r w:rsidRPr="002870BC">
        <w:rPr>
          <w:sz w:val="24"/>
          <w:szCs w:val="24"/>
        </w:rPr>
        <w:t>2)</w:t>
      </w:r>
      <w:r w:rsidR="005B0E20" w:rsidRPr="002870BC">
        <w:rPr>
          <w:sz w:val="24"/>
          <w:szCs w:val="24"/>
        </w:rPr>
        <w:t> </w:t>
      </w:r>
      <w:r w:rsidRPr="002870BC">
        <w:rPr>
          <w:sz w:val="24"/>
          <w:szCs w:val="24"/>
        </w:rPr>
        <w:t>в случае замещения лицом муниципальной должности</w:t>
      </w:r>
      <w:r w:rsidR="00E073CA" w:rsidRPr="002870BC">
        <w:rPr>
          <w:sz w:val="24"/>
          <w:szCs w:val="24"/>
        </w:rPr>
        <w:t xml:space="preserve"> председателя контрольно-счетного органа муниципального округа</w:t>
      </w:r>
      <w:r w:rsidRPr="002870BC">
        <w:rPr>
          <w:sz w:val="24"/>
          <w:szCs w:val="24"/>
        </w:rPr>
        <w:t xml:space="preserve"> в течение двух и более сроков полномочий, но не менее 7-ми лет при досрочном прекращении полномочий - в размере </w:t>
      </w:r>
      <w:r w:rsidR="00B52F2B">
        <w:rPr>
          <w:sz w:val="24"/>
          <w:szCs w:val="24"/>
        </w:rPr>
        <w:t>50</w:t>
      </w:r>
      <w:r w:rsidRPr="002870BC">
        <w:rPr>
          <w:sz w:val="24"/>
          <w:szCs w:val="24"/>
        </w:rPr>
        <w:t xml:space="preserve"> процентов ежемесячного денежного содержания по замещаемой должности на день прекращения полномочий</w:t>
      </w:r>
      <w:r w:rsidR="00E073CA" w:rsidRPr="002870BC">
        <w:rPr>
          <w:sz w:val="24"/>
          <w:szCs w:val="24"/>
        </w:rPr>
        <w:t>;</w:t>
      </w:r>
    </w:p>
    <w:p w14:paraId="22B0A3EA" w14:textId="7E78653E" w:rsidR="00E073CA" w:rsidRPr="002870BC" w:rsidRDefault="00E073CA" w:rsidP="00463122">
      <w:pPr>
        <w:tabs>
          <w:tab w:val="right" w:leader="underscore" w:pos="2835"/>
          <w:tab w:val="right" w:leader="underscore" w:pos="4253"/>
        </w:tabs>
        <w:ind w:firstLine="709"/>
        <w:jc w:val="both"/>
        <w:rPr>
          <w:sz w:val="24"/>
          <w:szCs w:val="24"/>
        </w:rPr>
      </w:pPr>
      <w:r w:rsidRPr="002870BC">
        <w:rPr>
          <w:sz w:val="24"/>
          <w:szCs w:val="24"/>
        </w:rPr>
        <w:t>3)</w:t>
      </w:r>
      <w:r w:rsidRPr="002870BC">
        <w:t xml:space="preserve"> </w:t>
      </w:r>
      <w:r w:rsidRPr="002870BC">
        <w:rPr>
          <w:sz w:val="24"/>
          <w:szCs w:val="24"/>
        </w:rPr>
        <w:t xml:space="preserve">в случае замещения лицом муниципальной должности аудитора контрольно-счетного органа муниципального округа в течение одного срока полномочий, но не менее 3-х лет при досрочном прекращении полномочий - в размере </w:t>
      </w:r>
      <w:r w:rsidR="00B52F2B">
        <w:rPr>
          <w:sz w:val="24"/>
          <w:szCs w:val="24"/>
        </w:rPr>
        <w:t>15</w:t>
      </w:r>
      <w:r w:rsidRPr="002870BC">
        <w:rPr>
          <w:sz w:val="24"/>
          <w:szCs w:val="24"/>
        </w:rPr>
        <w:t xml:space="preserve"> процентов ежемесячного денежного содержания по замещаемой должности на день прекращения полномочий;</w:t>
      </w:r>
    </w:p>
    <w:p w14:paraId="53401F7C" w14:textId="47EC07A2" w:rsidR="00E073CA" w:rsidRPr="002870BC" w:rsidRDefault="00E073CA" w:rsidP="00463122">
      <w:pPr>
        <w:tabs>
          <w:tab w:val="right" w:leader="underscore" w:pos="2835"/>
          <w:tab w:val="right" w:leader="underscore" w:pos="4253"/>
        </w:tabs>
        <w:ind w:firstLine="709"/>
        <w:jc w:val="both"/>
        <w:rPr>
          <w:sz w:val="24"/>
          <w:szCs w:val="24"/>
        </w:rPr>
      </w:pPr>
      <w:r w:rsidRPr="002870BC">
        <w:rPr>
          <w:sz w:val="24"/>
          <w:szCs w:val="24"/>
        </w:rPr>
        <w:t xml:space="preserve">4) в случае замещения лицом муниципальной должности аудитора контрольно-счетного органа муниципального округа в течение двух и более сроков полномочий, но не менее 7-ми лет при досрочном прекращении полномочий - в размере </w:t>
      </w:r>
      <w:r w:rsidR="00B52F2B">
        <w:rPr>
          <w:sz w:val="24"/>
          <w:szCs w:val="24"/>
        </w:rPr>
        <w:t>3</w:t>
      </w:r>
      <w:r w:rsidRPr="002870BC">
        <w:rPr>
          <w:sz w:val="24"/>
          <w:szCs w:val="24"/>
        </w:rPr>
        <w:t>0 процентов ежемесячного денежного содержания по замещаемой должности на день прекращения полномочий.</w:t>
      </w:r>
    </w:p>
    <w:p w14:paraId="69355637" w14:textId="77777777" w:rsidR="00463122" w:rsidRPr="00463122" w:rsidRDefault="00463122" w:rsidP="00463122">
      <w:pPr>
        <w:tabs>
          <w:tab w:val="right" w:leader="underscore" w:pos="2835"/>
          <w:tab w:val="right" w:leader="underscore" w:pos="4253"/>
        </w:tabs>
        <w:ind w:firstLine="709"/>
        <w:jc w:val="both"/>
        <w:rPr>
          <w:sz w:val="24"/>
          <w:szCs w:val="24"/>
        </w:rPr>
      </w:pPr>
      <w:r w:rsidRPr="00463122">
        <w:rPr>
          <w:sz w:val="24"/>
          <w:szCs w:val="24"/>
        </w:rPr>
        <w:t>Размер ежемесячной доплаты увеличивается на районный коэффициент.</w:t>
      </w:r>
    </w:p>
    <w:p w14:paraId="3E3961BC" w14:textId="77777777" w:rsidR="00463122" w:rsidRPr="00463122" w:rsidRDefault="00463122" w:rsidP="00463122">
      <w:pPr>
        <w:tabs>
          <w:tab w:val="right" w:leader="underscore" w:pos="2835"/>
          <w:tab w:val="right" w:leader="underscore" w:pos="4253"/>
        </w:tabs>
        <w:ind w:firstLine="709"/>
        <w:jc w:val="both"/>
        <w:rPr>
          <w:sz w:val="24"/>
          <w:szCs w:val="24"/>
        </w:rPr>
      </w:pPr>
      <w:r w:rsidRPr="00463122">
        <w:rPr>
          <w:sz w:val="24"/>
          <w:szCs w:val="24"/>
        </w:rPr>
        <w:t>В случае индексации размера страховой пенсии по старости (инвалидности) ежемесячная доплата подлежит индексации без подачи соответствующих заявлений в размере, равном коэффициенту индексации страховой пенсии по старости (инвалидности).</w:t>
      </w:r>
    </w:p>
    <w:p w14:paraId="3A6744C9" w14:textId="77777777" w:rsidR="00463122" w:rsidRPr="00463122" w:rsidRDefault="00463122" w:rsidP="00463122">
      <w:pPr>
        <w:tabs>
          <w:tab w:val="right" w:leader="underscore" w:pos="2835"/>
          <w:tab w:val="right" w:leader="underscore" w:pos="4253"/>
        </w:tabs>
        <w:ind w:firstLine="709"/>
        <w:jc w:val="both"/>
        <w:rPr>
          <w:sz w:val="24"/>
          <w:szCs w:val="24"/>
        </w:rPr>
      </w:pPr>
      <w:r w:rsidRPr="00463122">
        <w:rPr>
          <w:sz w:val="24"/>
          <w:szCs w:val="24"/>
        </w:rPr>
        <w:t>Решение об индексации ежемесячной доплаты оформляется решением Собрания депутатов.</w:t>
      </w:r>
    </w:p>
    <w:p w14:paraId="26C6A48B" w14:textId="77777777" w:rsidR="00463122" w:rsidRPr="00463122" w:rsidRDefault="00463122" w:rsidP="00463122">
      <w:pPr>
        <w:tabs>
          <w:tab w:val="right" w:leader="underscore" w:pos="2835"/>
          <w:tab w:val="right" w:leader="underscore" w:pos="4253"/>
        </w:tabs>
        <w:ind w:firstLine="709"/>
        <w:jc w:val="both"/>
        <w:rPr>
          <w:sz w:val="24"/>
          <w:szCs w:val="24"/>
        </w:rPr>
      </w:pPr>
      <w:r w:rsidRPr="00463122">
        <w:rPr>
          <w:sz w:val="24"/>
          <w:szCs w:val="24"/>
        </w:rPr>
        <w:t>Ежемесячная доплата при наличии права на нее устанавливается пожизненно (на период инвалидности) решением Собрания депутатов с 1-го числа месяца, в котором заявитель обратился за ней, но не ранее, чем со дня возникновения права на нее.</w:t>
      </w:r>
    </w:p>
    <w:p w14:paraId="2DA333F3" w14:textId="06C8077C" w:rsidR="00463122" w:rsidRPr="00463122" w:rsidRDefault="00463122" w:rsidP="00463122">
      <w:pPr>
        <w:tabs>
          <w:tab w:val="right" w:leader="underscore" w:pos="2835"/>
          <w:tab w:val="right" w:leader="underscore" w:pos="4253"/>
        </w:tabs>
        <w:ind w:firstLine="709"/>
        <w:jc w:val="both"/>
        <w:rPr>
          <w:sz w:val="24"/>
          <w:szCs w:val="24"/>
        </w:rPr>
      </w:pPr>
      <w:r w:rsidRPr="00463122">
        <w:rPr>
          <w:sz w:val="24"/>
          <w:szCs w:val="24"/>
        </w:rPr>
        <w:t>Выплата ежемесячной доплаты осуществляется</w:t>
      </w:r>
      <w:r w:rsidR="009D4904">
        <w:rPr>
          <w:sz w:val="24"/>
          <w:szCs w:val="24"/>
        </w:rPr>
        <w:t xml:space="preserve"> </w:t>
      </w:r>
      <w:r w:rsidR="009D4904" w:rsidRPr="009D4904">
        <w:rPr>
          <w:sz w:val="24"/>
          <w:szCs w:val="24"/>
        </w:rPr>
        <w:t>Управлением социальной защиты населения администрации округа на основании распоряжения администрации округа</w:t>
      </w:r>
      <w:r w:rsidRPr="00463122">
        <w:rPr>
          <w:sz w:val="24"/>
          <w:szCs w:val="24"/>
        </w:rPr>
        <w:t xml:space="preserve"> на основании решения Собрания депутатов.</w:t>
      </w:r>
    </w:p>
    <w:p w14:paraId="690CC7BE" w14:textId="213C2C23" w:rsidR="00463122" w:rsidRPr="00463122" w:rsidRDefault="00463122" w:rsidP="00463122">
      <w:pPr>
        <w:tabs>
          <w:tab w:val="right" w:leader="underscore" w:pos="2835"/>
          <w:tab w:val="right" w:leader="underscore" w:pos="4253"/>
        </w:tabs>
        <w:ind w:firstLine="709"/>
        <w:jc w:val="both"/>
        <w:rPr>
          <w:sz w:val="24"/>
          <w:szCs w:val="24"/>
        </w:rPr>
      </w:pPr>
      <w:r w:rsidRPr="00463122">
        <w:rPr>
          <w:sz w:val="24"/>
          <w:szCs w:val="24"/>
        </w:rPr>
        <w:t xml:space="preserve">Выплата ежемесячной доплаты лицу, замещавшему муниципальную должность председателя или аудитора контрольно-счетного органа муниципального округа, прекратившему исполнение своих полномочий, приостанавливается на период замещения </w:t>
      </w:r>
      <w:r w:rsidRPr="00463122">
        <w:rPr>
          <w:sz w:val="24"/>
          <w:szCs w:val="24"/>
        </w:rPr>
        <w:lastRenderedPageBreak/>
        <w:t>им государственных должностей, должностей государственной гражданской службы, муниципальных должностей, замещаемых на постоянной основе, должностей муниципальной службы.</w:t>
      </w:r>
    </w:p>
    <w:p w14:paraId="2A57B564" w14:textId="3221391E" w:rsidR="00463122" w:rsidRPr="00463122" w:rsidRDefault="00463122" w:rsidP="00463122">
      <w:pPr>
        <w:tabs>
          <w:tab w:val="right" w:leader="underscore" w:pos="2835"/>
          <w:tab w:val="right" w:leader="underscore" w:pos="4253"/>
        </w:tabs>
        <w:ind w:firstLine="709"/>
        <w:jc w:val="both"/>
        <w:rPr>
          <w:sz w:val="24"/>
          <w:szCs w:val="24"/>
        </w:rPr>
      </w:pPr>
      <w:r w:rsidRPr="00463122">
        <w:rPr>
          <w:sz w:val="24"/>
          <w:szCs w:val="24"/>
        </w:rPr>
        <w:t>Выплата ежемесячной доплаты лицу, замещавшему муниципальную должность председателя или аудитора контрольно-счетного органа муниципального округа, прекратившему исполнение своих полномочий, прекращается в следующих случаях:</w:t>
      </w:r>
    </w:p>
    <w:p w14:paraId="01D6905A" w14:textId="77777777" w:rsidR="00463122" w:rsidRPr="00463122" w:rsidRDefault="00463122" w:rsidP="00463122">
      <w:pPr>
        <w:tabs>
          <w:tab w:val="right" w:leader="underscore" w:pos="2835"/>
          <w:tab w:val="right" w:leader="underscore" w:pos="4253"/>
        </w:tabs>
        <w:ind w:firstLine="709"/>
        <w:jc w:val="both"/>
        <w:rPr>
          <w:sz w:val="24"/>
          <w:szCs w:val="24"/>
        </w:rPr>
      </w:pPr>
      <w:r w:rsidRPr="00463122">
        <w:rPr>
          <w:sz w:val="24"/>
          <w:szCs w:val="24"/>
        </w:rPr>
        <w:t>1) выезд на постоянное место жительства за пределы Российской Федерации;</w:t>
      </w:r>
    </w:p>
    <w:p w14:paraId="1F6C8A10" w14:textId="77777777" w:rsidR="00463122" w:rsidRPr="00463122" w:rsidRDefault="00463122" w:rsidP="00463122">
      <w:pPr>
        <w:tabs>
          <w:tab w:val="right" w:leader="underscore" w:pos="2835"/>
          <w:tab w:val="right" w:leader="underscore" w:pos="4253"/>
        </w:tabs>
        <w:ind w:firstLine="709"/>
        <w:jc w:val="both"/>
        <w:rPr>
          <w:sz w:val="24"/>
          <w:szCs w:val="24"/>
        </w:rPr>
      </w:pPr>
      <w:r w:rsidRPr="00463122">
        <w:rPr>
          <w:sz w:val="24"/>
          <w:szCs w:val="24"/>
        </w:rPr>
        <w:t>2) смерть получателя ежемесячной доплаты к пенсии по старости (инвалидности);</w:t>
      </w:r>
    </w:p>
    <w:p w14:paraId="21F95897" w14:textId="77777777" w:rsidR="00463122" w:rsidRPr="00463122" w:rsidRDefault="00463122" w:rsidP="00463122">
      <w:pPr>
        <w:tabs>
          <w:tab w:val="right" w:leader="underscore" w:pos="2835"/>
          <w:tab w:val="right" w:leader="underscore" w:pos="4253"/>
        </w:tabs>
        <w:ind w:firstLine="709"/>
        <w:jc w:val="both"/>
        <w:rPr>
          <w:sz w:val="24"/>
          <w:szCs w:val="24"/>
        </w:rPr>
      </w:pPr>
      <w:r w:rsidRPr="00463122">
        <w:rPr>
          <w:sz w:val="24"/>
          <w:szCs w:val="24"/>
        </w:rPr>
        <w:t>3) переход на пенсию иного вида, отличного от вида пенсии, к которой была установлена ежемесячная доплата к пенсии;</w:t>
      </w:r>
    </w:p>
    <w:p w14:paraId="75C85BFD" w14:textId="77777777" w:rsidR="00463122" w:rsidRPr="00463122" w:rsidRDefault="00463122" w:rsidP="00463122">
      <w:pPr>
        <w:tabs>
          <w:tab w:val="right" w:leader="underscore" w:pos="2835"/>
          <w:tab w:val="right" w:leader="underscore" w:pos="4253"/>
        </w:tabs>
        <w:ind w:firstLine="709"/>
        <w:jc w:val="both"/>
        <w:rPr>
          <w:sz w:val="24"/>
          <w:szCs w:val="24"/>
        </w:rPr>
      </w:pPr>
      <w:r w:rsidRPr="00463122">
        <w:rPr>
          <w:sz w:val="24"/>
          <w:szCs w:val="24"/>
        </w:rPr>
        <w:t>4) назначение пожизненного содержания, иного ежемесячного материального обеспечения;</w:t>
      </w:r>
    </w:p>
    <w:p w14:paraId="227DEF86" w14:textId="77777777" w:rsidR="00463122" w:rsidRPr="00463122" w:rsidRDefault="00463122" w:rsidP="00463122">
      <w:pPr>
        <w:tabs>
          <w:tab w:val="right" w:leader="underscore" w:pos="2835"/>
          <w:tab w:val="right" w:leader="underscore" w:pos="4253"/>
        </w:tabs>
        <w:ind w:firstLine="709"/>
        <w:jc w:val="both"/>
        <w:rPr>
          <w:sz w:val="24"/>
          <w:szCs w:val="24"/>
        </w:rPr>
      </w:pPr>
      <w:r w:rsidRPr="00463122">
        <w:rPr>
          <w:sz w:val="24"/>
          <w:szCs w:val="24"/>
        </w:rPr>
        <w:t>5) осуждение за совершение умышленного преступления.</w:t>
      </w:r>
    </w:p>
    <w:p w14:paraId="600CCD62" w14:textId="6D3B976B" w:rsidR="0016345B" w:rsidRDefault="00463122" w:rsidP="00463122">
      <w:pPr>
        <w:tabs>
          <w:tab w:val="right" w:leader="underscore" w:pos="2835"/>
          <w:tab w:val="right" w:leader="underscore" w:pos="4253"/>
        </w:tabs>
        <w:ind w:firstLine="709"/>
        <w:jc w:val="both"/>
        <w:rPr>
          <w:sz w:val="24"/>
          <w:szCs w:val="24"/>
        </w:rPr>
      </w:pPr>
      <w:r w:rsidRPr="00463122">
        <w:rPr>
          <w:sz w:val="24"/>
          <w:szCs w:val="24"/>
        </w:rPr>
        <w:t>Перечень документов, необходимых для установления лицу, замещавшему муниципальную должность председателя или аудитора контрольно-счетного органа, прекратившему исполнение своих полномочий, ежемесячной доплаты, и порядок их предоставления, порядок приостановления и прекращения осуществления выплаты ежемесячной доплаты утверждаются решением Собрания депутатов.</w:t>
      </w:r>
      <w:r w:rsidR="005B0E20">
        <w:rPr>
          <w:sz w:val="24"/>
          <w:szCs w:val="24"/>
        </w:rPr>
        <w:t>».</w:t>
      </w:r>
    </w:p>
    <w:p w14:paraId="27C771D5" w14:textId="42FFBB7A" w:rsidR="00EF2C02" w:rsidRPr="00EF2C02" w:rsidRDefault="00473857" w:rsidP="00EF2C02">
      <w:pPr>
        <w:tabs>
          <w:tab w:val="right" w:leader="underscore" w:pos="2835"/>
          <w:tab w:val="right" w:leader="underscore" w:pos="4253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EF2C02" w:rsidRPr="00EF2C02">
        <w:rPr>
          <w:sz w:val="24"/>
          <w:szCs w:val="24"/>
        </w:rPr>
        <w:t>. Настоящее решение подлеж</w:t>
      </w:r>
      <w:r w:rsidR="00EF2C02">
        <w:rPr>
          <w:sz w:val="24"/>
          <w:szCs w:val="24"/>
        </w:rPr>
        <w:t>и</w:t>
      </w:r>
      <w:r w:rsidR="00EF2C02" w:rsidRPr="00EF2C02">
        <w:rPr>
          <w:sz w:val="24"/>
          <w:szCs w:val="24"/>
        </w:rPr>
        <w:t>т официальному опубликованию</w:t>
      </w:r>
      <w:r w:rsidRPr="00473857">
        <w:t xml:space="preserve"> </w:t>
      </w:r>
      <w:r w:rsidRPr="00473857">
        <w:rPr>
          <w:sz w:val="24"/>
          <w:szCs w:val="24"/>
        </w:rPr>
        <w:t>в сетевом издании «сайт Нязепетровского муниципального округа Челябинской области» (доменное имя - nzpr.ru, регистрация в официальном сетевом издании, в качестве средства массовой информации: ЭЛ № ФС 77-81111 от 17.05.2021)</w:t>
      </w:r>
      <w:r>
        <w:rPr>
          <w:sz w:val="24"/>
          <w:szCs w:val="24"/>
        </w:rPr>
        <w:t xml:space="preserve"> после его</w:t>
      </w:r>
      <w:r w:rsidR="00EF2C02" w:rsidRPr="00EF2C02">
        <w:rPr>
          <w:sz w:val="24"/>
          <w:szCs w:val="24"/>
        </w:rPr>
        <w:t xml:space="preserve">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образований.</w:t>
      </w:r>
    </w:p>
    <w:p w14:paraId="2966B260" w14:textId="68403742" w:rsidR="00EF2C02" w:rsidRPr="00EF2C02" w:rsidRDefault="00473857" w:rsidP="00EF2C02">
      <w:pPr>
        <w:tabs>
          <w:tab w:val="right" w:leader="underscore" w:pos="2835"/>
          <w:tab w:val="right" w:leader="underscore" w:pos="4253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EF2C02" w:rsidRPr="00EF2C02">
        <w:rPr>
          <w:sz w:val="24"/>
          <w:szCs w:val="24"/>
        </w:rPr>
        <w:t>. Настоящее решение вступает в силу после его официального опубликования в соответствии с действующим законодательством.</w:t>
      </w:r>
    </w:p>
    <w:p w14:paraId="63D5D6FA" w14:textId="5B233EDF" w:rsidR="00EF2C02" w:rsidRDefault="00EF2C02" w:rsidP="00EF2C02">
      <w:pPr>
        <w:tabs>
          <w:tab w:val="right" w:leader="underscore" w:pos="2835"/>
          <w:tab w:val="right" w:leader="underscore" w:pos="4253"/>
        </w:tabs>
        <w:ind w:firstLine="709"/>
        <w:jc w:val="both"/>
        <w:rPr>
          <w:sz w:val="24"/>
          <w:szCs w:val="24"/>
        </w:rPr>
      </w:pPr>
    </w:p>
    <w:p w14:paraId="722FDA82" w14:textId="77777777" w:rsidR="00473857" w:rsidRPr="00EF2C02" w:rsidRDefault="00473857" w:rsidP="00EF2C02">
      <w:pPr>
        <w:tabs>
          <w:tab w:val="right" w:leader="underscore" w:pos="2835"/>
          <w:tab w:val="right" w:leader="underscore" w:pos="4253"/>
        </w:tabs>
        <w:ind w:firstLine="709"/>
        <w:jc w:val="both"/>
        <w:rPr>
          <w:sz w:val="24"/>
          <w:szCs w:val="24"/>
        </w:rPr>
      </w:pPr>
    </w:p>
    <w:p w14:paraId="1DA52750" w14:textId="77777777" w:rsidR="00EF2C02" w:rsidRPr="00EF2C02" w:rsidRDefault="00EF2C02" w:rsidP="00EF2C02">
      <w:pPr>
        <w:tabs>
          <w:tab w:val="right" w:leader="underscore" w:pos="2835"/>
          <w:tab w:val="right" w:leader="underscore" w:pos="4253"/>
        </w:tabs>
        <w:ind w:firstLine="709"/>
        <w:jc w:val="both"/>
        <w:rPr>
          <w:sz w:val="24"/>
          <w:szCs w:val="24"/>
        </w:rPr>
      </w:pPr>
    </w:p>
    <w:p w14:paraId="63E1F084" w14:textId="77777777" w:rsidR="00EF2C02" w:rsidRPr="00EF2C02" w:rsidRDefault="00EF2C02" w:rsidP="00473857">
      <w:pPr>
        <w:tabs>
          <w:tab w:val="right" w:leader="underscore" w:pos="2835"/>
          <w:tab w:val="right" w:leader="underscore" w:pos="4253"/>
        </w:tabs>
        <w:jc w:val="both"/>
        <w:rPr>
          <w:sz w:val="24"/>
          <w:szCs w:val="24"/>
        </w:rPr>
      </w:pPr>
      <w:r w:rsidRPr="00EF2C02">
        <w:rPr>
          <w:sz w:val="24"/>
          <w:szCs w:val="24"/>
        </w:rPr>
        <w:t>Председатель Собрания депутатов</w:t>
      </w:r>
    </w:p>
    <w:p w14:paraId="6DD4EA97" w14:textId="2F717755" w:rsidR="00EF2C02" w:rsidRPr="00EF2C02" w:rsidRDefault="00EF2C02" w:rsidP="00473857">
      <w:pPr>
        <w:tabs>
          <w:tab w:val="right" w:leader="underscore" w:pos="2835"/>
          <w:tab w:val="right" w:leader="underscore" w:pos="4253"/>
        </w:tabs>
        <w:jc w:val="both"/>
        <w:rPr>
          <w:sz w:val="24"/>
          <w:szCs w:val="24"/>
        </w:rPr>
      </w:pPr>
      <w:r w:rsidRPr="00EF2C02">
        <w:rPr>
          <w:sz w:val="24"/>
          <w:szCs w:val="24"/>
        </w:rPr>
        <w:t>Нязепетровского муниципального округа</w:t>
      </w:r>
      <w:r w:rsidRPr="00EF2C02">
        <w:rPr>
          <w:sz w:val="24"/>
          <w:szCs w:val="24"/>
        </w:rPr>
        <w:tab/>
      </w:r>
      <w:r w:rsidRPr="00EF2C02">
        <w:rPr>
          <w:sz w:val="24"/>
          <w:szCs w:val="24"/>
        </w:rPr>
        <w:tab/>
      </w:r>
      <w:r w:rsidRPr="00EF2C02">
        <w:rPr>
          <w:sz w:val="24"/>
          <w:szCs w:val="24"/>
        </w:rPr>
        <w:tab/>
        <w:t xml:space="preserve">                       </w:t>
      </w:r>
      <w:r w:rsidR="00473857">
        <w:rPr>
          <w:sz w:val="24"/>
          <w:szCs w:val="24"/>
        </w:rPr>
        <w:t xml:space="preserve">  </w:t>
      </w:r>
      <w:r w:rsidRPr="00EF2C02">
        <w:rPr>
          <w:sz w:val="24"/>
          <w:szCs w:val="24"/>
        </w:rPr>
        <w:t xml:space="preserve"> А.Г. </w:t>
      </w:r>
      <w:proofErr w:type="spellStart"/>
      <w:r w:rsidRPr="00EF2C02">
        <w:rPr>
          <w:sz w:val="24"/>
          <w:szCs w:val="24"/>
        </w:rPr>
        <w:t>Бунаков</w:t>
      </w:r>
      <w:proofErr w:type="spellEnd"/>
    </w:p>
    <w:p w14:paraId="1C389F9D" w14:textId="08BC59A6" w:rsidR="00EF2C02" w:rsidRDefault="00EF2C02" w:rsidP="00EF2C02">
      <w:pPr>
        <w:tabs>
          <w:tab w:val="right" w:leader="underscore" w:pos="2835"/>
          <w:tab w:val="right" w:leader="underscore" w:pos="4253"/>
        </w:tabs>
        <w:ind w:firstLine="709"/>
        <w:jc w:val="both"/>
        <w:rPr>
          <w:sz w:val="24"/>
          <w:szCs w:val="24"/>
        </w:rPr>
      </w:pPr>
    </w:p>
    <w:p w14:paraId="3CC7E183" w14:textId="77777777" w:rsidR="00473857" w:rsidRPr="00EF2C02" w:rsidRDefault="00473857" w:rsidP="00EF2C02">
      <w:pPr>
        <w:tabs>
          <w:tab w:val="right" w:leader="underscore" w:pos="2835"/>
          <w:tab w:val="right" w:leader="underscore" w:pos="4253"/>
        </w:tabs>
        <w:ind w:firstLine="709"/>
        <w:jc w:val="both"/>
        <w:rPr>
          <w:sz w:val="24"/>
          <w:szCs w:val="24"/>
        </w:rPr>
      </w:pPr>
    </w:p>
    <w:p w14:paraId="43500E25" w14:textId="77777777" w:rsidR="00EF2C02" w:rsidRPr="00EF2C02" w:rsidRDefault="00EF2C02" w:rsidP="00EF2C02">
      <w:pPr>
        <w:tabs>
          <w:tab w:val="right" w:leader="underscore" w:pos="2835"/>
          <w:tab w:val="right" w:leader="underscore" w:pos="4253"/>
        </w:tabs>
        <w:ind w:firstLine="709"/>
        <w:jc w:val="both"/>
        <w:rPr>
          <w:sz w:val="24"/>
          <w:szCs w:val="24"/>
        </w:rPr>
      </w:pPr>
    </w:p>
    <w:p w14:paraId="713B7F8C" w14:textId="77777777" w:rsidR="00EF2C02" w:rsidRPr="00EF2C02" w:rsidRDefault="00EF2C02" w:rsidP="00473857">
      <w:pPr>
        <w:tabs>
          <w:tab w:val="right" w:leader="underscore" w:pos="2835"/>
          <w:tab w:val="right" w:leader="underscore" w:pos="4253"/>
        </w:tabs>
        <w:jc w:val="both"/>
        <w:rPr>
          <w:sz w:val="24"/>
          <w:szCs w:val="24"/>
        </w:rPr>
      </w:pPr>
      <w:r w:rsidRPr="00EF2C02">
        <w:rPr>
          <w:sz w:val="24"/>
          <w:szCs w:val="24"/>
        </w:rPr>
        <w:t>Глава Нязепетровского</w:t>
      </w:r>
    </w:p>
    <w:p w14:paraId="12992376" w14:textId="77777777" w:rsidR="00EF2C02" w:rsidRPr="00EF2C02" w:rsidRDefault="00EF2C02" w:rsidP="00473857">
      <w:pPr>
        <w:tabs>
          <w:tab w:val="right" w:leader="underscore" w:pos="2835"/>
          <w:tab w:val="right" w:leader="underscore" w:pos="4253"/>
        </w:tabs>
        <w:jc w:val="both"/>
        <w:rPr>
          <w:sz w:val="24"/>
          <w:szCs w:val="24"/>
        </w:rPr>
      </w:pPr>
      <w:r w:rsidRPr="00EF2C02">
        <w:rPr>
          <w:sz w:val="24"/>
          <w:szCs w:val="24"/>
        </w:rPr>
        <w:t>муниципального округа                                                                                                С.А. Кравцов</w:t>
      </w:r>
    </w:p>
    <w:p w14:paraId="66AD0E24" w14:textId="77777777" w:rsidR="004074DB" w:rsidRDefault="004074DB" w:rsidP="004074DB">
      <w:pPr>
        <w:tabs>
          <w:tab w:val="right" w:leader="underscore" w:pos="2835"/>
          <w:tab w:val="right" w:leader="underscore" w:pos="4253"/>
        </w:tabs>
        <w:ind w:firstLine="709"/>
        <w:jc w:val="both"/>
        <w:rPr>
          <w:sz w:val="24"/>
          <w:szCs w:val="24"/>
        </w:rPr>
      </w:pPr>
    </w:p>
    <w:p w14:paraId="57DD2872" w14:textId="77777777" w:rsidR="00602F23" w:rsidRDefault="00602F23" w:rsidP="00FD4D48">
      <w:pPr>
        <w:tabs>
          <w:tab w:val="right" w:leader="underscore" w:pos="2835"/>
          <w:tab w:val="right" w:leader="underscore" w:pos="4253"/>
        </w:tabs>
        <w:ind w:firstLine="709"/>
        <w:jc w:val="both"/>
        <w:rPr>
          <w:sz w:val="24"/>
          <w:szCs w:val="24"/>
        </w:rPr>
      </w:pPr>
    </w:p>
    <w:p w14:paraId="767B8868" w14:textId="7C2CF30A" w:rsidR="00FD4D48" w:rsidRDefault="00FD4D48" w:rsidP="00FD4D48">
      <w:pPr>
        <w:tabs>
          <w:tab w:val="right" w:leader="underscore" w:pos="2835"/>
          <w:tab w:val="right" w:leader="underscore" w:pos="4253"/>
        </w:tabs>
        <w:ind w:firstLine="709"/>
        <w:jc w:val="both"/>
        <w:rPr>
          <w:sz w:val="24"/>
          <w:szCs w:val="24"/>
        </w:rPr>
      </w:pPr>
    </w:p>
    <w:p w14:paraId="6374D12C" w14:textId="13897FA5" w:rsidR="00FD4D48" w:rsidRDefault="00FD4D48" w:rsidP="00FD4D48">
      <w:pPr>
        <w:tabs>
          <w:tab w:val="right" w:leader="underscore" w:pos="2835"/>
          <w:tab w:val="right" w:leader="underscore" w:pos="4253"/>
        </w:tabs>
        <w:ind w:firstLine="709"/>
        <w:jc w:val="both"/>
        <w:rPr>
          <w:sz w:val="24"/>
          <w:szCs w:val="24"/>
        </w:rPr>
      </w:pPr>
    </w:p>
    <w:p w14:paraId="1CF29DAF" w14:textId="2297F3A8" w:rsidR="00FD4D48" w:rsidRDefault="00FD4D48" w:rsidP="00FD4D48">
      <w:pPr>
        <w:tabs>
          <w:tab w:val="right" w:leader="underscore" w:pos="2835"/>
          <w:tab w:val="right" w:leader="underscore" w:pos="4253"/>
        </w:tabs>
        <w:ind w:firstLine="709"/>
        <w:jc w:val="both"/>
        <w:rPr>
          <w:sz w:val="24"/>
          <w:szCs w:val="24"/>
        </w:rPr>
      </w:pPr>
    </w:p>
    <w:p w14:paraId="3A6B2689" w14:textId="3BB21995" w:rsidR="00FD4D48" w:rsidRDefault="00FD4D48" w:rsidP="00FD4D48">
      <w:pPr>
        <w:tabs>
          <w:tab w:val="right" w:leader="underscore" w:pos="2835"/>
          <w:tab w:val="right" w:leader="underscore" w:pos="4253"/>
        </w:tabs>
        <w:ind w:firstLine="709"/>
        <w:jc w:val="both"/>
        <w:rPr>
          <w:sz w:val="24"/>
          <w:szCs w:val="24"/>
        </w:rPr>
      </w:pPr>
    </w:p>
    <w:p w14:paraId="3A8C2B5E" w14:textId="2E687E81" w:rsidR="00FD4D48" w:rsidRDefault="00FD4D48" w:rsidP="00FD4D48">
      <w:pPr>
        <w:tabs>
          <w:tab w:val="right" w:leader="underscore" w:pos="2835"/>
          <w:tab w:val="right" w:leader="underscore" w:pos="4253"/>
        </w:tabs>
        <w:ind w:firstLine="709"/>
        <w:jc w:val="both"/>
        <w:rPr>
          <w:sz w:val="24"/>
          <w:szCs w:val="24"/>
        </w:rPr>
      </w:pPr>
    </w:p>
    <w:p w14:paraId="79C9EE08" w14:textId="52BD9A92" w:rsidR="00FD4D48" w:rsidRDefault="00FD4D48" w:rsidP="00FD4D48">
      <w:pPr>
        <w:tabs>
          <w:tab w:val="right" w:leader="underscore" w:pos="2835"/>
          <w:tab w:val="right" w:leader="underscore" w:pos="4253"/>
        </w:tabs>
        <w:ind w:firstLine="709"/>
        <w:jc w:val="both"/>
        <w:rPr>
          <w:sz w:val="24"/>
          <w:szCs w:val="24"/>
        </w:rPr>
      </w:pPr>
    </w:p>
    <w:p w14:paraId="4EDFC202" w14:textId="7922A0F0" w:rsidR="00FD4D48" w:rsidRDefault="00FD4D48" w:rsidP="00FD4D48">
      <w:pPr>
        <w:tabs>
          <w:tab w:val="right" w:leader="underscore" w:pos="2835"/>
          <w:tab w:val="right" w:leader="underscore" w:pos="4253"/>
        </w:tabs>
        <w:ind w:firstLine="709"/>
        <w:jc w:val="both"/>
        <w:rPr>
          <w:sz w:val="24"/>
          <w:szCs w:val="24"/>
        </w:rPr>
      </w:pPr>
    </w:p>
    <w:p w14:paraId="40850BB4" w14:textId="4B1EBD40" w:rsidR="00FD4D48" w:rsidRDefault="00FD4D48" w:rsidP="00FD4D48">
      <w:pPr>
        <w:tabs>
          <w:tab w:val="right" w:leader="underscore" w:pos="2835"/>
          <w:tab w:val="right" w:leader="underscore" w:pos="4253"/>
        </w:tabs>
        <w:ind w:firstLine="709"/>
        <w:jc w:val="both"/>
        <w:rPr>
          <w:sz w:val="24"/>
          <w:szCs w:val="24"/>
        </w:rPr>
      </w:pPr>
    </w:p>
    <w:p w14:paraId="754F1750" w14:textId="763E5ACF" w:rsidR="00FD4D48" w:rsidRDefault="00FD4D48" w:rsidP="00FD4D48">
      <w:pPr>
        <w:tabs>
          <w:tab w:val="right" w:leader="underscore" w:pos="2835"/>
          <w:tab w:val="right" w:leader="underscore" w:pos="4253"/>
        </w:tabs>
        <w:ind w:firstLine="709"/>
        <w:jc w:val="both"/>
        <w:rPr>
          <w:sz w:val="24"/>
          <w:szCs w:val="24"/>
        </w:rPr>
      </w:pPr>
    </w:p>
    <w:p w14:paraId="512EB60D" w14:textId="080AFE7F" w:rsidR="00FD4D48" w:rsidRDefault="00FD4D48" w:rsidP="00FD4D48">
      <w:pPr>
        <w:tabs>
          <w:tab w:val="right" w:leader="underscore" w:pos="2835"/>
          <w:tab w:val="right" w:leader="underscore" w:pos="4253"/>
        </w:tabs>
        <w:ind w:firstLine="709"/>
        <w:jc w:val="both"/>
        <w:rPr>
          <w:sz w:val="24"/>
          <w:szCs w:val="24"/>
        </w:rPr>
      </w:pPr>
    </w:p>
    <w:bookmarkEnd w:id="1"/>
    <w:p w14:paraId="51AD7CBA" w14:textId="77777777" w:rsidR="00C9328A" w:rsidRDefault="00C9328A"/>
    <w:sectPr w:rsidR="00C9328A" w:rsidSect="00FC5FA5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146BFB" w14:textId="77777777" w:rsidR="00AC4DBD" w:rsidRDefault="00AC4DBD" w:rsidP="00473857">
      <w:r>
        <w:separator/>
      </w:r>
    </w:p>
  </w:endnote>
  <w:endnote w:type="continuationSeparator" w:id="0">
    <w:p w14:paraId="0C5C5527" w14:textId="77777777" w:rsidR="00AC4DBD" w:rsidRDefault="00AC4DBD" w:rsidP="004738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E0F6C8" w14:textId="77777777" w:rsidR="00AC4DBD" w:rsidRDefault="00AC4DBD" w:rsidP="00473857">
      <w:r>
        <w:separator/>
      </w:r>
    </w:p>
  </w:footnote>
  <w:footnote w:type="continuationSeparator" w:id="0">
    <w:p w14:paraId="42C64494" w14:textId="77777777" w:rsidR="00AC4DBD" w:rsidRDefault="00AC4DBD" w:rsidP="004738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036"/>
    <w:rsid w:val="0016345B"/>
    <w:rsid w:val="002870BC"/>
    <w:rsid w:val="00332867"/>
    <w:rsid w:val="003C3CE9"/>
    <w:rsid w:val="004074DB"/>
    <w:rsid w:val="00426F14"/>
    <w:rsid w:val="00463122"/>
    <w:rsid w:val="00473857"/>
    <w:rsid w:val="004F267C"/>
    <w:rsid w:val="005B0E20"/>
    <w:rsid w:val="00602F23"/>
    <w:rsid w:val="00693C79"/>
    <w:rsid w:val="006B6D6C"/>
    <w:rsid w:val="00734B9C"/>
    <w:rsid w:val="00734D55"/>
    <w:rsid w:val="00790BFC"/>
    <w:rsid w:val="00964036"/>
    <w:rsid w:val="009C733C"/>
    <w:rsid w:val="009D4904"/>
    <w:rsid w:val="00AC4DBD"/>
    <w:rsid w:val="00B52F2B"/>
    <w:rsid w:val="00BA1BA8"/>
    <w:rsid w:val="00C40B51"/>
    <w:rsid w:val="00C9328A"/>
    <w:rsid w:val="00CA65E6"/>
    <w:rsid w:val="00CE2958"/>
    <w:rsid w:val="00CE6086"/>
    <w:rsid w:val="00D03A46"/>
    <w:rsid w:val="00D71E47"/>
    <w:rsid w:val="00D95EA1"/>
    <w:rsid w:val="00E073CA"/>
    <w:rsid w:val="00ED6DA2"/>
    <w:rsid w:val="00EF2C02"/>
    <w:rsid w:val="00F6411E"/>
    <w:rsid w:val="00FC5FA5"/>
    <w:rsid w:val="00FD4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A263DA"/>
  <w15:chartTrackingRefBased/>
  <w15:docId w15:val="{C4E287F8-1E7B-4010-9168-91C923F4C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4D5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оборотки"/>
    <w:basedOn w:val="a"/>
    <w:rsid w:val="00734D55"/>
    <w:pPr>
      <w:spacing w:before="240"/>
    </w:pPr>
    <w:rPr>
      <w:rFonts w:ascii="Arial" w:hAnsi="Arial"/>
      <w:sz w:val="24"/>
    </w:rPr>
  </w:style>
  <w:style w:type="paragraph" w:styleId="a4">
    <w:name w:val="Balloon Text"/>
    <w:basedOn w:val="a"/>
    <w:link w:val="a5"/>
    <w:uiPriority w:val="99"/>
    <w:semiHidden/>
    <w:unhideWhenUsed/>
    <w:rsid w:val="00734D55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34D55"/>
    <w:rPr>
      <w:rFonts w:ascii="Segoe UI" w:eastAsia="Times New Roman" w:hAnsi="Segoe UI" w:cs="Segoe UI"/>
      <w:sz w:val="18"/>
      <w:szCs w:val="18"/>
      <w:lang w:eastAsia="ru-RU"/>
    </w:rPr>
  </w:style>
  <w:style w:type="table" w:styleId="a6">
    <w:name w:val="Table Grid"/>
    <w:basedOn w:val="a1"/>
    <w:uiPriority w:val="39"/>
    <w:rsid w:val="003328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47385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738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7385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73857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471</TotalTime>
  <Pages>1</Pages>
  <Words>1696</Words>
  <Characters>9672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Recepchen</cp:lastModifiedBy>
  <cp:revision>29</cp:revision>
  <cp:lastPrinted>2026-09-29T11:19:00Z</cp:lastPrinted>
  <dcterms:created xsi:type="dcterms:W3CDTF">2026-03-31T06:23:00Z</dcterms:created>
  <dcterms:modified xsi:type="dcterms:W3CDTF">2026-10-21T11:06:00Z</dcterms:modified>
</cp:coreProperties>
</file>