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2D" w:rsidRPr="00ED643E" w:rsidRDefault="005E5E1F" w:rsidP="00311F77">
      <w:pPr>
        <w:pStyle w:val="a3"/>
        <w:tabs>
          <w:tab w:val="left" w:pos="7592"/>
        </w:tabs>
        <w:ind w:left="0"/>
        <w:jc w:val="center"/>
        <w:rPr>
          <w:b/>
          <w:sz w:val="26"/>
          <w:szCs w:val="26"/>
        </w:rPr>
      </w:pPr>
      <w:bookmarkStart w:id="0" w:name="_GoBack"/>
      <w:bookmarkEnd w:id="0"/>
      <w:r w:rsidRPr="00ED643E">
        <w:rPr>
          <w:b/>
          <w:sz w:val="26"/>
          <w:szCs w:val="26"/>
        </w:rPr>
        <w:t>ИЗВЕЩЕН</w:t>
      </w:r>
      <w:r w:rsidR="007824C3" w:rsidRPr="00ED643E">
        <w:rPr>
          <w:b/>
          <w:sz w:val="26"/>
          <w:szCs w:val="26"/>
        </w:rPr>
        <w:t>ИЕ</w:t>
      </w:r>
    </w:p>
    <w:p w:rsidR="003B48BC" w:rsidRPr="00ED643E" w:rsidRDefault="003B48BC" w:rsidP="00311F77">
      <w:pPr>
        <w:pStyle w:val="a3"/>
        <w:tabs>
          <w:tab w:val="left" w:pos="7592"/>
        </w:tabs>
        <w:ind w:left="0"/>
        <w:jc w:val="center"/>
        <w:rPr>
          <w:b/>
          <w:sz w:val="26"/>
          <w:szCs w:val="26"/>
        </w:rPr>
      </w:pPr>
    </w:p>
    <w:p w:rsidR="0051092D" w:rsidRPr="00410FC1" w:rsidRDefault="00A13726" w:rsidP="00410FC1">
      <w:pPr>
        <w:tabs>
          <w:tab w:val="left" w:pos="993"/>
        </w:tabs>
        <w:jc w:val="center"/>
        <w:rPr>
          <w:b/>
          <w:sz w:val="26"/>
          <w:szCs w:val="26"/>
        </w:rPr>
      </w:pPr>
      <w:r w:rsidRPr="00410FC1">
        <w:rPr>
          <w:b/>
          <w:sz w:val="26"/>
          <w:szCs w:val="26"/>
        </w:rPr>
        <w:t>о</w:t>
      </w:r>
      <w:r w:rsidR="007824C3" w:rsidRPr="00410FC1">
        <w:rPr>
          <w:b/>
          <w:sz w:val="26"/>
          <w:szCs w:val="26"/>
        </w:rPr>
        <w:t xml:space="preserve"> принятии акта об утверждении </w:t>
      </w:r>
      <w:r w:rsidR="00987C42" w:rsidRPr="00410FC1">
        <w:rPr>
          <w:b/>
          <w:sz w:val="26"/>
          <w:szCs w:val="26"/>
        </w:rPr>
        <w:t xml:space="preserve">результатов определения кадастровой стоимости                    </w:t>
      </w:r>
      <w:r w:rsidR="00410FC1" w:rsidRPr="00410FC1">
        <w:rPr>
          <w:b/>
          <w:sz w:val="26"/>
          <w:szCs w:val="26"/>
        </w:rPr>
        <w:t xml:space="preserve">всех учтенных в Едином государственном реестре недвижимости </w:t>
      </w:r>
      <w:r w:rsidR="00410FC1" w:rsidRPr="00410FC1">
        <w:rPr>
          <w:rFonts w:eastAsiaTheme="minorHAnsi"/>
          <w:b/>
          <w:sz w:val="26"/>
          <w:szCs w:val="26"/>
        </w:rPr>
        <w:t xml:space="preserve">зданий, помещений, сооружений, объектов незавершенного строительства, </w:t>
      </w:r>
      <w:proofErr w:type="spellStart"/>
      <w:r w:rsidR="00410FC1" w:rsidRPr="00410FC1">
        <w:rPr>
          <w:rFonts w:eastAsiaTheme="minorHAnsi"/>
          <w:b/>
          <w:sz w:val="26"/>
          <w:szCs w:val="26"/>
        </w:rPr>
        <w:t>машино</w:t>
      </w:r>
      <w:proofErr w:type="spellEnd"/>
      <w:r w:rsidR="00410FC1" w:rsidRPr="00410FC1">
        <w:rPr>
          <w:rFonts w:eastAsiaTheme="minorHAnsi"/>
          <w:b/>
          <w:sz w:val="26"/>
          <w:szCs w:val="26"/>
        </w:rPr>
        <w:t xml:space="preserve">-мест, </w:t>
      </w:r>
      <w:r w:rsidR="00410FC1" w:rsidRPr="00410FC1">
        <w:rPr>
          <w:b/>
          <w:sz w:val="26"/>
          <w:szCs w:val="26"/>
        </w:rPr>
        <w:t>расположенных на территории Челябинской области</w:t>
      </w:r>
      <w:r w:rsidR="00410FC1">
        <w:rPr>
          <w:b/>
          <w:sz w:val="26"/>
          <w:szCs w:val="26"/>
        </w:rPr>
        <w:t>,</w:t>
      </w:r>
      <w:r w:rsidR="00987C42" w:rsidRPr="00410FC1">
        <w:rPr>
          <w:b/>
          <w:sz w:val="26"/>
          <w:szCs w:val="26"/>
        </w:rPr>
        <w:t xml:space="preserve"> </w:t>
      </w:r>
      <w:r w:rsidR="007824C3" w:rsidRPr="00410FC1">
        <w:rPr>
          <w:b/>
          <w:sz w:val="26"/>
          <w:szCs w:val="26"/>
        </w:rPr>
        <w:t xml:space="preserve">а также о порядке рассмотрения заявлений </w:t>
      </w:r>
      <w:r w:rsidR="00410FC1">
        <w:rPr>
          <w:b/>
          <w:sz w:val="26"/>
          <w:szCs w:val="26"/>
        </w:rPr>
        <w:t xml:space="preserve">                 </w:t>
      </w:r>
      <w:r w:rsidR="007824C3" w:rsidRPr="00410FC1">
        <w:rPr>
          <w:b/>
          <w:sz w:val="26"/>
          <w:szCs w:val="26"/>
        </w:rPr>
        <w:t>об исправ</w:t>
      </w:r>
      <w:r w:rsidR="003B48BC" w:rsidRPr="00410FC1">
        <w:rPr>
          <w:b/>
          <w:sz w:val="26"/>
          <w:szCs w:val="26"/>
        </w:rPr>
        <w:t xml:space="preserve">лении ошибок, допущенных при </w:t>
      </w:r>
      <w:r w:rsidR="007824C3" w:rsidRPr="00410FC1">
        <w:rPr>
          <w:b/>
          <w:sz w:val="26"/>
          <w:szCs w:val="26"/>
        </w:rPr>
        <w:t>определении</w:t>
      </w:r>
      <w:r w:rsidR="003B48BC" w:rsidRPr="00410FC1">
        <w:rPr>
          <w:b/>
          <w:sz w:val="26"/>
          <w:szCs w:val="26"/>
        </w:rPr>
        <w:t xml:space="preserve"> </w:t>
      </w:r>
      <w:r w:rsidR="007824C3" w:rsidRPr="00410FC1">
        <w:rPr>
          <w:b/>
          <w:sz w:val="26"/>
          <w:szCs w:val="26"/>
        </w:rPr>
        <w:t>кадастровой стоимости</w:t>
      </w:r>
    </w:p>
    <w:p w:rsidR="0051092D" w:rsidRDefault="0051092D" w:rsidP="007C19D2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</w:p>
    <w:p w:rsidR="00410FC1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proofErr w:type="gramStart"/>
      <w:r w:rsidRPr="008919E2">
        <w:rPr>
          <w:sz w:val="26"/>
          <w:szCs w:val="26"/>
        </w:rPr>
        <w:t>В соответствии с Федеральным законом от 3</w:t>
      </w:r>
      <w:r w:rsidR="005E5E1F" w:rsidRPr="008919E2">
        <w:rPr>
          <w:sz w:val="26"/>
          <w:szCs w:val="26"/>
        </w:rPr>
        <w:t xml:space="preserve"> июля </w:t>
      </w:r>
      <w:r w:rsidRPr="008919E2">
        <w:rPr>
          <w:sz w:val="26"/>
          <w:szCs w:val="26"/>
        </w:rPr>
        <w:t xml:space="preserve">2016 года </w:t>
      </w:r>
      <w:r w:rsidR="00952308" w:rsidRPr="008919E2">
        <w:rPr>
          <w:sz w:val="26"/>
          <w:szCs w:val="26"/>
        </w:rPr>
        <w:t>№</w:t>
      </w:r>
      <w:r w:rsidRPr="008919E2">
        <w:rPr>
          <w:sz w:val="26"/>
          <w:szCs w:val="26"/>
        </w:rPr>
        <w:t xml:space="preserve"> 237-ФЗ</w:t>
      </w:r>
      <w:r w:rsidR="00952308" w:rsidRPr="008919E2">
        <w:rPr>
          <w:sz w:val="26"/>
          <w:szCs w:val="26"/>
        </w:rPr>
        <w:t xml:space="preserve"> </w:t>
      </w:r>
      <w:r w:rsidR="008919E2">
        <w:rPr>
          <w:sz w:val="26"/>
          <w:szCs w:val="26"/>
        </w:rPr>
        <w:t xml:space="preserve">                        </w:t>
      </w:r>
      <w:r w:rsidR="00952308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«О государственной кадастровой оценке»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Закон о государственной кадастровой оценке) Министерство имущества Челябинской области (далее </w:t>
      </w:r>
      <w:r w:rsidR="008919E2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Министерство) уведомляет о том, что приказом Министерства </w:t>
      </w:r>
      <w:r w:rsidR="009940F1">
        <w:rPr>
          <w:sz w:val="26"/>
          <w:szCs w:val="26"/>
        </w:rPr>
        <w:t xml:space="preserve">от </w:t>
      </w:r>
      <w:r w:rsidR="00410FC1">
        <w:rPr>
          <w:sz w:val="26"/>
          <w:szCs w:val="26"/>
        </w:rPr>
        <w:t>14</w:t>
      </w:r>
      <w:r w:rsidR="009940F1">
        <w:rPr>
          <w:sz w:val="26"/>
          <w:szCs w:val="26"/>
        </w:rPr>
        <w:t>.11.202</w:t>
      </w:r>
      <w:r w:rsidR="00485A15">
        <w:rPr>
          <w:sz w:val="26"/>
          <w:szCs w:val="26"/>
        </w:rPr>
        <w:t>3</w:t>
      </w:r>
      <w:r w:rsidR="009940F1">
        <w:rPr>
          <w:sz w:val="26"/>
          <w:szCs w:val="26"/>
        </w:rPr>
        <w:t xml:space="preserve"> № 1</w:t>
      </w:r>
      <w:r w:rsidR="00410FC1">
        <w:rPr>
          <w:sz w:val="26"/>
          <w:szCs w:val="26"/>
        </w:rPr>
        <w:t>90</w:t>
      </w:r>
      <w:r w:rsidR="009940F1">
        <w:rPr>
          <w:sz w:val="26"/>
          <w:szCs w:val="26"/>
        </w:rPr>
        <w:t>-П</w:t>
      </w:r>
      <w:r w:rsidR="005831F3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утверждены результаты определения </w:t>
      </w:r>
      <w:r w:rsidRPr="00410FC1">
        <w:rPr>
          <w:sz w:val="26"/>
          <w:szCs w:val="26"/>
        </w:rPr>
        <w:t xml:space="preserve">кадастровой стоимости </w:t>
      </w:r>
      <w:r w:rsidR="00987C42" w:rsidRPr="00410FC1">
        <w:rPr>
          <w:sz w:val="26"/>
          <w:szCs w:val="26"/>
        </w:rPr>
        <w:t xml:space="preserve">всех учтенных в Едином государственном реестре недвижимости </w:t>
      </w:r>
      <w:r w:rsidR="00410FC1" w:rsidRPr="00410FC1">
        <w:rPr>
          <w:rFonts w:eastAsiaTheme="minorHAnsi"/>
          <w:sz w:val="26"/>
          <w:szCs w:val="26"/>
        </w:rPr>
        <w:t xml:space="preserve">зданий, помещений, сооружений, объектов незавершенного строительства, </w:t>
      </w:r>
      <w:proofErr w:type="spellStart"/>
      <w:r w:rsidR="00410FC1" w:rsidRPr="00410FC1">
        <w:rPr>
          <w:rFonts w:eastAsiaTheme="minorHAnsi"/>
          <w:sz w:val="26"/>
          <w:szCs w:val="26"/>
        </w:rPr>
        <w:t>машино</w:t>
      </w:r>
      <w:proofErr w:type="spellEnd"/>
      <w:r w:rsidR="00410FC1" w:rsidRPr="00410FC1">
        <w:rPr>
          <w:rFonts w:eastAsiaTheme="minorHAnsi"/>
          <w:sz w:val="26"/>
          <w:szCs w:val="26"/>
        </w:rPr>
        <w:t xml:space="preserve">-мест, </w:t>
      </w:r>
      <w:r w:rsidR="00410FC1" w:rsidRPr="00410FC1">
        <w:rPr>
          <w:sz w:val="26"/>
          <w:szCs w:val="26"/>
        </w:rPr>
        <w:t>расположенных на территории Челябинской области</w:t>
      </w:r>
      <w:r w:rsidR="00410FC1">
        <w:rPr>
          <w:sz w:val="26"/>
          <w:szCs w:val="26"/>
        </w:rPr>
        <w:t>.</w:t>
      </w:r>
      <w:proofErr w:type="gramEnd"/>
    </w:p>
    <w:p w:rsidR="0051092D" w:rsidRPr="009B5834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proofErr w:type="gramStart"/>
      <w:r w:rsidRPr="00C45921">
        <w:rPr>
          <w:sz w:val="26"/>
          <w:szCs w:val="26"/>
        </w:rPr>
        <w:t xml:space="preserve">Приказ Министерства </w:t>
      </w:r>
      <w:r w:rsidR="009940F1" w:rsidRPr="00C45921">
        <w:rPr>
          <w:sz w:val="26"/>
          <w:szCs w:val="26"/>
        </w:rPr>
        <w:t>от 1</w:t>
      </w:r>
      <w:r w:rsidR="00410FC1">
        <w:rPr>
          <w:sz w:val="26"/>
          <w:szCs w:val="26"/>
        </w:rPr>
        <w:t>4</w:t>
      </w:r>
      <w:r w:rsidR="009940F1" w:rsidRPr="00C45921">
        <w:rPr>
          <w:sz w:val="26"/>
          <w:szCs w:val="26"/>
        </w:rPr>
        <w:t>.11.202</w:t>
      </w:r>
      <w:r w:rsidR="00485A15">
        <w:rPr>
          <w:sz w:val="26"/>
          <w:szCs w:val="26"/>
        </w:rPr>
        <w:t>3</w:t>
      </w:r>
      <w:r w:rsidR="009940F1" w:rsidRPr="00C45921">
        <w:rPr>
          <w:sz w:val="26"/>
          <w:szCs w:val="26"/>
        </w:rPr>
        <w:t xml:space="preserve"> № 1</w:t>
      </w:r>
      <w:r w:rsidR="00410FC1">
        <w:rPr>
          <w:sz w:val="26"/>
          <w:szCs w:val="26"/>
        </w:rPr>
        <w:t>90</w:t>
      </w:r>
      <w:r w:rsidR="009940F1" w:rsidRPr="00C45921">
        <w:rPr>
          <w:sz w:val="26"/>
          <w:szCs w:val="26"/>
        </w:rPr>
        <w:t xml:space="preserve">-П </w:t>
      </w:r>
      <w:r w:rsidRPr="00C45921">
        <w:rPr>
          <w:sz w:val="26"/>
          <w:szCs w:val="26"/>
        </w:rPr>
        <w:t xml:space="preserve">размещен на официальном сайте Министерства (http://im.gov74.ru) в разделе «Деятельность» </w:t>
      </w:r>
      <w:r w:rsidR="00311F77" w:rsidRPr="00C45921">
        <w:rPr>
          <w:sz w:val="26"/>
          <w:szCs w:val="26"/>
        </w:rPr>
        <w:t>–</w:t>
      </w:r>
      <w:r w:rsidR="00514112" w:rsidRPr="00C45921">
        <w:rPr>
          <w:sz w:val="26"/>
          <w:szCs w:val="26"/>
        </w:rPr>
        <w:t xml:space="preserve"> </w:t>
      </w:r>
      <w:r w:rsidRPr="00C45921">
        <w:rPr>
          <w:sz w:val="26"/>
          <w:szCs w:val="26"/>
        </w:rPr>
        <w:t xml:space="preserve">«Кадастровая оценка» </w:t>
      </w:r>
      <w:r w:rsidR="00311F77" w:rsidRPr="00C45921">
        <w:rPr>
          <w:sz w:val="26"/>
          <w:szCs w:val="26"/>
        </w:rPr>
        <w:t>–</w:t>
      </w:r>
      <w:r w:rsidR="008919E2" w:rsidRPr="00C45921">
        <w:rPr>
          <w:sz w:val="26"/>
          <w:szCs w:val="26"/>
        </w:rPr>
        <w:t xml:space="preserve"> </w:t>
      </w:r>
      <w:r w:rsidRPr="00C45921">
        <w:rPr>
          <w:sz w:val="26"/>
          <w:szCs w:val="26"/>
        </w:rPr>
        <w:t>«</w:t>
      </w:r>
      <w:r w:rsidRPr="00C468F9">
        <w:rPr>
          <w:sz w:val="26"/>
          <w:szCs w:val="26"/>
        </w:rPr>
        <w:t xml:space="preserve">Результаты кадастровой оценки на территории Челябинской области» </w:t>
      </w:r>
      <w:r w:rsidR="00311F77" w:rsidRPr="00C468F9">
        <w:rPr>
          <w:sz w:val="26"/>
          <w:szCs w:val="26"/>
        </w:rPr>
        <w:t>–</w:t>
      </w:r>
      <w:r w:rsidRPr="00C468F9">
        <w:rPr>
          <w:sz w:val="26"/>
          <w:szCs w:val="26"/>
        </w:rPr>
        <w:t xml:space="preserve"> «</w:t>
      </w:r>
      <w:r w:rsidR="009B5834" w:rsidRPr="009B5834">
        <w:rPr>
          <w:sz w:val="26"/>
          <w:szCs w:val="26"/>
        </w:rPr>
        <w:t xml:space="preserve">Результаты определения кадастровой стоимости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="009B5834" w:rsidRPr="009B5834">
        <w:rPr>
          <w:sz w:val="26"/>
          <w:szCs w:val="26"/>
        </w:rPr>
        <w:t>машино</w:t>
      </w:r>
      <w:proofErr w:type="spellEnd"/>
      <w:r w:rsidR="009B5834" w:rsidRPr="009B5834">
        <w:rPr>
          <w:sz w:val="26"/>
          <w:szCs w:val="26"/>
        </w:rPr>
        <w:t>-мест, расположенных на территории Челябинской области, 2023 год</w:t>
      </w:r>
      <w:r w:rsidR="00987C42" w:rsidRPr="009B5834">
        <w:rPr>
          <w:sz w:val="26"/>
          <w:szCs w:val="26"/>
        </w:rPr>
        <w:t>»</w:t>
      </w:r>
      <w:r w:rsidR="00514112" w:rsidRPr="009B5834">
        <w:rPr>
          <w:sz w:val="26"/>
          <w:szCs w:val="26"/>
        </w:rPr>
        <w:t xml:space="preserve"> </w:t>
      </w:r>
      <w:r w:rsidRPr="009B5834">
        <w:rPr>
          <w:sz w:val="26"/>
          <w:szCs w:val="26"/>
        </w:rPr>
        <w:t>и опубликован</w:t>
      </w:r>
      <w:r w:rsidR="00340B0C" w:rsidRPr="009B5834">
        <w:rPr>
          <w:sz w:val="26"/>
          <w:szCs w:val="26"/>
        </w:rPr>
        <w:t xml:space="preserve"> </w:t>
      </w:r>
      <w:r w:rsidRPr="009B5834">
        <w:rPr>
          <w:sz w:val="26"/>
          <w:szCs w:val="26"/>
        </w:rPr>
        <w:t xml:space="preserve">в </w:t>
      </w:r>
      <w:proofErr w:type="spellStart"/>
      <w:r w:rsidRPr="009B5834">
        <w:rPr>
          <w:sz w:val="26"/>
          <w:szCs w:val="26"/>
        </w:rPr>
        <w:t>спецвыпуске</w:t>
      </w:r>
      <w:proofErr w:type="spellEnd"/>
      <w:r w:rsidRPr="009B5834">
        <w:rPr>
          <w:sz w:val="26"/>
          <w:szCs w:val="26"/>
        </w:rPr>
        <w:t xml:space="preserve"> газеты «</w:t>
      </w:r>
      <w:proofErr w:type="spellStart"/>
      <w:r w:rsidRPr="009B5834">
        <w:rPr>
          <w:sz w:val="26"/>
          <w:szCs w:val="26"/>
        </w:rPr>
        <w:t>Южноуральская</w:t>
      </w:r>
      <w:proofErr w:type="spellEnd"/>
      <w:r w:rsidR="00514112" w:rsidRPr="009B5834">
        <w:rPr>
          <w:sz w:val="26"/>
          <w:szCs w:val="26"/>
        </w:rPr>
        <w:t xml:space="preserve"> </w:t>
      </w:r>
      <w:r w:rsidRPr="009B5834">
        <w:rPr>
          <w:sz w:val="26"/>
          <w:szCs w:val="26"/>
        </w:rPr>
        <w:t xml:space="preserve">панорама» от </w:t>
      </w:r>
      <w:r w:rsidR="00485A15" w:rsidRPr="009B5834">
        <w:rPr>
          <w:sz w:val="26"/>
          <w:szCs w:val="26"/>
        </w:rPr>
        <w:t>23</w:t>
      </w:r>
      <w:r w:rsidR="00A13726" w:rsidRPr="009B5834">
        <w:rPr>
          <w:sz w:val="26"/>
          <w:szCs w:val="26"/>
        </w:rPr>
        <w:t>.11.202</w:t>
      </w:r>
      <w:r w:rsidR="00485A15" w:rsidRPr="009B5834">
        <w:rPr>
          <w:sz w:val="26"/>
          <w:szCs w:val="26"/>
        </w:rPr>
        <w:t>3</w:t>
      </w:r>
      <w:proofErr w:type="gramEnd"/>
      <w:r w:rsidR="00987C42" w:rsidRPr="009B5834">
        <w:rPr>
          <w:sz w:val="26"/>
          <w:szCs w:val="26"/>
        </w:rPr>
        <w:t xml:space="preserve"> №</w:t>
      </w:r>
      <w:r w:rsidR="009940F1" w:rsidRPr="009B5834">
        <w:rPr>
          <w:sz w:val="26"/>
          <w:szCs w:val="26"/>
        </w:rPr>
        <w:t xml:space="preserve"> 9</w:t>
      </w:r>
      <w:r w:rsidR="009B5834" w:rsidRPr="009B5834">
        <w:rPr>
          <w:sz w:val="26"/>
          <w:szCs w:val="26"/>
        </w:rPr>
        <w:t>4</w:t>
      </w:r>
      <w:r w:rsidR="009940F1" w:rsidRPr="009B5834">
        <w:rPr>
          <w:sz w:val="26"/>
          <w:szCs w:val="26"/>
        </w:rPr>
        <w:t>/1</w:t>
      </w:r>
      <w:r w:rsidRPr="009B5834">
        <w:rPr>
          <w:sz w:val="26"/>
          <w:szCs w:val="26"/>
        </w:rPr>
        <w:t>.</w:t>
      </w:r>
    </w:p>
    <w:p w:rsidR="001314E3" w:rsidRDefault="001314E3" w:rsidP="00541244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="00C468F9" w:rsidRPr="00C468F9">
        <w:rPr>
          <w:sz w:val="26"/>
          <w:szCs w:val="26"/>
        </w:rPr>
        <w:t xml:space="preserve"> </w:t>
      </w:r>
      <w:r w:rsidR="00C468F9">
        <w:rPr>
          <w:sz w:val="26"/>
          <w:szCs w:val="26"/>
        </w:rPr>
        <w:t>пункт</w:t>
      </w:r>
      <w:r>
        <w:rPr>
          <w:sz w:val="26"/>
          <w:szCs w:val="26"/>
        </w:rPr>
        <w:t>у</w:t>
      </w:r>
      <w:r w:rsidR="00C468F9">
        <w:rPr>
          <w:sz w:val="26"/>
          <w:szCs w:val="26"/>
        </w:rPr>
        <w:t xml:space="preserve"> </w:t>
      </w:r>
      <w:r w:rsidR="00C468F9" w:rsidRPr="00C468F9">
        <w:rPr>
          <w:sz w:val="26"/>
          <w:szCs w:val="26"/>
        </w:rPr>
        <w:t xml:space="preserve">1 </w:t>
      </w:r>
      <w:r w:rsidR="00C468F9">
        <w:rPr>
          <w:sz w:val="26"/>
          <w:szCs w:val="26"/>
        </w:rPr>
        <w:t xml:space="preserve">части 2 статьи 18 </w:t>
      </w:r>
      <w:r w:rsidR="00C468F9" w:rsidRPr="008919E2">
        <w:rPr>
          <w:sz w:val="26"/>
          <w:szCs w:val="26"/>
        </w:rPr>
        <w:t>Закон</w:t>
      </w:r>
      <w:r w:rsidR="00C468F9">
        <w:rPr>
          <w:sz w:val="26"/>
          <w:szCs w:val="26"/>
        </w:rPr>
        <w:t>а</w:t>
      </w:r>
      <w:r w:rsidR="00C468F9" w:rsidRPr="008919E2">
        <w:rPr>
          <w:sz w:val="26"/>
          <w:szCs w:val="26"/>
        </w:rPr>
        <w:t xml:space="preserve"> о государственной кадастровой оценке</w:t>
      </w:r>
      <w:r w:rsidR="00C468F9">
        <w:rPr>
          <w:sz w:val="26"/>
          <w:szCs w:val="26"/>
        </w:rPr>
        <w:t xml:space="preserve"> результаты определения кадастровой стоимости, утвержденные приказом Министерства </w:t>
      </w:r>
      <w:r>
        <w:rPr>
          <w:sz w:val="26"/>
          <w:szCs w:val="26"/>
        </w:rPr>
        <w:t xml:space="preserve">     </w:t>
      </w:r>
      <w:r w:rsidR="00C468F9">
        <w:rPr>
          <w:sz w:val="26"/>
          <w:szCs w:val="26"/>
        </w:rPr>
        <w:t xml:space="preserve">от </w:t>
      </w:r>
      <w:r w:rsidR="00C468F9" w:rsidRPr="00C45921">
        <w:rPr>
          <w:sz w:val="26"/>
          <w:szCs w:val="26"/>
        </w:rPr>
        <w:t>1</w:t>
      </w:r>
      <w:r w:rsidR="00485A15">
        <w:rPr>
          <w:sz w:val="26"/>
          <w:szCs w:val="26"/>
        </w:rPr>
        <w:t>4</w:t>
      </w:r>
      <w:r w:rsidR="00C468F9" w:rsidRPr="00C45921">
        <w:rPr>
          <w:sz w:val="26"/>
          <w:szCs w:val="26"/>
        </w:rPr>
        <w:t>.11.202</w:t>
      </w:r>
      <w:r w:rsidR="00485A15">
        <w:rPr>
          <w:sz w:val="26"/>
          <w:szCs w:val="26"/>
        </w:rPr>
        <w:t>3</w:t>
      </w:r>
      <w:r w:rsidR="00C468F9" w:rsidRPr="00C45921">
        <w:rPr>
          <w:sz w:val="26"/>
          <w:szCs w:val="26"/>
        </w:rPr>
        <w:t xml:space="preserve"> № </w:t>
      </w:r>
      <w:r w:rsidR="00485A15">
        <w:rPr>
          <w:sz w:val="26"/>
          <w:szCs w:val="26"/>
        </w:rPr>
        <w:t>190</w:t>
      </w:r>
      <w:r w:rsidR="00C468F9" w:rsidRPr="00C45921">
        <w:rPr>
          <w:sz w:val="26"/>
          <w:szCs w:val="26"/>
        </w:rPr>
        <w:t>-П</w:t>
      </w:r>
      <w:r w:rsidR="00C468F9">
        <w:rPr>
          <w:sz w:val="26"/>
          <w:szCs w:val="26"/>
        </w:rPr>
        <w:t xml:space="preserve">, </w:t>
      </w:r>
      <w:r>
        <w:rPr>
          <w:sz w:val="26"/>
          <w:szCs w:val="26"/>
        </w:rPr>
        <w:t>подлежат применению для целей, предусмотренных законодательством Российской Федерации,</w:t>
      </w:r>
      <w:r w:rsidR="00C468F9">
        <w:rPr>
          <w:sz w:val="26"/>
          <w:szCs w:val="26"/>
        </w:rPr>
        <w:t xml:space="preserve"> с 01.01.202</w:t>
      </w:r>
      <w:r w:rsidR="00485A15">
        <w:rPr>
          <w:sz w:val="26"/>
          <w:szCs w:val="26"/>
        </w:rPr>
        <w:t>4</w:t>
      </w:r>
      <w:r w:rsidR="007A230C">
        <w:rPr>
          <w:sz w:val="26"/>
          <w:szCs w:val="26"/>
        </w:rPr>
        <w:t>.</w:t>
      </w:r>
    </w:p>
    <w:p w:rsidR="0051092D" w:rsidRPr="008919E2" w:rsidRDefault="00EB0F6F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Р</w:t>
      </w:r>
      <w:r w:rsidR="007824C3" w:rsidRPr="008919E2">
        <w:rPr>
          <w:sz w:val="26"/>
          <w:szCs w:val="26"/>
        </w:rPr>
        <w:t>ассмотрение заявлений об исправлении ошибок, допущенных при определении кадастровой стоимости, осуществляется областным государственным бюджетным учреждением «Государственная кадастровая оценка</w:t>
      </w:r>
      <w:r w:rsidR="00F00BC1">
        <w:rPr>
          <w:sz w:val="26"/>
          <w:szCs w:val="26"/>
        </w:rPr>
        <w:t xml:space="preserve"> </w:t>
      </w:r>
      <w:r w:rsidR="007824C3" w:rsidRPr="008919E2">
        <w:rPr>
          <w:sz w:val="26"/>
          <w:szCs w:val="26"/>
        </w:rPr>
        <w:t xml:space="preserve">по Челябинской области» </w:t>
      </w:r>
      <w:r w:rsidR="00F00BC1">
        <w:rPr>
          <w:sz w:val="26"/>
          <w:szCs w:val="26"/>
        </w:rPr>
        <w:t xml:space="preserve">                       </w:t>
      </w:r>
      <w:r w:rsidR="007824C3" w:rsidRPr="008919E2">
        <w:rPr>
          <w:sz w:val="26"/>
          <w:szCs w:val="26"/>
        </w:rPr>
        <w:t xml:space="preserve">(далее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учреждение) в порядке, пр</w:t>
      </w:r>
      <w:r w:rsidR="00514112" w:rsidRPr="008919E2">
        <w:rPr>
          <w:sz w:val="26"/>
          <w:szCs w:val="26"/>
        </w:rPr>
        <w:t>едусмотренном статьей</w:t>
      </w:r>
      <w:r w:rsidR="00F00BC1">
        <w:rPr>
          <w:sz w:val="26"/>
          <w:szCs w:val="26"/>
        </w:rPr>
        <w:t xml:space="preserve"> </w:t>
      </w:r>
      <w:r w:rsidR="00514112" w:rsidRPr="008919E2">
        <w:rPr>
          <w:sz w:val="26"/>
          <w:szCs w:val="26"/>
        </w:rPr>
        <w:t xml:space="preserve">21 Закона </w:t>
      </w:r>
      <w:r w:rsidR="007824C3" w:rsidRPr="008919E2">
        <w:rPr>
          <w:sz w:val="26"/>
          <w:szCs w:val="26"/>
        </w:rPr>
        <w:t>о государственной кадастровой оценке.</w:t>
      </w:r>
    </w:p>
    <w:p w:rsidR="0051092D" w:rsidRPr="00ED643E" w:rsidRDefault="007824C3" w:rsidP="00311F77">
      <w:pPr>
        <w:pStyle w:val="a3"/>
        <w:tabs>
          <w:tab w:val="left" w:pos="7592"/>
        </w:tabs>
        <w:ind w:left="0" w:firstLine="709"/>
        <w:rPr>
          <w:b/>
          <w:sz w:val="26"/>
          <w:szCs w:val="26"/>
        </w:rPr>
      </w:pPr>
      <w:r w:rsidRPr="00ED643E">
        <w:rPr>
          <w:b/>
          <w:sz w:val="26"/>
          <w:szCs w:val="26"/>
        </w:rPr>
        <w:t>Заявление об исправлении ошибок</w:t>
      </w:r>
      <w:r w:rsidR="008919E2" w:rsidRPr="00ED643E">
        <w:rPr>
          <w:b/>
          <w:sz w:val="26"/>
          <w:szCs w:val="26"/>
        </w:rPr>
        <w:t>,</w:t>
      </w:r>
      <w:r w:rsidRPr="00ED643E">
        <w:rPr>
          <w:b/>
          <w:sz w:val="26"/>
          <w:szCs w:val="26"/>
        </w:rPr>
        <w:t xml:space="preserve"> допущенных при определении кадастровой стоимости, должно содержать: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фамилию, имя и отчество (последнее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при наличии) физического лица</w:t>
      </w:r>
      <w:r w:rsidR="00D47E62">
        <w:rPr>
          <w:sz w:val="26"/>
          <w:szCs w:val="26"/>
        </w:rPr>
        <w:t xml:space="preserve"> либо </w:t>
      </w:r>
      <w:r w:rsidR="007824C3" w:rsidRPr="008919E2">
        <w:rPr>
          <w:sz w:val="26"/>
          <w:szCs w:val="26"/>
        </w:rPr>
        <w:t xml:space="preserve">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</w:t>
      </w:r>
      <w:r w:rsidR="009940F1">
        <w:rPr>
          <w:sz w:val="26"/>
          <w:szCs w:val="26"/>
        </w:rPr>
        <w:t xml:space="preserve">                 </w:t>
      </w:r>
      <w:r w:rsidR="007824C3" w:rsidRPr="008919E2">
        <w:rPr>
          <w:sz w:val="26"/>
          <w:szCs w:val="26"/>
        </w:rPr>
        <w:t>об исправлении ошибок, допущенных при определении кадастровой стоимости;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кадастровый номер объекта недвижимости (объектов недвижимости), </w:t>
      </w:r>
      <w:r w:rsidR="00E07A7D">
        <w:rPr>
          <w:sz w:val="26"/>
          <w:szCs w:val="26"/>
        </w:rPr>
        <w:t xml:space="preserve">                        </w:t>
      </w:r>
      <w:r w:rsidR="007824C3" w:rsidRPr="008919E2">
        <w:rPr>
          <w:sz w:val="26"/>
          <w:szCs w:val="26"/>
        </w:rPr>
        <w:t xml:space="preserve">в </w:t>
      </w:r>
      <w:proofErr w:type="gramStart"/>
      <w:r w:rsidR="007824C3" w:rsidRPr="008919E2">
        <w:rPr>
          <w:sz w:val="26"/>
          <w:szCs w:val="26"/>
        </w:rPr>
        <w:t>отношении</w:t>
      </w:r>
      <w:proofErr w:type="gramEnd"/>
      <w:r w:rsidR="007824C3" w:rsidRPr="008919E2">
        <w:rPr>
          <w:sz w:val="26"/>
          <w:szCs w:val="26"/>
        </w:rPr>
        <w:t xml:space="preserve"> которого подается заявление об исправлении ошибок, допущенных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при определении кадастровой стоимости;</w:t>
      </w:r>
    </w:p>
    <w:p w:rsidR="007A230C" w:rsidRDefault="002C6923" w:rsidP="007A230C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3) </w:t>
      </w:r>
      <w:r w:rsidR="007824C3" w:rsidRPr="008919E2">
        <w:rPr>
          <w:sz w:val="26"/>
          <w:szCs w:val="26"/>
        </w:rPr>
        <w:t xml:space="preserve">указание на содержание ошибок, допущенных при определении кадастровой стоимости, с указанием (при необходимости) номеров страниц (разделов) отчета,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7A230C" w:rsidRPr="008919E2" w:rsidRDefault="007A230C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Форма </w:t>
      </w:r>
      <w:r>
        <w:rPr>
          <w:rFonts w:eastAsiaTheme="minorHAnsi"/>
          <w:sz w:val="26"/>
          <w:szCs w:val="26"/>
        </w:rPr>
        <w:t xml:space="preserve">заявления об исправлении ошибок, допущенных при определении кадастровой стоимости, и </w:t>
      </w:r>
      <w:r w:rsidRPr="007A230C">
        <w:rPr>
          <w:rFonts w:eastAsiaTheme="minorHAnsi"/>
          <w:sz w:val="26"/>
          <w:szCs w:val="26"/>
        </w:rPr>
        <w:t xml:space="preserve">требования </w:t>
      </w:r>
      <w:r>
        <w:rPr>
          <w:rFonts w:eastAsiaTheme="minorHAnsi"/>
          <w:sz w:val="26"/>
          <w:szCs w:val="26"/>
        </w:rPr>
        <w:t>к его заполнению утверждены п</w:t>
      </w:r>
      <w:r w:rsidRPr="007A230C">
        <w:rPr>
          <w:rFonts w:eastAsiaTheme="minorHAnsi"/>
          <w:sz w:val="26"/>
          <w:szCs w:val="26"/>
        </w:rPr>
        <w:t>риказ</w:t>
      </w:r>
      <w:r>
        <w:rPr>
          <w:rFonts w:eastAsiaTheme="minorHAnsi"/>
          <w:sz w:val="26"/>
          <w:szCs w:val="26"/>
        </w:rPr>
        <w:t>ом</w:t>
      </w:r>
      <w:r w:rsidRPr="007A230C">
        <w:rPr>
          <w:rFonts w:eastAsiaTheme="minorHAnsi"/>
          <w:sz w:val="26"/>
          <w:szCs w:val="26"/>
        </w:rPr>
        <w:t xml:space="preserve"> </w:t>
      </w:r>
      <w:proofErr w:type="spellStart"/>
      <w:r w:rsidRPr="007A230C">
        <w:rPr>
          <w:rFonts w:eastAsiaTheme="minorHAnsi"/>
          <w:sz w:val="26"/>
          <w:szCs w:val="26"/>
        </w:rPr>
        <w:t>Росреестра</w:t>
      </w:r>
      <w:proofErr w:type="spellEnd"/>
      <w:r w:rsidRPr="007A230C">
        <w:rPr>
          <w:rFonts w:eastAsiaTheme="minorHAnsi"/>
          <w:sz w:val="26"/>
          <w:szCs w:val="26"/>
        </w:rPr>
        <w:t xml:space="preserve"> от 06.08.2020 </w:t>
      </w:r>
      <w:r>
        <w:rPr>
          <w:rFonts w:eastAsiaTheme="minorHAnsi"/>
          <w:sz w:val="26"/>
          <w:szCs w:val="26"/>
        </w:rPr>
        <w:t>№</w:t>
      </w:r>
      <w:r w:rsidRPr="007A230C">
        <w:rPr>
          <w:rFonts w:eastAsiaTheme="minorHAnsi"/>
          <w:sz w:val="26"/>
          <w:szCs w:val="26"/>
        </w:rPr>
        <w:t xml:space="preserve"> </w:t>
      </w:r>
      <w:proofErr w:type="gramStart"/>
      <w:r w:rsidRPr="007A230C">
        <w:rPr>
          <w:rFonts w:eastAsiaTheme="minorHAnsi"/>
          <w:sz w:val="26"/>
          <w:szCs w:val="26"/>
        </w:rPr>
        <w:t>П</w:t>
      </w:r>
      <w:proofErr w:type="gramEnd"/>
      <w:r w:rsidRPr="007A230C">
        <w:rPr>
          <w:rFonts w:eastAsiaTheme="minorHAnsi"/>
          <w:sz w:val="26"/>
          <w:szCs w:val="26"/>
        </w:rPr>
        <w:t xml:space="preserve">/0286 </w:t>
      </w:r>
      <w:r>
        <w:rPr>
          <w:rFonts w:eastAsiaTheme="minorHAnsi"/>
          <w:sz w:val="26"/>
          <w:szCs w:val="26"/>
        </w:rPr>
        <w:t>«</w:t>
      </w:r>
      <w:r w:rsidRPr="007A230C">
        <w:rPr>
          <w:rFonts w:eastAsiaTheme="minorHAnsi"/>
          <w:sz w:val="26"/>
          <w:szCs w:val="26"/>
        </w:rPr>
        <w:t xml:space="preserve">Об утверждении формы заявления об исправлении ошибок, допущенных при определении кадастровой стоимости, требований к заполнению </w:t>
      </w:r>
      <w:r w:rsidRPr="007A230C">
        <w:rPr>
          <w:rFonts w:eastAsiaTheme="minorHAnsi"/>
          <w:sz w:val="26"/>
          <w:szCs w:val="26"/>
        </w:rPr>
        <w:lastRenderedPageBreak/>
        <w:t>заявления об исправлении ошибок, допущенных при определении кадастровой стоимости</w:t>
      </w:r>
      <w:r>
        <w:rPr>
          <w:rFonts w:eastAsiaTheme="minorHAnsi"/>
          <w:sz w:val="26"/>
          <w:szCs w:val="26"/>
        </w:rPr>
        <w:t>».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могут быть приложены иные документы, содержащие сведения о характеристиках объекта недвижимости.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С </w:t>
      </w:r>
      <w:r w:rsidR="007824C3" w:rsidRPr="008919E2">
        <w:rPr>
          <w:sz w:val="26"/>
          <w:szCs w:val="26"/>
        </w:rPr>
        <w:t>заявлением об исправлении ошибок, допущенных при определении кадастровой стоимости, вправе обратиться любые юридические лица и физические лица, а также органы государственной власти и органы местного самоуправления.</w:t>
      </w:r>
    </w:p>
    <w:p w:rsidR="00C36B20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Заявления могут быть представлены в учреждение с использованием следующих способов подачи: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на адрес электронной почты: </w:t>
      </w:r>
      <w:hyperlink r:id="rId8" w:history="1">
        <w:r w:rsidR="003D4137" w:rsidRPr="008919E2">
          <w:rPr>
            <w:sz w:val="26"/>
            <w:szCs w:val="26"/>
          </w:rPr>
          <w:t>ocenka@chelgko.ru</w:t>
        </w:r>
      </w:hyperlink>
      <w:r w:rsidR="007824C3" w:rsidRPr="008919E2">
        <w:rPr>
          <w:sz w:val="26"/>
          <w:szCs w:val="26"/>
        </w:rPr>
        <w:t>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почтовым отправлением на адрес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454080, г. </w:t>
      </w:r>
      <w:r w:rsidR="006C096C" w:rsidRPr="008919E2">
        <w:rPr>
          <w:sz w:val="26"/>
          <w:szCs w:val="26"/>
        </w:rPr>
        <w:t xml:space="preserve">Челябинск, </w:t>
      </w:r>
      <w:r w:rsidR="007824C3" w:rsidRPr="008919E2">
        <w:rPr>
          <w:sz w:val="26"/>
          <w:szCs w:val="26"/>
        </w:rPr>
        <w:t xml:space="preserve">ул. </w:t>
      </w:r>
      <w:proofErr w:type="gramStart"/>
      <w:r w:rsidR="007824C3" w:rsidRPr="008919E2">
        <w:rPr>
          <w:sz w:val="26"/>
          <w:szCs w:val="26"/>
        </w:rPr>
        <w:t>Витебская</w:t>
      </w:r>
      <w:proofErr w:type="gramEnd"/>
      <w:r w:rsidR="007824C3" w:rsidRPr="008919E2">
        <w:rPr>
          <w:sz w:val="26"/>
          <w:szCs w:val="26"/>
        </w:rPr>
        <w:t xml:space="preserve">, 2, </w:t>
      </w:r>
      <w:r w:rsidR="009073A0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оф. 301;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3) </w:t>
      </w:r>
      <w:r w:rsidR="007824C3" w:rsidRPr="008919E2">
        <w:rPr>
          <w:sz w:val="26"/>
          <w:szCs w:val="26"/>
        </w:rPr>
        <w:t xml:space="preserve">лично по адресу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г. Челябинск, ул. </w:t>
      </w:r>
      <w:proofErr w:type="gramStart"/>
      <w:r w:rsidR="007824C3" w:rsidRPr="008919E2">
        <w:rPr>
          <w:sz w:val="26"/>
          <w:szCs w:val="26"/>
        </w:rPr>
        <w:t>Витебская</w:t>
      </w:r>
      <w:proofErr w:type="gramEnd"/>
      <w:r w:rsidR="007824C3" w:rsidRPr="008919E2">
        <w:rPr>
          <w:sz w:val="26"/>
          <w:szCs w:val="26"/>
        </w:rPr>
        <w:t xml:space="preserve">, 2, оф. 401. </w:t>
      </w:r>
      <w:r w:rsidR="0069342C" w:rsidRPr="008919E2">
        <w:rPr>
          <w:sz w:val="26"/>
          <w:szCs w:val="26"/>
        </w:rPr>
        <w:t xml:space="preserve">Прием </w:t>
      </w:r>
      <w:r w:rsidR="007824C3" w:rsidRPr="008919E2">
        <w:rPr>
          <w:sz w:val="26"/>
          <w:szCs w:val="26"/>
        </w:rPr>
        <w:t xml:space="preserve">документов </w:t>
      </w:r>
      <w:r w:rsidR="00E07A7D">
        <w:rPr>
          <w:sz w:val="26"/>
          <w:szCs w:val="26"/>
        </w:rPr>
        <w:t xml:space="preserve">              </w:t>
      </w:r>
      <w:r w:rsidR="007824C3" w:rsidRPr="008919E2">
        <w:rPr>
          <w:sz w:val="26"/>
          <w:szCs w:val="26"/>
        </w:rPr>
        <w:t xml:space="preserve">с 8:30 до 17:30 в понедельник-четверг, с 8:30 до 16:15 в пятницу, перерыв на обед </w:t>
      </w:r>
      <w:r w:rsidR="00814996">
        <w:rPr>
          <w:sz w:val="26"/>
          <w:szCs w:val="26"/>
        </w:rPr>
        <w:t xml:space="preserve">                 </w:t>
      </w:r>
      <w:r w:rsidR="007824C3" w:rsidRPr="008919E2">
        <w:rPr>
          <w:sz w:val="26"/>
          <w:szCs w:val="26"/>
        </w:rPr>
        <w:t>12:00-12:45. В выходные дни (суббота-воскресенье) прием документов не осуществляется;</w:t>
      </w:r>
    </w:p>
    <w:p w:rsidR="0051092D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4) </w:t>
      </w:r>
      <w:r w:rsidR="00413D80">
        <w:rPr>
          <w:sz w:val="26"/>
          <w:szCs w:val="26"/>
        </w:rPr>
        <w:t>в</w:t>
      </w:r>
      <w:r w:rsidR="007824C3" w:rsidRPr="008919E2">
        <w:rPr>
          <w:sz w:val="26"/>
          <w:szCs w:val="26"/>
        </w:rPr>
        <w:t xml:space="preserve"> многофункциональные центры предоставления государственных</w:t>
      </w:r>
      <w:r w:rsidR="002C6923" w:rsidRPr="008919E2">
        <w:rPr>
          <w:sz w:val="26"/>
          <w:szCs w:val="26"/>
        </w:rPr>
        <w:t xml:space="preserve"> </w:t>
      </w:r>
      <w:r w:rsidR="007824C3" w:rsidRPr="008919E2">
        <w:rPr>
          <w:sz w:val="26"/>
          <w:szCs w:val="26"/>
        </w:rPr>
        <w:t>услуг, расположенные на территории Челябинской области</w:t>
      </w:r>
      <w:r w:rsidR="003D4137" w:rsidRPr="008919E2">
        <w:rPr>
          <w:sz w:val="26"/>
          <w:szCs w:val="26"/>
        </w:rPr>
        <w:t>.</w:t>
      </w:r>
    </w:p>
    <w:sectPr w:rsidR="0051092D" w:rsidRPr="008919E2" w:rsidSect="00A54520">
      <w:headerReference w:type="default" r:id="rId9"/>
      <w:pgSz w:w="1190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E8" w:rsidRDefault="00E660E8" w:rsidP="00A54520">
      <w:r>
        <w:separator/>
      </w:r>
    </w:p>
  </w:endnote>
  <w:endnote w:type="continuationSeparator" w:id="0">
    <w:p w:rsidR="00E660E8" w:rsidRDefault="00E660E8" w:rsidP="00A5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E8" w:rsidRDefault="00E660E8" w:rsidP="00A54520">
      <w:r>
        <w:separator/>
      </w:r>
    </w:p>
  </w:footnote>
  <w:footnote w:type="continuationSeparator" w:id="0">
    <w:p w:rsidR="00E660E8" w:rsidRDefault="00E660E8" w:rsidP="00A54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545506"/>
      <w:docPartObj>
        <w:docPartGallery w:val="Page Numbers (Top of Page)"/>
        <w:docPartUnique/>
      </w:docPartObj>
    </w:sdtPr>
    <w:sdtEndPr/>
    <w:sdtContent>
      <w:p w:rsidR="00485A15" w:rsidRPr="00A54520" w:rsidRDefault="00847C40">
        <w:pPr>
          <w:pStyle w:val="a7"/>
          <w:jc w:val="center"/>
          <w:rPr>
            <w:sz w:val="28"/>
            <w:szCs w:val="28"/>
          </w:rPr>
        </w:pPr>
        <w:r w:rsidRPr="00A54520">
          <w:rPr>
            <w:sz w:val="28"/>
            <w:szCs w:val="28"/>
          </w:rPr>
          <w:fldChar w:fldCharType="begin"/>
        </w:r>
        <w:r w:rsidR="00485A15" w:rsidRPr="00A54520">
          <w:rPr>
            <w:sz w:val="28"/>
            <w:szCs w:val="28"/>
          </w:rPr>
          <w:instrText xml:space="preserve"> PAGE   \* MERGEFORMAT </w:instrText>
        </w:r>
        <w:r w:rsidRPr="00A54520">
          <w:rPr>
            <w:sz w:val="28"/>
            <w:szCs w:val="28"/>
          </w:rPr>
          <w:fldChar w:fldCharType="separate"/>
        </w:r>
        <w:r w:rsidR="006A3627">
          <w:rPr>
            <w:noProof/>
            <w:sz w:val="28"/>
            <w:szCs w:val="28"/>
          </w:rPr>
          <w:t>2</w:t>
        </w:r>
        <w:r w:rsidRPr="00A54520">
          <w:rPr>
            <w:sz w:val="28"/>
            <w:szCs w:val="28"/>
          </w:rPr>
          <w:fldChar w:fldCharType="end"/>
        </w:r>
      </w:p>
    </w:sdtContent>
  </w:sdt>
  <w:p w:rsidR="00485A15" w:rsidRDefault="00485A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7433"/>
    <w:multiLevelType w:val="hybridMultilevel"/>
    <w:tmpl w:val="0EA88F40"/>
    <w:lvl w:ilvl="0" w:tplc="1AF6C170">
      <w:start w:val="1"/>
      <w:numFmt w:val="decimal"/>
      <w:lvlText w:val="%1)"/>
      <w:lvlJc w:val="left"/>
      <w:pPr>
        <w:ind w:left="62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F24024A">
      <w:numFmt w:val="bullet"/>
      <w:lvlText w:val="•"/>
      <w:lvlJc w:val="left"/>
      <w:pPr>
        <w:ind w:left="629" w:hanging="350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2B4A17A2">
      <w:numFmt w:val="bullet"/>
      <w:lvlText w:val="•"/>
      <w:lvlJc w:val="left"/>
      <w:pPr>
        <w:ind w:left="2540" w:hanging="350"/>
      </w:pPr>
      <w:rPr>
        <w:rFonts w:hint="default"/>
        <w:lang w:val="ru-RU" w:eastAsia="en-US" w:bidi="ar-SA"/>
      </w:rPr>
    </w:lvl>
    <w:lvl w:ilvl="3" w:tplc="02968298">
      <w:numFmt w:val="bullet"/>
      <w:lvlText w:val="•"/>
      <w:lvlJc w:val="left"/>
      <w:pPr>
        <w:ind w:left="3500" w:hanging="350"/>
      </w:pPr>
      <w:rPr>
        <w:rFonts w:hint="default"/>
        <w:lang w:val="ru-RU" w:eastAsia="en-US" w:bidi="ar-SA"/>
      </w:rPr>
    </w:lvl>
    <w:lvl w:ilvl="4" w:tplc="84566844">
      <w:numFmt w:val="bullet"/>
      <w:lvlText w:val="•"/>
      <w:lvlJc w:val="left"/>
      <w:pPr>
        <w:ind w:left="4460" w:hanging="350"/>
      </w:pPr>
      <w:rPr>
        <w:rFonts w:hint="default"/>
        <w:lang w:val="ru-RU" w:eastAsia="en-US" w:bidi="ar-SA"/>
      </w:rPr>
    </w:lvl>
    <w:lvl w:ilvl="5" w:tplc="6398144C">
      <w:numFmt w:val="bullet"/>
      <w:lvlText w:val="•"/>
      <w:lvlJc w:val="left"/>
      <w:pPr>
        <w:ind w:left="5420" w:hanging="350"/>
      </w:pPr>
      <w:rPr>
        <w:rFonts w:hint="default"/>
        <w:lang w:val="ru-RU" w:eastAsia="en-US" w:bidi="ar-SA"/>
      </w:rPr>
    </w:lvl>
    <w:lvl w:ilvl="6" w:tplc="0B3696C8">
      <w:numFmt w:val="bullet"/>
      <w:lvlText w:val="•"/>
      <w:lvlJc w:val="left"/>
      <w:pPr>
        <w:ind w:left="6380" w:hanging="350"/>
      </w:pPr>
      <w:rPr>
        <w:rFonts w:hint="default"/>
        <w:lang w:val="ru-RU" w:eastAsia="en-US" w:bidi="ar-SA"/>
      </w:rPr>
    </w:lvl>
    <w:lvl w:ilvl="7" w:tplc="E64A4EAC">
      <w:numFmt w:val="bullet"/>
      <w:lvlText w:val="•"/>
      <w:lvlJc w:val="left"/>
      <w:pPr>
        <w:ind w:left="7340" w:hanging="350"/>
      </w:pPr>
      <w:rPr>
        <w:rFonts w:hint="default"/>
        <w:lang w:val="ru-RU" w:eastAsia="en-US" w:bidi="ar-SA"/>
      </w:rPr>
    </w:lvl>
    <w:lvl w:ilvl="8" w:tplc="7B500B0E">
      <w:numFmt w:val="bullet"/>
      <w:lvlText w:val="•"/>
      <w:lvlJc w:val="left"/>
      <w:pPr>
        <w:ind w:left="8300" w:hanging="350"/>
      </w:pPr>
      <w:rPr>
        <w:rFonts w:hint="default"/>
        <w:lang w:val="ru-RU" w:eastAsia="en-US" w:bidi="ar-SA"/>
      </w:rPr>
    </w:lvl>
  </w:abstractNum>
  <w:abstractNum w:abstractNumId="1">
    <w:nsid w:val="24016417"/>
    <w:multiLevelType w:val="hybridMultilevel"/>
    <w:tmpl w:val="35B02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8F688F"/>
    <w:multiLevelType w:val="hybridMultilevel"/>
    <w:tmpl w:val="F26EF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2D"/>
    <w:rsid w:val="0007736D"/>
    <w:rsid w:val="00095BFA"/>
    <w:rsid w:val="001314E3"/>
    <w:rsid w:val="00284C8C"/>
    <w:rsid w:val="002C6923"/>
    <w:rsid w:val="00311F77"/>
    <w:rsid w:val="00340B0C"/>
    <w:rsid w:val="003B48BC"/>
    <w:rsid w:val="003C32AF"/>
    <w:rsid w:val="003D4137"/>
    <w:rsid w:val="003F5D62"/>
    <w:rsid w:val="00410FC1"/>
    <w:rsid w:val="00413D80"/>
    <w:rsid w:val="004221FC"/>
    <w:rsid w:val="00485A15"/>
    <w:rsid w:val="0051092D"/>
    <w:rsid w:val="00514112"/>
    <w:rsid w:val="00541244"/>
    <w:rsid w:val="005831F3"/>
    <w:rsid w:val="005834C6"/>
    <w:rsid w:val="005E5E1F"/>
    <w:rsid w:val="00607C75"/>
    <w:rsid w:val="0069342C"/>
    <w:rsid w:val="006A3627"/>
    <w:rsid w:val="006C096C"/>
    <w:rsid w:val="007824C3"/>
    <w:rsid w:val="007A230C"/>
    <w:rsid w:val="007C19D2"/>
    <w:rsid w:val="008029B2"/>
    <w:rsid w:val="00814996"/>
    <w:rsid w:val="0082529A"/>
    <w:rsid w:val="00847C40"/>
    <w:rsid w:val="0086388F"/>
    <w:rsid w:val="008919E2"/>
    <w:rsid w:val="009073A0"/>
    <w:rsid w:val="00941672"/>
    <w:rsid w:val="00952308"/>
    <w:rsid w:val="00987C42"/>
    <w:rsid w:val="009940F1"/>
    <w:rsid w:val="009B5834"/>
    <w:rsid w:val="009E7F04"/>
    <w:rsid w:val="00A13726"/>
    <w:rsid w:val="00A36726"/>
    <w:rsid w:val="00A54520"/>
    <w:rsid w:val="00AA000D"/>
    <w:rsid w:val="00AA70BB"/>
    <w:rsid w:val="00BC1B3B"/>
    <w:rsid w:val="00C36B20"/>
    <w:rsid w:val="00C45921"/>
    <w:rsid w:val="00C468F9"/>
    <w:rsid w:val="00C867B0"/>
    <w:rsid w:val="00CB59C6"/>
    <w:rsid w:val="00D47E62"/>
    <w:rsid w:val="00DD5A15"/>
    <w:rsid w:val="00E07A7D"/>
    <w:rsid w:val="00E45807"/>
    <w:rsid w:val="00E660E8"/>
    <w:rsid w:val="00E75FAE"/>
    <w:rsid w:val="00E87476"/>
    <w:rsid w:val="00EB0F6F"/>
    <w:rsid w:val="00ED643E"/>
    <w:rsid w:val="00F00BC1"/>
    <w:rsid w:val="00F51C82"/>
    <w:rsid w:val="00FA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9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92D"/>
    <w:pPr>
      <w:ind w:left="624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51092D"/>
    <w:pPr>
      <w:spacing w:before="66"/>
      <w:ind w:left="4353" w:right="392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51092D"/>
    <w:pPr>
      <w:ind w:left="624" w:hanging="351"/>
      <w:jc w:val="both"/>
    </w:pPr>
  </w:style>
  <w:style w:type="paragraph" w:customStyle="1" w:styleId="TableParagraph">
    <w:name w:val="Table Paragraph"/>
    <w:basedOn w:val="a"/>
    <w:uiPriority w:val="1"/>
    <w:qFormat/>
    <w:rsid w:val="0051092D"/>
  </w:style>
  <w:style w:type="character" w:styleId="a6">
    <w:name w:val="Hyperlink"/>
    <w:basedOn w:val="a0"/>
    <w:uiPriority w:val="99"/>
    <w:unhideWhenUsed/>
    <w:rsid w:val="003D41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4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5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54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452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9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92D"/>
    <w:pPr>
      <w:ind w:left="624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51092D"/>
    <w:pPr>
      <w:spacing w:before="66"/>
      <w:ind w:left="4353" w:right="392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51092D"/>
    <w:pPr>
      <w:ind w:left="624" w:hanging="351"/>
      <w:jc w:val="both"/>
    </w:pPr>
  </w:style>
  <w:style w:type="paragraph" w:customStyle="1" w:styleId="TableParagraph">
    <w:name w:val="Table Paragraph"/>
    <w:basedOn w:val="a"/>
    <w:uiPriority w:val="1"/>
    <w:qFormat/>
    <w:rsid w:val="0051092D"/>
  </w:style>
  <w:style w:type="character" w:styleId="a6">
    <w:name w:val="Hyperlink"/>
    <w:basedOn w:val="a0"/>
    <w:uiPriority w:val="99"/>
    <w:unhideWhenUsed/>
    <w:rsid w:val="003D41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4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5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54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45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nka@chelgk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В. Прокопьева</dc:creator>
  <cp:lastModifiedBy>Secretary</cp:lastModifiedBy>
  <cp:revision>2</cp:revision>
  <dcterms:created xsi:type="dcterms:W3CDTF">2023-11-28T04:24:00Z</dcterms:created>
  <dcterms:modified xsi:type="dcterms:W3CDTF">2023-11-28T04:24:00Z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2021-12-21T00:00:00Z</vt:filetime>
  </property>
</Properties>
</file>