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28F50" w14:textId="77777777" w:rsidR="009D74E4" w:rsidRPr="007A7E91" w:rsidRDefault="009D74E4" w:rsidP="009D74E4">
      <w:pPr>
        <w:spacing w:line="360" w:lineRule="auto"/>
        <w:rPr>
          <w:b/>
          <w:sz w:val="24"/>
          <w:szCs w:val="24"/>
        </w:rPr>
      </w:pPr>
      <w:r>
        <w:rPr>
          <w:b/>
          <w:szCs w:val="2"/>
        </w:rPr>
        <w:t xml:space="preserve">                                                                                                                                                        </w:t>
      </w:r>
    </w:p>
    <w:p w14:paraId="3190ABA2" w14:textId="7BCB74FF" w:rsidR="009D74E4" w:rsidRPr="007A7E91" w:rsidRDefault="009D74E4" w:rsidP="009D74E4">
      <w:pPr>
        <w:spacing w:line="360" w:lineRule="auto"/>
        <w:rPr>
          <w:b/>
          <w:szCs w:val="2"/>
        </w:rPr>
      </w:pPr>
      <w:r>
        <w:rPr>
          <w:b/>
          <w:szCs w:val="2"/>
        </w:rPr>
        <w:t xml:space="preserve">                                                                                                                    </w:t>
      </w:r>
    </w:p>
    <w:p w14:paraId="161528D7" w14:textId="77777777" w:rsidR="009D74E4" w:rsidRDefault="009D74E4" w:rsidP="009D74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Нязепетровского городского поселения</w:t>
      </w:r>
    </w:p>
    <w:p w14:paraId="44CC826B" w14:textId="77777777" w:rsidR="009D74E4" w:rsidRDefault="009D74E4" w:rsidP="009D74E4">
      <w:pPr>
        <w:tabs>
          <w:tab w:val="center" w:pos="4819"/>
          <w:tab w:val="left" w:pos="68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Челябинской области</w:t>
      </w:r>
      <w:r>
        <w:rPr>
          <w:b/>
          <w:sz w:val="32"/>
          <w:szCs w:val="32"/>
        </w:rPr>
        <w:tab/>
      </w:r>
    </w:p>
    <w:p w14:paraId="74B41331" w14:textId="77777777" w:rsidR="009D74E4" w:rsidRDefault="009D74E4" w:rsidP="009D74E4">
      <w:pPr>
        <w:jc w:val="center"/>
        <w:rPr>
          <w:b/>
        </w:rPr>
      </w:pPr>
    </w:p>
    <w:p w14:paraId="3B513437" w14:textId="77777777" w:rsidR="009D74E4" w:rsidRDefault="009D74E4" w:rsidP="009D74E4">
      <w:pPr>
        <w:jc w:val="center"/>
        <w:rPr>
          <w:b/>
        </w:rPr>
      </w:pPr>
    </w:p>
    <w:p w14:paraId="354CEDBC" w14:textId="77777777" w:rsidR="009D74E4" w:rsidRDefault="009D74E4" w:rsidP="009D74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  <w:r w:rsidR="0085371E">
        <w:rPr>
          <w:b/>
          <w:sz w:val="32"/>
          <w:szCs w:val="32"/>
        </w:rPr>
        <w:t xml:space="preserve"> </w:t>
      </w:r>
    </w:p>
    <w:p w14:paraId="63491146" w14:textId="77777777" w:rsidR="009D74E4" w:rsidRDefault="009D74E4" w:rsidP="009D74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BCC41" wp14:editId="3F67CAD5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6057900" cy="0"/>
                <wp:effectExtent l="33655" t="28575" r="33020" b="28575"/>
                <wp:wrapTight wrapText="bothSides">
                  <wp:wrapPolygon edited="0">
                    <wp:start x="0" y="-2147483648"/>
                    <wp:lineTo x="0" y="-2147483648"/>
                    <wp:lineTo x="641" y="-2147483648"/>
                    <wp:lineTo x="641" y="-2147483648"/>
                    <wp:lineTo x="0" y="-2147483648"/>
                  </wp:wrapPolygon>
                </wp:wrapTight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C81D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5pt" to="47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" strokeweight="4.5pt">
                <v:stroke linestyle="thickThin"/>
                <w10:wrap type="tight"/>
              </v:line>
            </w:pict>
          </mc:Fallback>
        </mc:AlternateContent>
      </w:r>
    </w:p>
    <w:p w14:paraId="05288B51" w14:textId="77777777" w:rsidR="009D74E4" w:rsidRDefault="009D74E4" w:rsidP="009D74E4">
      <w:pPr>
        <w:pStyle w:val="BodyText21"/>
        <w:ind w:firstLine="0"/>
      </w:pPr>
      <w:r w:rsidRPr="00036B36">
        <w:rPr>
          <w:color w:val="FF0000"/>
        </w:rPr>
        <w:t xml:space="preserve">от </w:t>
      </w:r>
      <w:r w:rsidR="00F92E91">
        <w:rPr>
          <w:color w:val="000000" w:themeColor="text1"/>
        </w:rPr>
        <w:t>14</w:t>
      </w:r>
      <w:r w:rsidRPr="009D74E4">
        <w:rPr>
          <w:color w:val="000000" w:themeColor="text1"/>
        </w:rPr>
        <w:t xml:space="preserve"> декабря</w:t>
      </w:r>
      <w:r>
        <w:rPr>
          <w:color w:val="000000" w:themeColor="text1"/>
        </w:rPr>
        <w:t xml:space="preserve"> 2023</w:t>
      </w:r>
      <w:r w:rsidR="00DB5103">
        <w:rPr>
          <w:color w:val="000000" w:themeColor="text1"/>
        </w:rPr>
        <w:t xml:space="preserve"> </w:t>
      </w:r>
      <w:r w:rsidRPr="009D74E4">
        <w:rPr>
          <w:color w:val="000000" w:themeColor="text1"/>
        </w:rPr>
        <w:t>г</w:t>
      </w:r>
      <w:r w:rsidR="00DB5103">
        <w:t>ода №</w:t>
      </w:r>
      <w:r w:rsidR="0085371E">
        <w:t xml:space="preserve"> 177</w:t>
      </w:r>
    </w:p>
    <w:p w14:paraId="7F755094" w14:textId="77777777" w:rsidR="009D74E4" w:rsidRDefault="00DB5103" w:rsidP="009D74E4">
      <w:pPr>
        <w:pStyle w:val="BodyText21"/>
        <w:ind w:firstLine="0"/>
      </w:pPr>
      <w:r>
        <w:t>г.</w:t>
      </w:r>
      <w:r w:rsidR="009D74E4">
        <w:t xml:space="preserve"> Нязепетровск</w:t>
      </w:r>
    </w:p>
    <w:p w14:paraId="52A139C5" w14:textId="77777777" w:rsidR="009D74E4" w:rsidRPr="009D74E4" w:rsidRDefault="009D74E4" w:rsidP="009D74E4">
      <w:pPr>
        <w:pStyle w:val="BodyText21"/>
        <w:ind w:firstLine="0"/>
        <w:rPr>
          <w:color w:val="FF0000"/>
        </w:rPr>
      </w:pPr>
    </w:p>
    <w:p w14:paraId="0E322C16" w14:textId="77777777" w:rsidR="009D74E4" w:rsidRPr="009D74E4" w:rsidRDefault="009D74E4" w:rsidP="009D74E4">
      <w:pPr>
        <w:suppressLineNumbers/>
        <w:tabs>
          <w:tab w:val="left" w:pos="709"/>
          <w:tab w:val="left" w:pos="4536"/>
        </w:tabs>
        <w:overflowPunct/>
        <w:autoSpaceDE/>
        <w:autoSpaceDN/>
        <w:adjustRightInd/>
        <w:ind w:right="5103"/>
        <w:jc w:val="both"/>
        <w:rPr>
          <w:sz w:val="24"/>
          <w:szCs w:val="24"/>
        </w:rPr>
      </w:pPr>
      <w:bookmarkStart w:id="0" w:name="_Hlk92959543"/>
      <w:r w:rsidRPr="009D74E4">
        <w:rPr>
          <w:sz w:val="24"/>
          <w:szCs w:val="24"/>
        </w:rPr>
        <w:t xml:space="preserve">О внесении </w:t>
      </w:r>
      <w:bookmarkStart w:id="1" w:name="_Hlk145665212"/>
      <w:r w:rsidRPr="009D74E4">
        <w:rPr>
          <w:sz w:val="24"/>
          <w:szCs w:val="24"/>
        </w:rPr>
        <w:t>изменений в Положение о реализации инициатив</w:t>
      </w:r>
      <w:r w:rsidR="00617B1E">
        <w:rPr>
          <w:sz w:val="24"/>
          <w:szCs w:val="24"/>
        </w:rPr>
        <w:t>ных проектов в Нязепетровском городском поселении</w:t>
      </w:r>
      <w:r w:rsidRPr="009D74E4">
        <w:rPr>
          <w:sz w:val="24"/>
          <w:szCs w:val="24"/>
        </w:rPr>
        <w:t>, утвержденное решением</w:t>
      </w:r>
      <w:r w:rsidRPr="009D74E4">
        <w:rPr>
          <w:sz w:val="24"/>
          <w:szCs w:val="24"/>
          <w:lang w:eastAsia="ar-SA"/>
        </w:rPr>
        <w:t xml:space="preserve"> </w:t>
      </w:r>
      <w:r w:rsidR="00617B1E">
        <w:rPr>
          <w:sz w:val="24"/>
          <w:szCs w:val="24"/>
        </w:rPr>
        <w:t>Совета</w:t>
      </w:r>
      <w:r w:rsidRPr="009D74E4">
        <w:rPr>
          <w:sz w:val="24"/>
          <w:szCs w:val="24"/>
        </w:rPr>
        <w:t xml:space="preserve"> депут</w:t>
      </w:r>
      <w:r w:rsidR="00617B1E">
        <w:rPr>
          <w:sz w:val="24"/>
          <w:szCs w:val="24"/>
        </w:rPr>
        <w:t>атов Нязепетровского городского поселения                 от 31 января 2022 года № 101</w:t>
      </w:r>
      <w:r w:rsidRPr="009D74E4">
        <w:rPr>
          <w:sz w:val="24"/>
          <w:szCs w:val="24"/>
        </w:rPr>
        <w:t xml:space="preserve"> </w:t>
      </w:r>
      <w:bookmarkEnd w:id="1"/>
    </w:p>
    <w:bookmarkEnd w:id="0"/>
    <w:p w14:paraId="35D20296" w14:textId="77777777" w:rsidR="009D74E4" w:rsidRPr="009D74E4" w:rsidRDefault="009D74E4" w:rsidP="009D74E4">
      <w:pPr>
        <w:suppressLineNumbers/>
        <w:tabs>
          <w:tab w:val="left" w:pos="4536"/>
        </w:tabs>
        <w:overflowPunct/>
        <w:autoSpaceDE/>
        <w:autoSpaceDN/>
        <w:adjustRightInd/>
        <w:jc w:val="both"/>
        <w:rPr>
          <w:sz w:val="24"/>
          <w:szCs w:val="24"/>
        </w:rPr>
      </w:pPr>
    </w:p>
    <w:p w14:paraId="54BA0FFB" w14:textId="77777777" w:rsidR="009D74E4" w:rsidRPr="009D74E4" w:rsidRDefault="009D74E4" w:rsidP="009D74E4">
      <w:pPr>
        <w:suppressLineNumbers/>
        <w:tabs>
          <w:tab w:val="left" w:pos="4536"/>
        </w:tabs>
        <w:overflowPunct/>
        <w:autoSpaceDE/>
        <w:autoSpaceDN/>
        <w:adjustRightInd/>
        <w:jc w:val="both"/>
        <w:rPr>
          <w:sz w:val="24"/>
          <w:szCs w:val="24"/>
        </w:rPr>
      </w:pPr>
    </w:p>
    <w:p w14:paraId="0103E1B6" w14:textId="77777777" w:rsidR="009D74E4" w:rsidRPr="009D74E4" w:rsidRDefault="009D74E4" w:rsidP="009D74E4">
      <w:pPr>
        <w:shd w:val="clear" w:color="auto" w:fill="FFFFFF"/>
        <w:overflowPunct/>
        <w:ind w:firstLine="720"/>
        <w:jc w:val="both"/>
        <w:rPr>
          <w:sz w:val="24"/>
          <w:szCs w:val="24"/>
        </w:rPr>
      </w:pPr>
      <w:r w:rsidRPr="009D74E4">
        <w:rPr>
          <w:sz w:val="24"/>
          <w:szCs w:val="24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Федерации,</w:t>
      </w:r>
      <w:r w:rsidRPr="009D74E4">
        <w:rPr>
          <w:rFonts w:ascii="Calibri" w:hAnsi="Calibri"/>
          <w:sz w:val="22"/>
          <w:szCs w:val="22"/>
        </w:rPr>
        <w:t xml:space="preserve"> </w:t>
      </w:r>
      <w:r w:rsidRPr="009D74E4">
        <w:rPr>
          <w:sz w:val="24"/>
          <w:szCs w:val="24"/>
        </w:rPr>
        <w:t xml:space="preserve">Законом Челябинской области </w:t>
      </w:r>
      <w:bookmarkStart w:id="2" w:name="_Hlk92976568"/>
      <w:r w:rsidRPr="009D74E4">
        <w:rPr>
          <w:sz w:val="24"/>
          <w:szCs w:val="24"/>
        </w:rPr>
        <w:t>от 22 декабря 2020 г. N 288-ЗО "О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бюджета"</w:t>
      </w:r>
      <w:bookmarkEnd w:id="2"/>
      <w:r w:rsidRPr="009D74E4">
        <w:rPr>
          <w:sz w:val="24"/>
          <w:szCs w:val="24"/>
        </w:rPr>
        <w:t>, Уставом Нязеп</w:t>
      </w:r>
      <w:r w:rsidR="00617B1E">
        <w:rPr>
          <w:sz w:val="24"/>
          <w:szCs w:val="24"/>
        </w:rPr>
        <w:t>етровского городского поселения</w:t>
      </w:r>
      <w:r w:rsidRPr="009D74E4">
        <w:rPr>
          <w:sz w:val="24"/>
          <w:szCs w:val="24"/>
        </w:rPr>
        <w:t xml:space="preserve">, </w:t>
      </w:r>
      <w:bookmarkStart w:id="3" w:name="_Hlk92959564"/>
      <w:r w:rsidR="00617B1E">
        <w:rPr>
          <w:sz w:val="24"/>
          <w:szCs w:val="24"/>
        </w:rPr>
        <w:t>Совет</w:t>
      </w:r>
      <w:r w:rsidRPr="009D74E4">
        <w:rPr>
          <w:sz w:val="24"/>
          <w:szCs w:val="24"/>
        </w:rPr>
        <w:t xml:space="preserve"> депутатов Нязеп</w:t>
      </w:r>
      <w:r w:rsidR="00617B1E">
        <w:rPr>
          <w:sz w:val="24"/>
          <w:szCs w:val="24"/>
        </w:rPr>
        <w:t>етровского городского поселения</w:t>
      </w:r>
      <w:r w:rsidRPr="009D74E4">
        <w:rPr>
          <w:sz w:val="24"/>
          <w:szCs w:val="24"/>
        </w:rPr>
        <w:t xml:space="preserve"> </w:t>
      </w:r>
      <w:bookmarkEnd w:id="3"/>
    </w:p>
    <w:p w14:paraId="0CF6A836" w14:textId="77777777" w:rsidR="009D74E4" w:rsidRPr="009D74E4" w:rsidRDefault="009D74E4" w:rsidP="009D74E4">
      <w:pPr>
        <w:shd w:val="clear" w:color="auto" w:fill="FFFFFF"/>
        <w:overflowPunct/>
        <w:ind w:firstLine="720"/>
        <w:jc w:val="center"/>
        <w:rPr>
          <w:sz w:val="24"/>
          <w:szCs w:val="24"/>
        </w:rPr>
      </w:pPr>
    </w:p>
    <w:p w14:paraId="6D9FCFB8" w14:textId="77777777" w:rsidR="009D74E4" w:rsidRPr="009D74E4" w:rsidRDefault="009D74E4" w:rsidP="009D74E4">
      <w:pPr>
        <w:shd w:val="clear" w:color="auto" w:fill="FFFFFF"/>
        <w:overflowPunct/>
        <w:ind w:firstLine="720"/>
        <w:jc w:val="center"/>
        <w:rPr>
          <w:sz w:val="24"/>
          <w:szCs w:val="24"/>
        </w:rPr>
      </w:pPr>
      <w:r w:rsidRPr="009D74E4">
        <w:rPr>
          <w:sz w:val="24"/>
          <w:szCs w:val="24"/>
        </w:rPr>
        <w:t>РЕШАЕТ:</w:t>
      </w:r>
    </w:p>
    <w:p w14:paraId="26F0C2B7" w14:textId="77777777" w:rsidR="009D74E4" w:rsidRPr="009D74E4" w:rsidRDefault="009D74E4" w:rsidP="009D74E4">
      <w:pPr>
        <w:shd w:val="clear" w:color="auto" w:fill="FFFFFF"/>
        <w:overflowPunct/>
        <w:rPr>
          <w:sz w:val="24"/>
          <w:szCs w:val="24"/>
        </w:rPr>
      </w:pPr>
    </w:p>
    <w:p w14:paraId="7D6AA1E5" w14:textId="77777777" w:rsidR="009D74E4" w:rsidRPr="00617B1E" w:rsidRDefault="009D74E4" w:rsidP="00617B1E">
      <w:pPr>
        <w:pStyle w:val="a3"/>
        <w:numPr>
          <w:ilvl w:val="0"/>
          <w:numId w:val="1"/>
        </w:numPr>
        <w:shd w:val="clear" w:color="auto" w:fill="FFFFFF"/>
        <w:overflowPunct/>
        <w:jc w:val="both"/>
        <w:rPr>
          <w:sz w:val="24"/>
          <w:szCs w:val="24"/>
        </w:rPr>
      </w:pPr>
      <w:r w:rsidRPr="00617B1E">
        <w:rPr>
          <w:sz w:val="24"/>
          <w:szCs w:val="24"/>
        </w:rPr>
        <w:t>Внести в Положение о реализации инициативных проектов в Няз</w:t>
      </w:r>
      <w:r w:rsidR="00617B1E" w:rsidRPr="00617B1E">
        <w:rPr>
          <w:sz w:val="24"/>
          <w:szCs w:val="24"/>
        </w:rPr>
        <w:t>епетровском городском поселении, утвержденное решением Совета</w:t>
      </w:r>
      <w:r w:rsidRPr="00617B1E">
        <w:rPr>
          <w:sz w:val="24"/>
          <w:szCs w:val="24"/>
        </w:rPr>
        <w:t xml:space="preserve"> депутатов Нязеп</w:t>
      </w:r>
      <w:r w:rsidR="00617B1E" w:rsidRPr="00617B1E">
        <w:rPr>
          <w:sz w:val="24"/>
          <w:szCs w:val="24"/>
        </w:rPr>
        <w:t>етровского городского поселения от 31 января 2022 года № 101</w:t>
      </w:r>
      <w:r w:rsidRPr="00617B1E">
        <w:rPr>
          <w:sz w:val="24"/>
          <w:szCs w:val="24"/>
        </w:rPr>
        <w:t>, следующие изменения:</w:t>
      </w:r>
    </w:p>
    <w:p w14:paraId="7ED1CFF7" w14:textId="77777777" w:rsidR="00617B1E" w:rsidRPr="00617B1E" w:rsidRDefault="00617B1E" w:rsidP="00617B1E">
      <w:pPr>
        <w:pStyle w:val="a3"/>
        <w:shd w:val="clear" w:color="auto" w:fill="FFFFFF"/>
        <w:overflowPunct/>
        <w:ind w:left="1080"/>
        <w:jc w:val="both"/>
        <w:rPr>
          <w:sz w:val="24"/>
          <w:szCs w:val="24"/>
        </w:rPr>
      </w:pPr>
    </w:p>
    <w:p w14:paraId="522427A6" w14:textId="77777777" w:rsidR="009D74E4" w:rsidRPr="009D74E4" w:rsidRDefault="009D74E4" w:rsidP="009D74E4">
      <w:pPr>
        <w:shd w:val="clear" w:color="auto" w:fill="FFFFFF"/>
        <w:overflowPunct/>
        <w:ind w:firstLine="720"/>
        <w:jc w:val="both"/>
        <w:rPr>
          <w:sz w:val="24"/>
          <w:szCs w:val="24"/>
        </w:rPr>
      </w:pPr>
      <w:r w:rsidRPr="009D74E4">
        <w:rPr>
          <w:sz w:val="24"/>
          <w:szCs w:val="24"/>
        </w:rPr>
        <w:t xml:space="preserve"> раздел «</w:t>
      </w:r>
      <w:r w:rsidRPr="009D74E4">
        <w:rPr>
          <w:sz w:val="24"/>
          <w:szCs w:val="24"/>
          <w:lang w:val="en-US"/>
        </w:rPr>
        <w:t>V</w:t>
      </w:r>
      <w:r w:rsidRPr="009D74E4">
        <w:rPr>
          <w:sz w:val="24"/>
          <w:szCs w:val="24"/>
        </w:rPr>
        <w:t>.</w:t>
      </w:r>
      <w:r w:rsidR="00553896">
        <w:rPr>
          <w:sz w:val="24"/>
          <w:szCs w:val="24"/>
        </w:rPr>
        <w:t xml:space="preserve"> </w:t>
      </w:r>
      <w:r w:rsidRPr="009D74E4">
        <w:rPr>
          <w:sz w:val="24"/>
          <w:szCs w:val="24"/>
        </w:rPr>
        <w:t xml:space="preserve">ПОРЯДОК РАССМОТРЕНИЯ ИНИЦИАТИВНЫХ ПРОЕКТОВ» изложить в следующей редакции: </w:t>
      </w:r>
    </w:p>
    <w:p w14:paraId="5011DAF4" w14:textId="77777777" w:rsidR="009D74E4" w:rsidRPr="009D74E4" w:rsidRDefault="009D74E4" w:rsidP="009D74E4">
      <w:pPr>
        <w:shd w:val="clear" w:color="auto" w:fill="FFFFFF"/>
        <w:overflowPunct/>
        <w:ind w:firstLine="720"/>
        <w:jc w:val="both"/>
        <w:rPr>
          <w:sz w:val="24"/>
          <w:szCs w:val="24"/>
        </w:rPr>
      </w:pPr>
      <w:r w:rsidRPr="009D74E4">
        <w:rPr>
          <w:sz w:val="24"/>
          <w:szCs w:val="24"/>
        </w:rPr>
        <w:t>«5.1. Инициативный проект подлежит обязательному рассмотрению администрацией в течение 60 календарных дней после окончания срока, предусмотренного пунктом 4.2 настоящего положения, с учетом принятия решения в соответствии пунктом 5.9 настоящего положения.</w:t>
      </w:r>
    </w:p>
    <w:p w14:paraId="58099FB3" w14:textId="77777777" w:rsidR="009D74E4" w:rsidRPr="009D74E4" w:rsidRDefault="009D74E4" w:rsidP="009D74E4">
      <w:pPr>
        <w:shd w:val="clear" w:color="auto" w:fill="FFFFFF"/>
        <w:overflowPunct/>
        <w:ind w:firstLine="720"/>
        <w:jc w:val="both"/>
        <w:rPr>
          <w:sz w:val="24"/>
          <w:szCs w:val="24"/>
        </w:rPr>
      </w:pPr>
      <w:r w:rsidRPr="009D74E4">
        <w:rPr>
          <w:sz w:val="24"/>
          <w:szCs w:val="24"/>
        </w:rPr>
        <w:t>5.2. Уполномоченный орган администрации направляет инициативный проект, а также замечания и предложения по инициативному проекту, поступившие в соответствии с пунктом 4.6 Положения, в адрес отраслевых (функциональных) органов администрации по направлению деятельности и в правовое управление (правовой отдел) администрации.</w:t>
      </w:r>
    </w:p>
    <w:p w14:paraId="044086CC" w14:textId="77777777" w:rsidR="009D74E4" w:rsidRPr="009D74E4" w:rsidRDefault="009D74E4" w:rsidP="009D74E4">
      <w:pPr>
        <w:shd w:val="clear" w:color="auto" w:fill="FFFFFF"/>
        <w:overflowPunct/>
        <w:ind w:firstLine="720"/>
        <w:jc w:val="both"/>
        <w:rPr>
          <w:sz w:val="24"/>
          <w:szCs w:val="24"/>
        </w:rPr>
      </w:pPr>
      <w:r w:rsidRPr="009D74E4">
        <w:rPr>
          <w:sz w:val="24"/>
          <w:szCs w:val="24"/>
        </w:rPr>
        <w:t xml:space="preserve"> 5.3. Отраслевые (функциональные) органы администрации, правовой отдел администрации осуществляют подготовку и направление в адрес уполномоченного органа заключений о правомерности, возможности, целесообразности реализации соответствующего инициативного проекта.</w:t>
      </w:r>
    </w:p>
    <w:p w14:paraId="3A8001BF" w14:textId="77777777" w:rsidR="009D74E4" w:rsidRPr="009D74E4" w:rsidRDefault="009D74E4" w:rsidP="009D74E4">
      <w:pPr>
        <w:shd w:val="clear" w:color="auto" w:fill="FFFFFF"/>
        <w:overflowPunct/>
        <w:ind w:firstLine="720"/>
        <w:jc w:val="both"/>
        <w:rPr>
          <w:sz w:val="24"/>
          <w:szCs w:val="24"/>
        </w:rPr>
      </w:pPr>
      <w:r w:rsidRPr="009D74E4">
        <w:rPr>
          <w:sz w:val="24"/>
          <w:szCs w:val="24"/>
        </w:rPr>
        <w:lastRenderedPageBreak/>
        <w:t>5.4.</w:t>
      </w:r>
      <w:r w:rsidRPr="009D74E4">
        <w:rPr>
          <w:sz w:val="24"/>
          <w:szCs w:val="24"/>
        </w:rPr>
        <w:tab/>
        <w:t>Подготовка и направление заключения осуществляется по каждому инициативному проекту в срок не позднее 10 рабочих дней со дня поступления проекта в отраслевой (функциональный) орган администрации, правовой отдел администрации.</w:t>
      </w:r>
    </w:p>
    <w:p w14:paraId="5BCFDAB8" w14:textId="77777777" w:rsidR="009D74E4" w:rsidRPr="009D74E4" w:rsidRDefault="009D74E4" w:rsidP="009D74E4">
      <w:pPr>
        <w:shd w:val="clear" w:color="auto" w:fill="FFFFFF"/>
        <w:overflowPunct/>
        <w:ind w:firstLine="720"/>
        <w:jc w:val="both"/>
        <w:rPr>
          <w:sz w:val="24"/>
          <w:szCs w:val="24"/>
        </w:rPr>
      </w:pPr>
      <w:r w:rsidRPr="009D74E4">
        <w:rPr>
          <w:sz w:val="24"/>
          <w:szCs w:val="24"/>
        </w:rPr>
        <w:t>5.5.</w:t>
      </w:r>
      <w:r w:rsidR="00553896">
        <w:rPr>
          <w:sz w:val="24"/>
          <w:szCs w:val="24"/>
        </w:rPr>
        <w:t xml:space="preserve"> </w:t>
      </w:r>
      <w:r w:rsidRPr="009D74E4">
        <w:rPr>
          <w:sz w:val="24"/>
          <w:szCs w:val="24"/>
        </w:rPr>
        <w:t>В случае, если в администрацию внесено несколько инициативных проектов, в том числе с описанием аналогичных по содержанию приоритетных проблем, уполномоченный орган администрации организует проведение конкурсного отбора и информирует об этом инициатора проекта.</w:t>
      </w:r>
    </w:p>
    <w:p w14:paraId="5006B8FB" w14:textId="77777777" w:rsidR="009D74E4" w:rsidRPr="009D74E4" w:rsidRDefault="009D74E4" w:rsidP="009D74E4">
      <w:pPr>
        <w:shd w:val="clear" w:color="auto" w:fill="FFFFFF"/>
        <w:overflowPunct/>
        <w:ind w:firstLine="720"/>
        <w:jc w:val="both"/>
        <w:rPr>
          <w:sz w:val="24"/>
          <w:szCs w:val="24"/>
        </w:rPr>
      </w:pPr>
      <w:r w:rsidRPr="009D74E4">
        <w:rPr>
          <w:sz w:val="24"/>
          <w:szCs w:val="24"/>
        </w:rPr>
        <w:t xml:space="preserve">5.6. Проведение конкурсного отбора инициативных проектов возлагается на конкурсную комиссию, порядок формирования и деятельности которой определен настоящим положением. </w:t>
      </w:r>
    </w:p>
    <w:p w14:paraId="2CF363DB" w14:textId="77777777" w:rsidR="009D74E4" w:rsidRPr="009D74E4" w:rsidRDefault="009D74E4" w:rsidP="009D74E4">
      <w:pPr>
        <w:shd w:val="clear" w:color="auto" w:fill="FFFFFF"/>
        <w:overflowPunct/>
        <w:ind w:firstLine="720"/>
        <w:jc w:val="both"/>
        <w:rPr>
          <w:sz w:val="24"/>
          <w:szCs w:val="24"/>
        </w:rPr>
      </w:pPr>
      <w:r w:rsidRPr="009D74E4">
        <w:rPr>
          <w:sz w:val="24"/>
          <w:szCs w:val="24"/>
        </w:rPr>
        <w:t>5.7. Администрация не позднее двадцати календарных дней после дня окончания срока, указанного в пункте 4.2. настоящего положения, принимает одно из следующих решений:</w:t>
      </w:r>
    </w:p>
    <w:p w14:paraId="104A86E7" w14:textId="77777777" w:rsidR="009D74E4" w:rsidRPr="009D74E4" w:rsidRDefault="009D74E4" w:rsidP="009D74E4">
      <w:pPr>
        <w:shd w:val="clear" w:color="auto" w:fill="FFFFFF"/>
        <w:overflowPunct/>
        <w:ind w:firstLine="720"/>
        <w:jc w:val="both"/>
        <w:rPr>
          <w:sz w:val="24"/>
          <w:szCs w:val="24"/>
        </w:rPr>
      </w:pPr>
      <w:r w:rsidRPr="009D74E4">
        <w:rPr>
          <w:sz w:val="24"/>
          <w:szCs w:val="24"/>
        </w:rPr>
        <w:t>1) о допуске к конкурсному отбору инициативных проектов, в отношении которых отсутствуют основания для отказа в их поддержке, предусмотренные подпунктами 1)-3) и 5) пункта 5.11. настоящего положения, и информирует об этом инициатора проекта.</w:t>
      </w:r>
    </w:p>
    <w:p w14:paraId="16260431" w14:textId="77777777" w:rsidR="009D74E4" w:rsidRPr="009D74E4" w:rsidRDefault="009D74E4" w:rsidP="009D74E4">
      <w:pPr>
        <w:shd w:val="clear" w:color="auto" w:fill="FFFFFF"/>
        <w:overflowPunct/>
        <w:ind w:firstLine="720"/>
        <w:jc w:val="both"/>
        <w:rPr>
          <w:sz w:val="24"/>
          <w:szCs w:val="24"/>
        </w:rPr>
      </w:pPr>
      <w:r w:rsidRPr="009D74E4">
        <w:rPr>
          <w:sz w:val="24"/>
          <w:szCs w:val="24"/>
        </w:rPr>
        <w:t>2) об отказе в поддержке инициативных проектов при наличии оснований, предусмотренных подпунктами 1)-3) и 5) пункта 5.11. настоящего положения, и возвращает их инициаторам проектов с указанием оснований отказа.</w:t>
      </w:r>
    </w:p>
    <w:p w14:paraId="4B7B8F16" w14:textId="77777777" w:rsidR="009D74E4" w:rsidRPr="009D74E4" w:rsidRDefault="009D74E4" w:rsidP="009D74E4">
      <w:pPr>
        <w:shd w:val="clear" w:color="auto" w:fill="FFFFFF"/>
        <w:overflowPunct/>
        <w:ind w:firstLine="720"/>
        <w:jc w:val="both"/>
        <w:rPr>
          <w:sz w:val="24"/>
          <w:szCs w:val="24"/>
        </w:rPr>
      </w:pPr>
      <w:r w:rsidRPr="009D74E4">
        <w:rPr>
          <w:sz w:val="24"/>
          <w:szCs w:val="24"/>
        </w:rPr>
        <w:t>5.8. Инициатор проекта в течение пяти календарных дней после получения от местной администрации инициативного проекта, в отношении которого было принято решение об отказе в его поддержке по основанию, предусмотренному подпунктом 2 п.5.8. настоящего положения, вправе доработать инициативный проект и повторно внести его в местную администрацию.</w:t>
      </w:r>
    </w:p>
    <w:p w14:paraId="5E2D1D2D" w14:textId="77777777" w:rsidR="009D74E4" w:rsidRPr="009D74E4" w:rsidRDefault="009D74E4" w:rsidP="009D74E4">
      <w:pPr>
        <w:shd w:val="clear" w:color="auto" w:fill="FFFFFF"/>
        <w:overflowPunct/>
        <w:ind w:firstLine="720"/>
        <w:jc w:val="both"/>
        <w:rPr>
          <w:sz w:val="24"/>
          <w:szCs w:val="24"/>
        </w:rPr>
      </w:pPr>
      <w:r w:rsidRPr="009D74E4">
        <w:rPr>
          <w:sz w:val="24"/>
          <w:szCs w:val="24"/>
        </w:rPr>
        <w:t>Решение о допуске инициативного проекта к конкурсному отбору или об отказе в поддержке инициативного проекта, повторно внесенного в местную администрацию, принимается не позднее десяти календарных дней со дня внесения указанного инициативного проекта в местную администрацию.</w:t>
      </w:r>
    </w:p>
    <w:p w14:paraId="03C52D8E" w14:textId="77777777" w:rsidR="009D74E4" w:rsidRPr="009D74E4" w:rsidRDefault="009D74E4" w:rsidP="009D74E4">
      <w:pPr>
        <w:shd w:val="clear" w:color="auto" w:fill="FFFFFF"/>
        <w:overflowPunct/>
        <w:ind w:firstLine="720"/>
        <w:jc w:val="both"/>
        <w:rPr>
          <w:sz w:val="24"/>
          <w:szCs w:val="24"/>
        </w:rPr>
      </w:pPr>
      <w:r w:rsidRPr="009D74E4">
        <w:rPr>
          <w:sz w:val="24"/>
          <w:szCs w:val="24"/>
        </w:rPr>
        <w:t>Инициатор проекта может внести инициативный проект в местную администрацию после его доработки только один раз.</w:t>
      </w:r>
    </w:p>
    <w:p w14:paraId="3E714AC5" w14:textId="77777777" w:rsidR="009D74E4" w:rsidRPr="009D74E4" w:rsidRDefault="009D74E4" w:rsidP="009D74E4">
      <w:pPr>
        <w:shd w:val="clear" w:color="auto" w:fill="FFFFFF"/>
        <w:overflowPunct/>
        <w:ind w:firstLine="720"/>
        <w:jc w:val="both"/>
        <w:rPr>
          <w:sz w:val="24"/>
          <w:szCs w:val="24"/>
        </w:rPr>
      </w:pPr>
      <w:r w:rsidRPr="009D74E4">
        <w:rPr>
          <w:sz w:val="24"/>
          <w:szCs w:val="24"/>
        </w:rPr>
        <w:t xml:space="preserve">5.9. На основе заключений отраслевых (функциональных) органов администрации, правового отдела администрации, а в случае, если конкурсный отбор проводился, то также итогов проведения конкурсного отбора, уполномоченный орган готовит проект одного из следующих решений администрации: </w:t>
      </w:r>
    </w:p>
    <w:p w14:paraId="1B4E4B86" w14:textId="77777777" w:rsidR="009D74E4" w:rsidRPr="009D74E4" w:rsidRDefault="009D74E4" w:rsidP="009D74E4">
      <w:pPr>
        <w:shd w:val="clear" w:color="auto" w:fill="FFFFFF"/>
        <w:overflowPunct/>
        <w:ind w:firstLine="720"/>
        <w:jc w:val="both"/>
        <w:rPr>
          <w:sz w:val="24"/>
          <w:szCs w:val="24"/>
        </w:rPr>
      </w:pPr>
      <w:r w:rsidRPr="009D74E4">
        <w:rPr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образования, на соответствующие цели и (или) в 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</w:t>
      </w:r>
    </w:p>
    <w:p w14:paraId="25B412FF" w14:textId="77777777" w:rsidR="009D74E4" w:rsidRPr="009D74E4" w:rsidRDefault="009D74E4" w:rsidP="009D74E4">
      <w:pPr>
        <w:shd w:val="clear" w:color="auto" w:fill="FFFFFF"/>
        <w:overflowPunct/>
        <w:ind w:firstLine="720"/>
        <w:jc w:val="both"/>
        <w:rPr>
          <w:sz w:val="24"/>
          <w:szCs w:val="24"/>
        </w:rPr>
      </w:pPr>
      <w:r w:rsidRPr="009D74E4">
        <w:rPr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084986C6" w14:textId="77777777" w:rsidR="009D74E4" w:rsidRPr="009D74E4" w:rsidRDefault="009D74E4" w:rsidP="009D74E4">
      <w:pPr>
        <w:shd w:val="clear" w:color="auto" w:fill="FFFFFF"/>
        <w:overflowPunct/>
        <w:ind w:firstLine="720"/>
        <w:jc w:val="both"/>
        <w:rPr>
          <w:sz w:val="24"/>
          <w:szCs w:val="24"/>
        </w:rPr>
      </w:pPr>
      <w:r w:rsidRPr="009D74E4">
        <w:rPr>
          <w:sz w:val="24"/>
          <w:szCs w:val="24"/>
        </w:rPr>
        <w:t>5.10. Местная администрация не позднее трех календарных дней со дня принятия решений в соответствии с подпунктом 1), пункта 5.7. размещает на официальном сайте муниципального образования в информационно-телекоммуникационной сети "Интернет" информацию о допуске инициативного проекта к конкурсному отбору или об отказе в его поддержке с указанием оснований отказа.</w:t>
      </w:r>
    </w:p>
    <w:p w14:paraId="07C40E02" w14:textId="77777777" w:rsidR="009D74E4" w:rsidRPr="009D74E4" w:rsidRDefault="009D74E4" w:rsidP="009D74E4">
      <w:pPr>
        <w:shd w:val="clear" w:color="auto" w:fill="FFFFFF"/>
        <w:overflowPunct/>
        <w:ind w:firstLine="720"/>
        <w:jc w:val="both"/>
        <w:rPr>
          <w:sz w:val="24"/>
          <w:szCs w:val="24"/>
        </w:rPr>
      </w:pPr>
      <w:r w:rsidRPr="009D74E4">
        <w:rPr>
          <w:sz w:val="24"/>
          <w:szCs w:val="24"/>
        </w:rPr>
        <w:t>5.11. Решение об отказе в поддержке инициативного проекта принимается в одном из следующих случаев:</w:t>
      </w:r>
    </w:p>
    <w:p w14:paraId="075A1F6C" w14:textId="77777777" w:rsidR="009D74E4" w:rsidRPr="009D74E4" w:rsidRDefault="009D74E4" w:rsidP="009D74E4">
      <w:pPr>
        <w:shd w:val="clear" w:color="auto" w:fill="FFFFFF"/>
        <w:overflowPunct/>
        <w:ind w:firstLine="720"/>
        <w:jc w:val="both"/>
        <w:rPr>
          <w:sz w:val="24"/>
          <w:szCs w:val="24"/>
        </w:rPr>
      </w:pPr>
      <w:r w:rsidRPr="009D74E4">
        <w:rPr>
          <w:sz w:val="24"/>
          <w:szCs w:val="24"/>
        </w:rPr>
        <w:t>1) несоблюдение установленного порядка внесения инициативного проекта;</w:t>
      </w:r>
    </w:p>
    <w:p w14:paraId="27742AA8" w14:textId="77777777" w:rsidR="009D74E4" w:rsidRPr="009D74E4" w:rsidRDefault="009D74E4" w:rsidP="009D74E4">
      <w:pPr>
        <w:shd w:val="clear" w:color="auto" w:fill="FFFFFF"/>
        <w:overflowPunct/>
        <w:ind w:firstLine="720"/>
        <w:jc w:val="both"/>
        <w:rPr>
          <w:sz w:val="24"/>
          <w:szCs w:val="24"/>
        </w:rPr>
      </w:pPr>
      <w:r w:rsidRPr="009D74E4">
        <w:rPr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</w:t>
      </w:r>
      <w:r w:rsidRPr="009D74E4">
        <w:rPr>
          <w:sz w:val="24"/>
          <w:szCs w:val="24"/>
        </w:rPr>
        <w:lastRenderedPageBreak/>
        <w:t>правовых актов субъектов Российской Федерации, Уставу муниципального образования и иных муниципальных правовых актов;</w:t>
      </w:r>
    </w:p>
    <w:p w14:paraId="2E954041" w14:textId="77777777" w:rsidR="009D74E4" w:rsidRPr="009D74E4" w:rsidRDefault="009D74E4" w:rsidP="009D74E4">
      <w:pPr>
        <w:shd w:val="clear" w:color="auto" w:fill="FFFFFF"/>
        <w:overflowPunct/>
        <w:ind w:firstLine="720"/>
        <w:jc w:val="both"/>
        <w:rPr>
          <w:sz w:val="24"/>
          <w:szCs w:val="24"/>
        </w:rPr>
      </w:pPr>
      <w:r w:rsidRPr="009D74E4">
        <w:rPr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14:paraId="2ECED38F" w14:textId="77777777" w:rsidR="009D74E4" w:rsidRPr="009D74E4" w:rsidRDefault="009D74E4" w:rsidP="009D74E4">
      <w:pPr>
        <w:shd w:val="clear" w:color="auto" w:fill="FFFFFF"/>
        <w:overflowPunct/>
        <w:ind w:firstLine="720"/>
        <w:jc w:val="both"/>
        <w:rPr>
          <w:sz w:val="24"/>
          <w:szCs w:val="24"/>
        </w:rPr>
      </w:pPr>
      <w:r w:rsidRPr="009D74E4">
        <w:rPr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4F96D589" w14:textId="77777777" w:rsidR="009D74E4" w:rsidRPr="009D74E4" w:rsidRDefault="009D74E4" w:rsidP="009D74E4">
      <w:pPr>
        <w:shd w:val="clear" w:color="auto" w:fill="FFFFFF"/>
        <w:overflowPunct/>
        <w:ind w:firstLine="720"/>
        <w:jc w:val="both"/>
        <w:rPr>
          <w:sz w:val="24"/>
          <w:szCs w:val="24"/>
        </w:rPr>
      </w:pPr>
      <w:r w:rsidRPr="009D74E4">
        <w:rPr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14:paraId="688AD8A3" w14:textId="77777777" w:rsidR="009D74E4" w:rsidRPr="009D74E4" w:rsidRDefault="009D74E4" w:rsidP="009D74E4">
      <w:pPr>
        <w:shd w:val="clear" w:color="auto" w:fill="FFFFFF"/>
        <w:overflowPunct/>
        <w:ind w:firstLine="720"/>
        <w:jc w:val="both"/>
        <w:rPr>
          <w:sz w:val="24"/>
          <w:szCs w:val="24"/>
        </w:rPr>
      </w:pPr>
      <w:r w:rsidRPr="009D74E4">
        <w:rPr>
          <w:sz w:val="24"/>
          <w:szCs w:val="24"/>
        </w:rPr>
        <w:t>6) признание инициативного проекта непрошедшим конкурсный отбор.</w:t>
      </w:r>
    </w:p>
    <w:p w14:paraId="31A5C653" w14:textId="77777777" w:rsidR="009D74E4" w:rsidRPr="009D74E4" w:rsidRDefault="009D74E4" w:rsidP="009D74E4">
      <w:pPr>
        <w:shd w:val="clear" w:color="auto" w:fill="FFFFFF"/>
        <w:overflowPunct/>
        <w:ind w:firstLine="720"/>
        <w:jc w:val="both"/>
        <w:rPr>
          <w:sz w:val="24"/>
          <w:szCs w:val="24"/>
        </w:rPr>
      </w:pPr>
      <w:r w:rsidRPr="009D74E4">
        <w:rPr>
          <w:sz w:val="24"/>
          <w:szCs w:val="24"/>
        </w:rPr>
        <w:t xml:space="preserve">5.12. Копия решения по результатам рассмотрения инициативного проекта администрацией направляется инициатору проекта способом, указанным инициатором проекта при внесении инициативного проекта. </w:t>
      </w:r>
    </w:p>
    <w:p w14:paraId="3FB62137" w14:textId="77777777" w:rsidR="009D74E4" w:rsidRPr="009D74E4" w:rsidRDefault="009D74E4" w:rsidP="009D74E4">
      <w:pPr>
        <w:shd w:val="clear" w:color="auto" w:fill="FFFFFF"/>
        <w:overflowPunct/>
        <w:ind w:firstLine="720"/>
        <w:jc w:val="both"/>
        <w:rPr>
          <w:sz w:val="24"/>
          <w:szCs w:val="24"/>
        </w:rPr>
      </w:pPr>
      <w:r w:rsidRPr="009D74E4">
        <w:rPr>
          <w:sz w:val="24"/>
          <w:szCs w:val="24"/>
        </w:rPr>
        <w:t>5.13.</w:t>
      </w:r>
      <w:r w:rsidRPr="009D74E4">
        <w:rPr>
          <w:sz w:val="24"/>
          <w:szCs w:val="24"/>
        </w:rPr>
        <w:tab/>
        <w:t>Решение по результатам рассмотрения инициативного проекта дополнительно может содержать:</w:t>
      </w:r>
    </w:p>
    <w:p w14:paraId="49250443" w14:textId="77777777" w:rsidR="009D74E4" w:rsidRPr="009D74E4" w:rsidRDefault="009D74E4" w:rsidP="009D74E4">
      <w:pPr>
        <w:shd w:val="clear" w:color="auto" w:fill="FFFFFF"/>
        <w:overflowPunct/>
        <w:ind w:firstLine="720"/>
        <w:jc w:val="both"/>
        <w:rPr>
          <w:sz w:val="24"/>
          <w:szCs w:val="24"/>
        </w:rPr>
      </w:pPr>
      <w:r w:rsidRPr="009D74E4">
        <w:rPr>
          <w:sz w:val="24"/>
          <w:szCs w:val="24"/>
        </w:rPr>
        <w:t xml:space="preserve">1) предложение инициаторам проекта совместно с отраслевым (функциональным) органом администрации, курирующим направление деятельности, которым соответствует внесенный инициативный проект, доработать инициативный проект. В случае,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способом, указанное в настоящем подпункте предложение о совместной доработке проекта обязательно. </w:t>
      </w:r>
    </w:p>
    <w:p w14:paraId="2C214A8B" w14:textId="77777777" w:rsidR="009D74E4" w:rsidRPr="009D74E4" w:rsidRDefault="009D74E4" w:rsidP="009D74E4">
      <w:pPr>
        <w:shd w:val="clear" w:color="auto" w:fill="FFFFFF"/>
        <w:overflowPunct/>
        <w:ind w:firstLine="720"/>
        <w:jc w:val="both"/>
        <w:rPr>
          <w:sz w:val="24"/>
          <w:szCs w:val="24"/>
        </w:rPr>
      </w:pPr>
      <w:r w:rsidRPr="009D74E4">
        <w:rPr>
          <w:sz w:val="24"/>
          <w:szCs w:val="24"/>
        </w:rPr>
        <w:t>2)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компетенцией».</w:t>
      </w:r>
    </w:p>
    <w:p w14:paraId="143585EC" w14:textId="77777777" w:rsidR="009D74E4" w:rsidRPr="009D74E4" w:rsidRDefault="009D74E4" w:rsidP="009D74E4">
      <w:pPr>
        <w:overflowPunct/>
        <w:autoSpaceDE/>
        <w:autoSpaceDN/>
        <w:adjustRightInd/>
        <w:jc w:val="both"/>
        <w:rPr>
          <w:i/>
          <w:sz w:val="24"/>
          <w:szCs w:val="24"/>
        </w:rPr>
      </w:pPr>
      <w:r w:rsidRPr="009D74E4">
        <w:rPr>
          <w:sz w:val="24"/>
          <w:szCs w:val="24"/>
        </w:rPr>
        <w:t xml:space="preserve">         </w:t>
      </w:r>
      <w:r w:rsidR="00B75DA3">
        <w:rPr>
          <w:sz w:val="24"/>
          <w:szCs w:val="24"/>
        </w:rPr>
        <w:t xml:space="preserve">   2. Настоящее вступает в силу со дня официального опубликования</w:t>
      </w:r>
      <w:r w:rsidRPr="009D74E4">
        <w:rPr>
          <w:sz w:val="24"/>
          <w:szCs w:val="24"/>
        </w:rPr>
        <w:t xml:space="preserve"> на сайте администрации Нязепетровского муниципального района (www.nzpr.ru, регистрация в качестве сетевого издания: Эл</w:t>
      </w:r>
      <w:r w:rsidR="00617B1E">
        <w:rPr>
          <w:sz w:val="24"/>
          <w:szCs w:val="24"/>
        </w:rPr>
        <w:t xml:space="preserve"> № ФС77-81111 от 17.05.2021 г.) и</w:t>
      </w:r>
      <w:r w:rsidR="00B75DA3">
        <w:rPr>
          <w:sz w:val="24"/>
          <w:szCs w:val="24"/>
        </w:rPr>
        <w:t xml:space="preserve"> подлежит</w:t>
      </w:r>
      <w:r w:rsidR="00617B1E">
        <w:rPr>
          <w:sz w:val="24"/>
          <w:szCs w:val="24"/>
        </w:rPr>
        <w:t xml:space="preserve"> размещению на </w:t>
      </w:r>
      <w:r w:rsidR="00A148E2">
        <w:rPr>
          <w:sz w:val="24"/>
          <w:szCs w:val="24"/>
        </w:rPr>
        <w:t xml:space="preserve">официальном </w:t>
      </w:r>
      <w:r w:rsidR="00617B1E">
        <w:rPr>
          <w:sz w:val="24"/>
          <w:szCs w:val="24"/>
        </w:rPr>
        <w:t>сайте Нязепетровского городского поселения.</w:t>
      </w:r>
    </w:p>
    <w:p w14:paraId="645F76E3" w14:textId="77777777" w:rsidR="009D74E4" w:rsidRPr="009D74E4" w:rsidRDefault="009D74E4" w:rsidP="009D74E4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9D74E4">
        <w:rPr>
          <w:sz w:val="24"/>
          <w:szCs w:val="24"/>
        </w:rPr>
        <w:t>3. Контроль за исполнением решения возложить на постоянную комиссию Собрания депутатов по мандатам, регламенту, законности и местн</w:t>
      </w:r>
      <w:r w:rsidR="00617B1E">
        <w:rPr>
          <w:sz w:val="24"/>
          <w:szCs w:val="24"/>
        </w:rPr>
        <w:t>ому самоуправлению (В.Н. Юшин</w:t>
      </w:r>
      <w:r w:rsidRPr="009D74E4">
        <w:rPr>
          <w:sz w:val="24"/>
          <w:szCs w:val="24"/>
        </w:rPr>
        <w:t>).</w:t>
      </w:r>
    </w:p>
    <w:p w14:paraId="3D60DF98" w14:textId="77777777" w:rsidR="009D74E4" w:rsidRPr="009D74E4" w:rsidRDefault="009D74E4" w:rsidP="009D74E4">
      <w:pPr>
        <w:suppressLineNumbers/>
        <w:overflowPunct/>
        <w:autoSpaceDE/>
        <w:autoSpaceDN/>
        <w:adjustRightInd/>
        <w:rPr>
          <w:sz w:val="24"/>
          <w:szCs w:val="24"/>
        </w:rPr>
      </w:pPr>
    </w:p>
    <w:p w14:paraId="486EB118" w14:textId="77777777" w:rsidR="009D74E4" w:rsidRPr="009D74E4" w:rsidRDefault="009D74E4" w:rsidP="009D74E4">
      <w:pPr>
        <w:suppressLineNumbers/>
        <w:overflowPunct/>
        <w:autoSpaceDE/>
        <w:autoSpaceDN/>
        <w:adjustRightInd/>
        <w:rPr>
          <w:sz w:val="24"/>
          <w:szCs w:val="24"/>
        </w:rPr>
      </w:pPr>
    </w:p>
    <w:p w14:paraId="598CCE9E" w14:textId="77777777" w:rsidR="009D74E4" w:rsidRPr="009D74E4" w:rsidRDefault="009D74E4" w:rsidP="009D74E4">
      <w:pPr>
        <w:suppressLineNumbers/>
        <w:overflowPunct/>
        <w:autoSpaceDE/>
        <w:autoSpaceDN/>
        <w:adjustRightInd/>
        <w:rPr>
          <w:sz w:val="24"/>
          <w:szCs w:val="24"/>
        </w:rPr>
      </w:pPr>
      <w:r w:rsidRPr="009D74E4">
        <w:rPr>
          <w:sz w:val="24"/>
          <w:szCs w:val="24"/>
        </w:rPr>
        <w:t xml:space="preserve">Глава Нязепетровского </w:t>
      </w:r>
    </w:p>
    <w:p w14:paraId="09DF68A1" w14:textId="77777777" w:rsidR="009D74E4" w:rsidRPr="009D74E4" w:rsidRDefault="00617B1E" w:rsidP="009D74E4">
      <w:pPr>
        <w:suppressLineNumbers/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  <w:r w:rsidR="009D74E4" w:rsidRPr="009D74E4">
        <w:rPr>
          <w:sz w:val="24"/>
          <w:szCs w:val="24"/>
        </w:rPr>
        <w:tab/>
      </w:r>
      <w:r w:rsidR="009D74E4" w:rsidRPr="009D74E4">
        <w:rPr>
          <w:sz w:val="24"/>
          <w:szCs w:val="24"/>
        </w:rPr>
        <w:tab/>
      </w:r>
      <w:r w:rsidR="009D74E4" w:rsidRPr="009D74E4">
        <w:rPr>
          <w:sz w:val="24"/>
          <w:szCs w:val="24"/>
        </w:rPr>
        <w:tab/>
        <w:t xml:space="preserve">                                                          </w:t>
      </w:r>
      <w:r>
        <w:rPr>
          <w:sz w:val="24"/>
          <w:szCs w:val="24"/>
        </w:rPr>
        <w:t>Г.В. Лукоянов</w:t>
      </w:r>
    </w:p>
    <w:p w14:paraId="5ABDAB2C" w14:textId="77777777" w:rsidR="009D74E4" w:rsidRPr="009D74E4" w:rsidRDefault="009D74E4" w:rsidP="009D74E4">
      <w:pPr>
        <w:suppressLineNumbers/>
        <w:overflowPunct/>
        <w:autoSpaceDE/>
        <w:autoSpaceDN/>
        <w:adjustRightInd/>
        <w:rPr>
          <w:sz w:val="24"/>
          <w:szCs w:val="24"/>
        </w:rPr>
      </w:pPr>
    </w:p>
    <w:p w14:paraId="395CAA26" w14:textId="77777777" w:rsidR="00667B9B" w:rsidRDefault="00667B9B"/>
    <w:sectPr w:rsidR="00667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E7A19"/>
    <w:multiLevelType w:val="hybridMultilevel"/>
    <w:tmpl w:val="F9024846"/>
    <w:lvl w:ilvl="0" w:tplc="9438B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530"/>
    <w:rsid w:val="00553896"/>
    <w:rsid w:val="00617B1E"/>
    <w:rsid w:val="00667B9B"/>
    <w:rsid w:val="0085371E"/>
    <w:rsid w:val="008711C1"/>
    <w:rsid w:val="00886530"/>
    <w:rsid w:val="009D74E4"/>
    <w:rsid w:val="00A148E2"/>
    <w:rsid w:val="00B75DA3"/>
    <w:rsid w:val="00D2165B"/>
    <w:rsid w:val="00DB5103"/>
    <w:rsid w:val="00F9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24D7"/>
  <w15:chartTrackingRefBased/>
  <w15:docId w15:val="{F3F5049A-5D4F-4A7A-BAD3-76556086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4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9D74E4"/>
    <w:pPr>
      <w:ind w:firstLine="708"/>
      <w:jc w:val="both"/>
    </w:pPr>
    <w:rPr>
      <w:sz w:val="24"/>
    </w:rPr>
  </w:style>
  <w:style w:type="paragraph" w:styleId="a3">
    <w:name w:val="List Paragraph"/>
    <w:basedOn w:val="a"/>
    <w:uiPriority w:val="34"/>
    <w:qFormat/>
    <w:rsid w:val="00617B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2E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2E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Лукоянов Г В</dc:creator>
  <cp:keywords/>
  <dc:description/>
  <cp:lastModifiedBy>Prawowoi</cp:lastModifiedBy>
  <cp:revision>20</cp:revision>
  <cp:lastPrinted>2023-12-14T08:26:00Z</cp:lastPrinted>
  <dcterms:created xsi:type="dcterms:W3CDTF">2023-11-10T03:46:00Z</dcterms:created>
  <dcterms:modified xsi:type="dcterms:W3CDTF">2023-12-19T03:08:00Z</dcterms:modified>
</cp:coreProperties>
</file>