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32F3" w14:textId="3EFC33D1" w:rsidR="002655AF" w:rsidRPr="00B31CB2" w:rsidRDefault="002655AF" w:rsidP="00CD7D87">
      <w:pPr>
        <w:jc w:val="both"/>
        <w:rPr>
          <w:sz w:val="32"/>
          <w:szCs w:val="32"/>
        </w:rPr>
      </w:pPr>
    </w:p>
    <w:p w14:paraId="0BFA36E6" w14:textId="0E8F03C6" w:rsidR="002655AF" w:rsidRPr="00B31CB2" w:rsidRDefault="002655AF" w:rsidP="002655AF">
      <w:pPr>
        <w:jc w:val="center"/>
        <w:rPr>
          <w:sz w:val="32"/>
          <w:szCs w:val="32"/>
        </w:rPr>
      </w:pPr>
      <w:r w:rsidRPr="00B31CB2">
        <w:rPr>
          <w:b/>
          <w:sz w:val="32"/>
          <w:szCs w:val="32"/>
        </w:rPr>
        <w:t xml:space="preserve">Администрация Нязепетровского муниципального </w:t>
      </w:r>
      <w:r w:rsidR="00B256D6" w:rsidRPr="00B31CB2">
        <w:rPr>
          <w:b/>
          <w:sz w:val="32"/>
          <w:szCs w:val="32"/>
        </w:rPr>
        <w:t>округа</w:t>
      </w:r>
    </w:p>
    <w:p w14:paraId="1918C5E3" w14:textId="77777777" w:rsidR="002655AF" w:rsidRPr="00B31CB2" w:rsidRDefault="002655AF" w:rsidP="002655AF">
      <w:pPr>
        <w:ind w:firstLine="708"/>
        <w:jc w:val="center"/>
        <w:rPr>
          <w:b/>
          <w:sz w:val="32"/>
          <w:szCs w:val="32"/>
        </w:rPr>
      </w:pPr>
    </w:p>
    <w:p w14:paraId="666C4F02" w14:textId="77777777" w:rsidR="002655AF" w:rsidRPr="00B31CB2" w:rsidRDefault="002655AF" w:rsidP="002655AF">
      <w:pPr>
        <w:ind w:firstLine="708"/>
        <w:jc w:val="center"/>
        <w:rPr>
          <w:sz w:val="32"/>
          <w:szCs w:val="32"/>
        </w:rPr>
      </w:pPr>
      <w:r w:rsidRPr="00B31CB2">
        <w:rPr>
          <w:b/>
          <w:sz w:val="32"/>
          <w:szCs w:val="32"/>
        </w:rPr>
        <w:t>Челябинской области</w:t>
      </w:r>
    </w:p>
    <w:p w14:paraId="641FECBF" w14:textId="77777777" w:rsidR="002655AF" w:rsidRPr="00B31CB2" w:rsidRDefault="002655AF" w:rsidP="002655AF">
      <w:pPr>
        <w:ind w:firstLine="708"/>
        <w:jc w:val="center"/>
        <w:rPr>
          <w:b/>
          <w:sz w:val="32"/>
          <w:szCs w:val="32"/>
        </w:rPr>
      </w:pPr>
    </w:p>
    <w:p w14:paraId="37CA403E" w14:textId="77777777" w:rsidR="002655AF" w:rsidRPr="00B31CB2" w:rsidRDefault="002655AF" w:rsidP="002655AF">
      <w:pPr>
        <w:ind w:firstLine="708"/>
        <w:jc w:val="center"/>
        <w:rPr>
          <w:sz w:val="32"/>
          <w:szCs w:val="32"/>
        </w:rPr>
      </w:pPr>
      <w:r w:rsidRPr="00B31CB2">
        <w:rPr>
          <w:b/>
          <w:sz w:val="32"/>
          <w:szCs w:val="32"/>
        </w:rPr>
        <w:t>П О С Т А Н О В Л Е Н И Е</w:t>
      </w:r>
    </w:p>
    <w:p w14:paraId="650F50BB" w14:textId="77777777" w:rsidR="002655AF" w:rsidRDefault="002655AF" w:rsidP="002655AF">
      <w:pPr>
        <w:jc w:val="center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9A8FB" wp14:editId="3CFDB579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5911215" cy="15875"/>
                <wp:effectExtent l="38100" t="38100" r="32385" b="412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1215" cy="15875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C2B04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25pt,10.6pt" to="87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" strokeweight="1.06mm">
                <v:stroke joinstyle="miter" endcap="square"/>
                <w10:wrap anchorx="margin"/>
              </v:line>
            </w:pict>
          </mc:Fallback>
        </mc:AlternateContent>
      </w:r>
    </w:p>
    <w:p w14:paraId="1798F758" w14:textId="7455246A" w:rsidR="002655AF" w:rsidRDefault="002655AF" w:rsidP="002655AF">
      <w:pPr>
        <w:jc w:val="both"/>
      </w:pPr>
      <w:r>
        <w:rPr>
          <w:b/>
          <w:sz w:val="22"/>
          <w:szCs w:val="22"/>
        </w:rPr>
        <w:t xml:space="preserve">от </w:t>
      </w:r>
      <w:r w:rsidR="00CD7D87">
        <w:rPr>
          <w:b/>
          <w:sz w:val="22"/>
          <w:szCs w:val="22"/>
        </w:rPr>
        <w:t xml:space="preserve">  </w:t>
      </w:r>
      <w:r w:rsidR="00312F7E">
        <w:rPr>
          <w:b/>
          <w:sz w:val="22"/>
          <w:szCs w:val="22"/>
        </w:rPr>
        <w:t>27.03.2026 г. № 342</w:t>
      </w:r>
    </w:p>
    <w:p w14:paraId="6255A38A" w14:textId="77777777" w:rsidR="002655AF" w:rsidRDefault="002655AF" w:rsidP="002655AF">
      <w:pPr>
        <w:jc w:val="both"/>
      </w:pPr>
      <w:r>
        <w:rPr>
          <w:b/>
          <w:sz w:val="22"/>
          <w:szCs w:val="22"/>
        </w:rPr>
        <w:t>г. Нязепетровск</w:t>
      </w:r>
    </w:p>
    <w:p w14:paraId="0A6FC44C" w14:textId="77777777" w:rsidR="002655AF" w:rsidRDefault="002655AF" w:rsidP="002655AF">
      <w:pPr>
        <w:ind w:firstLine="708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8"/>
      </w:tblGrid>
      <w:tr w:rsidR="00B256D6" w14:paraId="54F3BCDC" w14:textId="77777777" w:rsidTr="005079A5">
        <w:trPr>
          <w:trHeight w:val="597"/>
        </w:trPr>
        <w:tc>
          <w:tcPr>
            <w:tcW w:w="3878" w:type="dxa"/>
            <w:shd w:val="clear" w:color="auto" w:fill="auto"/>
          </w:tcPr>
          <w:p w14:paraId="0A6E2B4B" w14:textId="5D2D3902" w:rsidR="00B256D6" w:rsidRDefault="00B256D6" w:rsidP="00B256D6">
            <w:pPr>
              <w:tabs>
                <w:tab w:val="left" w:pos="4320"/>
              </w:tabs>
              <w:jc w:val="both"/>
            </w:pPr>
            <w:r>
              <w:rPr>
                <w:kern w:val="1"/>
              </w:rPr>
              <w:t>Об утверждении сводного перечня муниципальных работ и услуг</w:t>
            </w:r>
          </w:p>
          <w:p w14:paraId="75DDB19D" w14:textId="77777777" w:rsidR="00B256D6" w:rsidRDefault="00B256D6" w:rsidP="00B256D6">
            <w:pPr>
              <w:tabs>
                <w:tab w:val="left" w:pos="4320"/>
              </w:tabs>
              <w:jc w:val="both"/>
              <w:rPr>
                <w:kern w:val="1"/>
              </w:rPr>
            </w:pPr>
          </w:p>
        </w:tc>
      </w:tr>
    </w:tbl>
    <w:p w14:paraId="31AC0BC1" w14:textId="77777777" w:rsidR="002655AF" w:rsidRDefault="002655AF" w:rsidP="002655AF"/>
    <w:p w14:paraId="638A435C" w14:textId="0063818B" w:rsidR="00B256D6" w:rsidRDefault="00674FD5" w:rsidP="00B256D6">
      <w:pPr>
        <w:jc w:val="both"/>
      </w:pPr>
      <w:r>
        <w:tab/>
      </w:r>
      <w:r w:rsidR="00B256D6">
        <w:t xml:space="preserve">В соответствии с </w:t>
      </w:r>
      <w:r w:rsidR="00B256D6" w:rsidRPr="00FA5DF0">
        <w:t>Бюджетным кодексом Российской Федерации, постановлением Правительства Российской Федерации от 30 августа 2017 г.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</w:t>
      </w:r>
      <w:bookmarkStart w:id="0" w:name="_GoBack"/>
      <w:bookmarkEnd w:id="0"/>
      <w:r w:rsidR="00B256D6" w:rsidRPr="00FA5DF0">
        <w:t>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Федерации»,</w:t>
      </w:r>
      <w:r w:rsidR="00603CBA">
        <w:t xml:space="preserve"> Приказом Министерства Экономического развития Челябинской области от 27.12.2017 г. № 358 «Об утверждении регионального перечня (классификатора) государственных                  (муниципальных) услуг и работ», </w:t>
      </w:r>
      <w:r w:rsidR="00B256D6">
        <w:t xml:space="preserve">администрация Нязепетровского муниципального </w:t>
      </w:r>
      <w:r w:rsidR="00365A71">
        <w:t>округа</w:t>
      </w:r>
    </w:p>
    <w:p w14:paraId="4A470F04" w14:textId="77777777" w:rsidR="00B256D6" w:rsidRDefault="00B256D6" w:rsidP="00B256D6">
      <w:pPr>
        <w:jc w:val="both"/>
      </w:pPr>
      <w:r>
        <w:t>ПОСТАНОВЛЯЕТ:</w:t>
      </w:r>
    </w:p>
    <w:p w14:paraId="2317EA31" w14:textId="2D865195" w:rsidR="00B256D6" w:rsidRDefault="00365A71" w:rsidP="00365A71">
      <w:pPr>
        <w:ind w:firstLine="709"/>
        <w:jc w:val="both"/>
      </w:pPr>
      <w:r>
        <w:t>1.</w:t>
      </w:r>
      <w:r w:rsidR="00790F02">
        <w:t> У</w:t>
      </w:r>
      <w:r w:rsidR="00B256D6">
        <w:t xml:space="preserve">твердить прилагаемый сводный перечень муниципальных услуг и работ, оказываемых и выполняемых администрацией Нязепетровского муниципального </w:t>
      </w:r>
      <w:r w:rsidR="00C376D6">
        <w:t>округа</w:t>
      </w:r>
      <w:r w:rsidR="00B256D6">
        <w:t xml:space="preserve"> и подведомственных ей учреждениями.</w:t>
      </w:r>
    </w:p>
    <w:p w14:paraId="67801631" w14:textId="3C639465" w:rsidR="00B256D6" w:rsidRDefault="00365A71" w:rsidP="00365A71">
      <w:pPr>
        <w:ind w:firstLine="708"/>
        <w:jc w:val="both"/>
      </w:pPr>
      <w:r>
        <w:t>2. </w:t>
      </w:r>
      <w:r w:rsidR="00B256D6">
        <w:t xml:space="preserve">Признать утратившими силу постановления администрации </w:t>
      </w:r>
      <w:r w:rsidR="008D07ED">
        <w:t>Нязепетровского муниципального округа</w:t>
      </w:r>
      <w:r w:rsidR="00B256D6">
        <w:t>:</w:t>
      </w:r>
    </w:p>
    <w:p w14:paraId="03A8B1A8" w14:textId="1E497C51" w:rsidR="00C376D6" w:rsidRPr="00C376D6" w:rsidRDefault="008D07ED" w:rsidP="00365A71">
      <w:pPr>
        <w:ind w:firstLine="708"/>
        <w:jc w:val="both"/>
        <w:rPr>
          <w:kern w:val="1"/>
        </w:rPr>
      </w:pPr>
      <w:r>
        <w:t>от 10.1</w:t>
      </w:r>
      <w:r w:rsidR="00C376D6">
        <w:t>1.202</w:t>
      </w:r>
      <w:r>
        <w:t>5</w:t>
      </w:r>
      <w:r w:rsidR="00C376D6">
        <w:t xml:space="preserve"> г. № </w:t>
      </w:r>
      <w:r>
        <w:t>1655</w:t>
      </w:r>
      <w:r w:rsidR="00C376D6">
        <w:t xml:space="preserve"> «</w:t>
      </w:r>
      <w:r w:rsidR="00C376D6">
        <w:rPr>
          <w:kern w:val="1"/>
        </w:rPr>
        <w:t>Об утверждении сводного перечня муниципальных работ и услуг»;</w:t>
      </w:r>
    </w:p>
    <w:p w14:paraId="37E03F13" w14:textId="53663673" w:rsidR="00B256D6" w:rsidRDefault="00B256D6" w:rsidP="00365A71">
      <w:pPr>
        <w:ind w:firstLine="708"/>
        <w:jc w:val="both"/>
        <w:rPr>
          <w:kern w:val="1"/>
        </w:rPr>
      </w:pPr>
      <w:r>
        <w:t xml:space="preserve">от </w:t>
      </w:r>
      <w:r w:rsidR="00C376D6">
        <w:t>1</w:t>
      </w:r>
      <w:r w:rsidR="008D07ED">
        <w:t>8</w:t>
      </w:r>
      <w:r>
        <w:t>.</w:t>
      </w:r>
      <w:r w:rsidR="008D07ED">
        <w:t>11</w:t>
      </w:r>
      <w:r>
        <w:t>.202</w:t>
      </w:r>
      <w:r w:rsidR="008D07ED">
        <w:t>5</w:t>
      </w:r>
      <w:r>
        <w:t xml:space="preserve"> г. № </w:t>
      </w:r>
      <w:r w:rsidR="008D07ED">
        <w:t>1705</w:t>
      </w:r>
      <w:r>
        <w:t xml:space="preserve"> «</w:t>
      </w:r>
      <w:r w:rsidR="00C376D6" w:rsidRPr="00462620">
        <w:t xml:space="preserve">О внесении </w:t>
      </w:r>
      <w:r w:rsidR="008D07ED">
        <w:t>изменения в постановление администрации Нязепетровского муниципального округа от 10.11.2025 г. № 1655».</w:t>
      </w:r>
    </w:p>
    <w:p w14:paraId="340B3E1E" w14:textId="2FE8E45F" w:rsidR="00B256D6" w:rsidRDefault="00345632" w:rsidP="00365A71">
      <w:pPr>
        <w:ind w:firstLine="708"/>
        <w:jc w:val="both"/>
      </w:pPr>
      <w:r>
        <w:t xml:space="preserve">3. </w:t>
      </w:r>
      <w:r w:rsidRPr="00345632">
        <w:t>Настоящее постановление</w:t>
      </w:r>
      <w:r>
        <w:t xml:space="preserve"> </w:t>
      </w:r>
      <w:r w:rsidRPr="00345632">
        <w:t xml:space="preserve">подлежит опубликованию на официальном </w:t>
      </w:r>
      <w:r>
        <w:t>с</w:t>
      </w:r>
      <w:r w:rsidRPr="00345632">
        <w:t>айте Нязепетровского муниципального</w:t>
      </w:r>
      <w:r>
        <w:t xml:space="preserve"> округа</w:t>
      </w:r>
      <w:r w:rsidRPr="00345632">
        <w:t xml:space="preserve"> Челябинской области (www.nzpr.ru, регистрация в качестве сетевого издания: Эл №ФС77-81111 от 17.05.2021 г.).</w:t>
      </w:r>
    </w:p>
    <w:p w14:paraId="096E8A8D" w14:textId="209629EE" w:rsidR="002655AF" w:rsidRDefault="00365A71" w:rsidP="00365A71">
      <w:pPr>
        <w:ind w:firstLine="708"/>
        <w:jc w:val="both"/>
      </w:pPr>
      <w:r>
        <w:t>4. </w:t>
      </w:r>
      <w:r w:rsidR="00B256D6">
        <w:t xml:space="preserve">Настоящее постановление вступает в </w:t>
      </w:r>
      <w:r w:rsidR="00B256D6" w:rsidRPr="00312F7E">
        <w:t xml:space="preserve">силу </w:t>
      </w:r>
      <w:r w:rsidR="0065492D" w:rsidRPr="00312F7E">
        <w:t>после дня его официального опубликования</w:t>
      </w:r>
      <w:r w:rsidR="00B256D6" w:rsidRPr="00312F7E">
        <w:t>.</w:t>
      </w:r>
    </w:p>
    <w:p w14:paraId="18570587" w14:textId="7FFFD5CD" w:rsidR="00F57CC7" w:rsidRDefault="00F57CC7" w:rsidP="00F57CC7">
      <w:pPr>
        <w:ind w:firstLine="720"/>
        <w:jc w:val="both"/>
      </w:pPr>
    </w:p>
    <w:p w14:paraId="777139CD" w14:textId="542CEDF8" w:rsidR="00790F02" w:rsidRDefault="00790F02" w:rsidP="00F57CC7">
      <w:pPr>
        <w:ind w:firstLine="720"/>
        <w:jc w:val="both"/>
      </w:pPr>
    </w:p>
    <w:p w14:paraId="2A95E04F" w14:textId="52CB0200" w:rsidR="008D07ED" w:rsidRDefault="008D07ED" w:rsidP="00F57CC7">
      <w:pPr>
        <w:ind w:firstLine="720"/>
        <w:jc w:val="both"/>
      </w:pPr>
    </w:p>
    <w:p w14:paraId="5118A8E5" w14:textId="77777777" w:rsidR="008D07ED" w:rsidRDefault="008D07ED" w:rsidP="00F57CC7">
      <w:pPr>
        <w:ind w:firstLine="720"/>
        <w:jc w:val="both"/>
      </w:pPr>
    </w:p>
    <w:p w14:paraId="70C5E78F" w14:textId="77777777" w:rsidR="002655AF" w:rsidRDefault="002655AF" w:rsidP="002655AF">
      <w:pPr>
        <w:jc w:val="both"/>
      </w:pPr>
      <w:r>
        <w:t xml:space="preserve">Глава Нязепетровского </w:t>
      </w:r>
    </w:p>
    <w:p w14:paraId="72B4504B" w14:textId="3E80471F" w:rsidR="000534A9" w:rsidRDefault="002655AF" w:rsidP="002655AF">
      <w:pPr>
        <w:jc w:val="both"/>
      </w:pPr>
      <w:r>
        <w:t xml:space="preserve">муниципального </w:t>
      </w:r>
      <w:r w:rsidR="000B5A98">
        <w:t xml:space="preserve">округа   </w:t>
      </w:r>
      <w:r>
        <w:t xml:space="preserve">                        </w:t>
      </w:r>
      <w:r w:rsidR="007953B9">
        <w:t xml:space="preserve">        </w:t>
      </w:r>
      <w:r>
        <w:t xml:space="preserve">                                                          С.А. Кравцов</w:t>
      </w:r>
    </w:p>
    <w:p w14:paraId="438E8228" w14:textId="77777777" w:rsidR="00312F7E" w:rsidRDefault="00312F7E" w:rsidP="003875DF">
      <w:pPr>
        <w:suppressAutoHyphens/>
        <w:jc w:val="both"/>
      </w:pPr>
    </w:p>
    <w:p w14:paraId="7D8DE4E9" w14:textId="77777777" w:rsidR="00312F7E" w:rsidRDefault="00312F7E" w:rsidP="003875DF">
      <w:pPr>
        <w:suppressAutoHyphens/>
        <w:jc w:val="both"/>
      </w:pPr>
    </w:p>
    <w:p w14:paraId="09F37DD2" w14:textId="77777777" w:rsidR="00312F7E" w:rsidRDefault="00312F7E" w:rsidP="003875DF">
      <w:pPr>
        <w:suppressAutoHyphens/>
        <w:jc w:val="both"/>
      </w:pPr>
    </w:p>
    <w:p w14:paraId="60E27FCB" w14:textId="77777777" w:rsidR="00312F7E" w:rsidRDefault="00312F7E" w:rsidP="003875DF">
      <w:pPr>
        <w:suppressAutoHyphens/>
        <w:jc w:val="both"/>
      </w:pPr>
    </w:p>
    <w:sectPr w:rsidR="0031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15"/>
    <w:rsid w:val="0000441E"/>
    <w:rsid w:val="0003165C"/>
    <w:rsid w:val="00034961"/>
    <w:rsid w:val="000534A9"/>
    <w:rsid w:val="000B5A98"/>
    <w:rsid w:val="000B628F"/>
    <w:rsid w:val="000F05D4"/>
    <w:rsid w:val="002655AF"/>
    <w:rsid w:val="00300F62"/>
    <w:rsid w:val="00312F7E"/>
    <w:rsid w:val="003216AA"/>
    <w:rsid w:val="00345632"/>
    <w:rsid w:val="00365A71"/>
    <w:rsid w:val="003875DF"/>
    <w:rsid w:val="003E4EAF"/>
    <w:rsid w:val="004C466F"/>
    <w:rsid w:val="00603CBA"/>
    <w:rsid w:val="0065492D"/>
    <w:rsid w:val="00674FD5"/>
    <w:rsid w:val="00715F15"/>
    <w:rsid w:val="00763AAA"/>
    <w:rsid w:val="0078640F"/>
    <w:rsid w:val="00790F02"/>
    <w:rsid w:val="007953B9"/>
    <w:rsid w:val="008D07ED"/>
    <w:rsid w:val="00981718"/>
    <w:rsid w:val="009E1E31"/>
    <w:rsid w:val="00A056E8"/>
    <w:rsid w:val="00A22ECD"/>
    <w:rsid w:val="00AA2C63"/>
    <w:rsid w:val="00AF0A6B"/>
    <w:rsid w:val="00B256D6"/>
    <w:rsid w:val="00B31CB2"/>
    <w:rsid w:val="00C376D6"/>
    <w:rsid w:val="00C445AC"/>
    <w:rsid w:val="00CD7D87"/>
    <w:rsid w:val="00F15A47"/>
    <w:rsid w:val="00F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C891"/>
  <w15:chartTrackingRefBased/>
  <w15:docId w15:val="{BBCA6595-355F-49F4-A707-E11C1BD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17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817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7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817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Standard">
    <w:name w:val="Standard"/>
    <w:rsid w:val="00981718"/>
    <w:pPr>
      <w:suppressAutoHyphens/>
      <w:autoSpaceDN w:val="0"/>
      <w:spacing w:after="0" w:line="240" w:lineRule="auto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31C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Prawo4</dc:creator>
  <cp:keywords/>
  <dc:description/>
  <cp:lastModifiedBy>Pro</cp:lastModifiedBy>
  <cp:revision>40</cp:revision>
  <cp:lastPrinted>2025-11-07T08:12:00Z</cp:lastPrinted>
  <dcterms:created xsi:type="dcterms:W3CDTF">2023-02-01T10:44:00Z</dcterms:created>
  <dcterms:modified xsi:type="dcterms:W3CDTF">2026-04-03T08:09:00Z</dcterms:modified>
</cp:coreProperties>
</file>