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32694" w14:textId="7FE7E3A2" w:rsidR="00A75246" w:rsidRDefault="00A75246" w:rsidP="00A75246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A75246">
        <w:rPr>
          <w:rFonts w:ascii="Times New Roman" w:hAnsi="Times New Roman"/>
          <w:b/>
          <w:sz w:val="32"/>
          <w:szCs w:val="32"/>
          <w:lang w:eastAsia="ru-RU"/>
        </w:rPr>
        <w:t xml:space="preserve">       </w:t>
      </w:r>
    </w:p>
    <w:p w14:paraId="23DBF048" w14:textId="77777777" w:rsidR="00A75246" w:rsidRDefault="00A75246" w:rsidP="00A75246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</w:p>
    <w:p w14:paraId="479DBF04" w14:textId="77777777" w:rsidR="00A75246" w:rsidRPr="00A75246" w:rsidRDefault="00A75246" w:rsidP="00A75246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A75246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ru-RU"/>
        </w:rPr>
        <w:t>округа</w:t>
      </w:r>
    </w:p>
    <w:p w14:paraId="09B5D386" w14:textId="77777777" w:rsidR="00A75246" w:rsidRPr="00A75246" w:rsidRDefault="00A75246" w:rsidP="00A7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</w:t>
      </w:r>
      <w:r w:rsidRPr="00A75246">
        <w:rPr>
          <w:rFonts w:ascii="Times New Roman" w:hAnsi="Times New Roman"/>
          <w:b/>
          <w:sz w:val="32"/>
          <w:szCs w:val="32"/>
          <w:lang w:eastAsia="ru-RU"/>
        </w:rPr>
        <w:t>Челябинской области</w:t>
      </w:r>
    </w:p>
    <w:p w14:paraId="1F8071B5" w14:textId="77777777" w:rsidR="00A75246" w:rsidRPr="00A75246" w:rsidRDefault="00A75246" w:rsidP="00A75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96DECF" w14:textId="77777777" w:rsidR="00A75246" w:rsidRPr="00A75246" w:rsidRDefault="00A75246" w:rsidP="00A752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Pr="00A75246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3FEE6B90" w14:textId="77777777" w:rsidR="00A75246" w:rsidRPr="00A75246" w:rsidRDefault="00A75246" w:rsidP="00A75246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7524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8880DA2" wp14:editId="067FB847">
                <wp:simplePos x="0" y="0"/>
                <wp:positionH relativeFrom="column">
                  <wp:posOffset>-99060</wp:posOffset>
                </wp:positionH>
                <wp:positionV relativeFrom="paragraph">
                  <wp:posOffset>153034</wp:posOffset>
                </wp:positionV>
                <wp:extent cx="6146800" cy="0"/>
                <wp:effectExtent l="0" t="19050" r="63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5B5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pt,12.05pt" to="47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" o:allowincell="f" strokeweight="3pt">
                <v:stroke linestyle="thinThin"/>
              </v:line>
            </w:pict>
          </mc:Fallback>
        </mc:AlternateContent>
      </w:r>
    </w:p>
    <w:p w14:paraId="38A14E47" w14:textId="4A7AF0A5" w:rsidR="00A75246" w:rsidRPr="00A75246" w:rsidRDefault="00847D87" w:rsidP="00A75246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>о</w:t>
      </w:r>
      <w:r w:rsidR="00A75246">
        <w:rPr>
          <w:rFonts w:ascii="Times New Roman" w:hAnsi="Times New Roman"/>
          <w:b/>
          <w:lang w:eastAsia="ru-RU"/>
        </w:rPr>
        <w:t xml:space="preserve">т </w:t>
      </w:r>
      <w:r w:rsidR="00C93609">
        <w:rPr>
          <w:rFonts w:ascii="Times New Roman" w:hAnsi="Times New Roman"/>
          <w:b/>
          <w:lang w:eastAsia="ru-RU"/>
        </w:rPr>
        <w:t xml:space="preserve">01.07.2025 г. </w:t>
      </w:r>
      <w:r w:rsidR="00A75246" w:rsidRPr="00A75246">
        <w:rPr>
          <w:rFonts w:ascii="Times New Roman" w:hAnsi="Times New Roman"/>
          <w:b/>
          <w:lang w:eastAsia="ru-RU"/>
        </w:rPr>
        <w:t xml:space="preserve">№ </w:t>
      </w:r>
      <w:r w:rsidR="00C93609">
        <w:rPr>
          <w:rFonts w:ascii="Times New Roman" w:hAnsi="Times New Roman"/>
          <w:b/>
          <w:lang w:eastAsia="ru-RU"/>
        </w:rPr>
        <w:t>802</w:t>
      </w:r>
    </w:p>
    <w:p w14:paraId="1F44C0E7" w14:textId="77777777" w:rsidR="00A75246" w:rsidRPr="00A75246" w:rsidRDefault="00A75246" w:rsidP="00A75246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A75246">
        <w:rPr>
          <w:rFonts w:ascii="Times New Roman" w:hAnsi="Times New Roman"/>
          <w:b/>
          <w:lang w:eastAsia="ru-RU"/>
        </w:rPr>
        <w:t>г. Нязепетровск</w:t>
      </w:r>
    </w:p>
    <w:p w14:paraId="2BA91FDB" w14:textId="77777777" w:rsidR="00A75246" w:rsidRPr="00A75246" w:rsidRDefault="00A75246" w:rsidP="00A75246">
      <w:pPr>
        <w:shd w:val="clear" w:color="auto" w:fill="FFFFFF"/>
        <w:spacing w:after="0" w:line="240" w:lineRule="auto"/>
        <w:ind w:right="3185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1237E868" w14:textId="77777777" w:rsidR="001E3022" w:rsidRDefault="00A75246" w:rsidP="0033319F">
      <w:pPr>
        <w:shd w:val="clear" w:color="auto" w:fill="FFFFFF"/>
        <w:spacing w:after="0" w:line="240" w:lineRule="auto"/>
        <w:ind w:right="552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5246">
        <w:rPr>
          <w:rFonts w:ascii="Times New Roman" w:hAnsi="Times New Roman"/>
          <w:bCs/>
          <w:sz w:val="24"/>
          <w:szCs w:val="24"/>
          <w:lang w:eastAsia="en-US"/>
        </w:rPr>
        <w:t xml:space="preserve">О межведомственной комиссии по предоставлению </w:t>
      </w:r>
      <w:r w:rsidR="0033319F">
        <w:rPr>
          <w:rFonts w:ascii="Times New Roman" w:hAnsi="Times New Roman"/>
          <w:bCs/>
          <w:sz w:val="24"/>
          <w:szCs w:val="24"/>
          <w:lang w:eastAsia="en-US"/>
        </w:rPr>
        <w:t>государственной социальной помощи на основании социального контракта</w:t>
      </w:r>
    </w:p>
    <w:p w14:paraId="05DB9B14" w14:textId="77777777" w:rsidR="0033319F" w:rsidRDefault="0033319F" w:rsidP="00E536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D8F1B5" w14:textId="77777777" w:rsidR="0033319F" w:rsidRDefault="0033319F" w:rsidP="00E536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1BD8360" w14:textId="77777777" w:rsidR="0033319F" w:rsidRDefault="0033319F" w:rsidP="00E536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65AC73" w14:textId="11A871CF" w:rsidR="00013841" w:rsidRDefault="0033319F" w:rsidP="00E536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75246" w:rsidRPr="0033319F">
        <w:rPr>
          <w:rFonts w:ascii="Times New Roman" w:hAnsi="Times New Roman"/>
          <w:sz w:val="24"/>
          <w:szCs w:val="24"/>
          <w:lang w:eastAsia="en-US"/>
        </w:rPr>
        <w:t xml:space="preserve">Руководствуясь </w:t>
      </w:r>
      <w:r w:rsidRPr="0033319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Федераль</w:t>
      </w:r>
      <w:r w:rsidR="00EC684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ным законом от 17 июля 1999 г. №</w:t>
      </w:r>
      <w:r w:rsidRPr="0033319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Pr="0033319F">
        <w:rPr>
          <w:rStyle w:val="a5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178</w:t>
      </w:r>
      <w:r w:rsidRPr="0033319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-</w:t>
      </w:r>
      <w:r w:rsidRPr="0033319F">
        <w:rPr>
          <w:rStyle w:val="a5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 xml:space="preserve">ФЗ </w:t>
      </w:r>
      <w:r w:rsidR="00847D8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«</w:t>
      </w:r>
      <w:r w:rsidRPr="0033319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 государственной социальной помощи</w:t>
      </w:r>
      <w:r w:rsidR="00847D8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</w:t>
      </w:r>
      <w:r w:rsidRPr="0033319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</w:t>
      </w:r>
      <w:r w:rsidR="00A55777" w:rsidRPr="0033319F">
        <w:rPr>
          <w:rFonts w:ascii="Times New Roman" w:hAnsi="Times New Roman"/>
          <w:sz w:val="24"/>
          <w:szCs w:val="24"/>
          <w:lang w:eastAsia="en-US"/>
        </w:rPr>
        <w:t>Законом</w:t>
      </w:r>
      <w:r w:rsidR="00A55777">
        <w:rPr>
          <w:rFonts w:ascii="Times New Roman" w:hAnsi="Times New Roman"/>
          <w:sz w:val="24"/>
          <w:szCs w:val="24"/>
          <w:lang w:eastAsia="en-US"/>
        </w:rPr>
        <w:t xml:space="preserve"> Челябинской области от </w:t>
      </w:r>
      <w:r w:rsidR="00395DB7">
        <w:rPr>
          <w:rFonts w:ascii="Times New Roman" w:hAnsi="Times New Roman"/>
          <w:sz w:val="24"/>
          <w:szCs w:val="24"/>
          <w:lang w:eastAsia="en-US"/>
        </w:rPr>
        <w:t>2 июля 2020 г. № 187-ЗО «О государственной социальной помощи в Челябинской области»</w:t>
      </w:r>
      <w:r w:rsidR="00A75246" w:rsidRPr="00A75246">
        <w:rPr>
          <w:rFonts w:ascii="Times New Roman" w:hAnsi="Times New Roman"/>
          <w:sz w:val="24"/>
          <w:szCs w:val="24"/>
          <w:lang w:eastAsia="en-US"/>
        </w:rPr>
        <w:t xml:space="preserve">, администрация Нязепетровского муниципального </w:t>
      </w:r>
      <w:r w:rsidR="009C6F0A">
        <w:rPr>
          <w:rFonts w:ascii="Times New Roman" w:hAnsi="Times New Roman"/>
          <w:sz w:val="24"/>
          <w:szCs w:val="24"/>
          <w:lang w:eastAsia="en-US"/>
        </w:rPr>
        <w:t xml:space="preserve">округа </w:t>
      </w:r>
    </w:p>
    <w:p w14:paraId="1D95A8EC" w14:textId="77777777" w:rsidR="00A75246" w:rsidRPr="00A75246" w:rsidRDefault="00E53618" w:rsidP="00F8782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ПОСТАНОВ</w:t>
      </w:r>
      <w:r w:rsidR="00A75246" w:rsidRPr="00A75246">
        <w:rPr>
          <w:rFonts w:ascii="Times New Roman" w:hAnsi="Times New Roman"/>
          <w:bCs/>
          <w:sz w:val="24"/>
          <w:szCs w:val="24"/>
          <w:lang w:eastAsia="en-US"/>
        </w:rPr>
        <w:t>ЛЯЕТ:</w:t>
      </w:r>
    </w:p>
    <w:p w14:paraId="117E2401" w14:textId="2A94AA5D" w:rsidR="00013841" w:rsidRPr="00847D87" w:rsidRDefault="00847D87" w:rsidP="00847D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            1. </w:t>
      </w:r>
      <w:r w:rsidR="00A75246" w:rsidRPr="00847D87">
        <w:rPr>
          <w:rFonts w:ascii="Times New Roman" w:hAnsi="Times New Roman"/>
          <w:bCs/>
          <w:sz w:val="24"/>
          <w:szCs w:val="24"/>
          <w:lang w:eastAsia="en-US"/>
        </w:rPr>
        <w:t xml:space="preserve">Утвердить </w:t>
      </w:r>
      <w:r w:rsidR="009C6F0A" w:rsidRPr="00847D87">
        <w:rPr>
          <w:rFonts w:ascii="Times New Roman" w:hAnsi="Times New Roman"/>
          <w:bCs/>
          <w:sz w:val="24"/>
          <w:szCs w:val="24"/>
          <w:lang w:eastAsia="en-US"/>
        </w:rPr>
        <w:t>прилагаем</w:t>
      </w:r>
      <w:r w:rsidR="00013841" w:rsidRPr="00847D87">
        <w:rPr>
          <w:rFonts w:ascii="Times New Roman" w:hAnsi="Times New Roman"/>
          <w:bCs/>
          <w:sz w:val="24"/>
          <w:szCs w:val="24"/>
          <w:lang w:eastAsia="en-US"/>
        </w:rPr>
        <w:t>ые:</w:t>
      </w:r>
    </w:p>
    <w:p w14:paraId="2F37EBAB" w14:textId="0BD898C6" w:rsidR="00A75246" w:rsidRPr="00013841" w:rsidRDefault="00013841" w:rsidP="000138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FF2920">
        <w:rPr>
          <w:rFonts w:ascii="Times New Roman" w:hAnsi="Times New Roman"/>
          <w:bCs/>
          <w:sz w:val="24"/>
          <w:szCs w:val="24"/>
          <w:lang w:eastAsia="en-US"/>
        </w:rPr>
        <w:t>п</w:t>
      </w:r>
      <w:r w:rsidR="00A75246" w:rsidRPr="00013841">
        <w:rPr>
          <w:rFonts w:ascii="Times New Roman" w:hAnsi="Times New Roman"/>
          <w:bCs/>
          <w:sz w:val="24"/>
          <w:szCs w:val="24"/>
          <w:lang w:eastAsia="en-US"/>
        </w:rPr>
        <w:t>оложение о межведомственной комиссии по предоставлению</w:t>
      </w:r>
      <w:r w:rsidR="00395DB7">
        <w:rPr>
          <w:rFonts w:ascii="Times New Roman" w:hAnsi="Times New Roman"/>
          <w:bCs/>
          <w:sz w:val="24"/>
          <w:szCs w:val="24"/>
          <w:lang w:eastAsia="en-US"/>
        </w:rPr>
        <w:t xml:space="preserve"> государственной социальной помощи на основании социального контракта</w:t>
      </w:r>
      <w:r>
        <w:rPr>
          <w:rFonts w:ascii="Times New Roman" w:hAnsi="Times New Roman"/>
          <w:bCs/>
          <w:sz w:val="24"/>
          <w:szCs w:val="24"/>
          <w:lang w:eastAsia="en-US"/>
        </w:rPr>
        <w:t>;</w:t>
      </w:r>
    </w:p>
    <w:p w14:paraId="0F58C688" w14:textId="7091EBF9" w:rsidR="00395DB7" w:rsidRPr="00013841" w:rsidRDefault="009C6F0A" w:rsidP="00395D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13841"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="00D87A55">
        <w:rPr>
          <w:rFonts w:ascii="Times New Roman" w:hAnsi="Times New Roman"/>
          <w:bCs/>
          <w:sz w:val="24"/>
          <w:szCs w:val="24"/>
          <w:lang w:eastAsia="en-US"/>
        </w:rPr>
        <w:t xml:space="preserve">       </w:t>
      </w:r>
      <w:r w:rsidR="00013841">
        <w:rPr>
          <w:rFonts w:ascii="Times New Roman" w:hAnsi="Times New Roman"/>
          <w:bCs/>
          <w:sz w:val="24"/>
          <w:szCs w:val="24"/>
          <w:lang w:eastAsia="en-US"/>
        </w:rPr>
        <w:t>с</w:t>
      </w:r>
      <w:r>
        <w:rPr>
          <w:rFonts w:ascii="Times New Roman" w:hAnsi="Times New Roman"/>
          <w:bCs/>
          <w:sz w:val="24"/>
          <w:szCs w:val="24"/>
          <w:lang w:eastAsia="en-US"/>
        </w:rPr>
        <w:t>остав</w:t>
      </w:r>
      <w:r w:rsidR="00A75246" w:rsidRPr="00A75246">
        <w:rPr>
          <w:rFonts w:ascii="Times New Roman" w:hAnsi="Times New Roman"/>
          <w:bCs/>
          <w:sz w:val="24"/>
          <w:szCs w:val="24"/>
          <w:lang w:eastAsia="en-US"/>
        </w:rPr>
        <w:t xml:space="preserve"> межведомственн</w:t>
      </w:r>
      <w:r>
        <w:rPr>
          <w:rFonts w:ascii="Times New Roman" w:hAnsi="Times New Roman"/>
          <w:bCs/>
          <w:sz w:val="24"/>
          <w:szCs w:val="24"/>
          <w:lang w:eastAsia="en-US"/>
        </w:rPr>
        <w:t>ой комиссии</w:t>
      </w:r>
      <w:r w:rsidR="00A75246" w:rsidRPr="00A75246">
        <w:rPr>
          <w:rFonts w:ascii="Times New Roman" w:hAnsi="Times New Roman"/>
          <w:bCs/>
          <w:sz w:val="24"/>
          <w:szCs w:val="24"/>
          <w:lang w:eastAsia="en-US"/>
        </w:rPr>
        <w:t xml:space="preserve"> по предоставлению </w:t>
      </w:r>
      <w:r w:rsidR="00395DB7">
        <w:rPr>
          <w:rFonts w:ascii="Times New Roman" w:hAnsi="Times New Roman"/>
          <w:bCs/>
          <w:sz w:val="24"/>
          <w:szCs w:val="24"/>
          <w:lang w:eastAsia="en-US"/>
        </w:rPr>
        <w:t>государственной социальной помощи на основании социального контракта.</w:t>
      </w:r>
    </w:p>
    <w:p w14:paraId="5BC506DA" w14:textId="2916A2B3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sz w:val="24"/>
          <w:szCs w:val="24"/>
        </w:rPr>
        <w:t xml:space="preserve">           </w:t>
      </w:r>
      <w:r w:rsidR="00013841">
        <w:rPr>
          <w:sz w:val="24"/>
          <w:szCs w:val="24"/>
        </w:rPr>
        <w:t xml:space="preserve"> </w:t>
      </w:r>
      <w:r w:rsidRPr="00E60982">
        <w:rPr>
          <w:sz w:val="24"/>
          <w:szCs w:val="24"/>
        </w:rPr>
        <w:t xml:space="preserve">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384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 Признать утратившими силу постановления администрации Нязепе</w:t>
      </w:r>
      <w:r w:rsidR="00013841">
        <w:rPr>
          <w:rFonts w:ascii="Times New Roman" w:eastAsia="Times New Roman" w:hAnsi="Times New Roman"/>
          <w:sz w:val="24"/>
          <w:szCs w:val="24"/>
          <w:lang w:eastAsia="ru-RU"/>
        </w:rPr>
        <w:t>тровского муниципального района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0A4C2EC" w14:textId="2903FBD1" w:rsidR="00395DB7" w:rsidRPr="00013841" w:rsidRDefault="009C6F0A" w:rsidP="00395D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D87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3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618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предоставлению </w:t>
      </w:r>
      <w:r w:rsidR="00395DB7">
        <w:rPr>
          <w:rFonts w:ascii="Times New Roman" w:hAnsi="Times New Roman"/>
          <w:bCs/>
          <w:sz w:val="24"/>
          <w:szCs w:val="24"/>
          <w:lang w:eastAsia="en-US"/>
        </w:rPr>
        <w:t>государственной социальной помощи на основании социального контракта»;</w:t>
      </w:r>
    </w:p>
    <w:p w14:paraId="3BD69686" w14:textId="18E055E6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47D87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C93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1004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618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325974C3" w14:textId="58FB5B7E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47D87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.2022 г. №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1012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11.2020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618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2CE12DC4" w14:textId="009A9357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47D87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</w:t>
      </w:r>
      <w:r w:rsidR="00F87820">
        <w:rPr>
          <w:rFonts w:ascii="Times New Roman" w:eastAsia="Times New Roman" w:hAnsi="Times New Roman"/>
          <w:sz w:val="24"/>
          <w:szCs w:val="24"/>
          <w:lang w:eastAsia="ru-RU"/>
        </w:rPr>
        <w:t>дополнений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618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55A57246" w14:textId="45131EE9" w:rsidR="009C6F0A" w:rsidRPr="00E60982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47D8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281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изменения в постановление администрации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Нязепетровского муниципального района от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2.11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95DB7">
        <w:rPr>
          <w:rFonts w:ascii="Times New Roman" w:eastAsia="Times New Roman" w:hAnsi="Times New Roman"/>
          <w:sz w:val="24"/>
          <w:szCs w:val="24"/>
          <w:lang w:eastAsia="ru-RU"/>
        </w:rPr>
        <w:t>18».</w:t>
      </w:r>
    </w:p>
    <w:p w14:paraId="471DB881" w14:textId="4F2FE35F" w:rsidR="009C6F0A" w:rsidRPr="009C6F0A" w:rsidRDefault="009C6F0A" w:rsidP="009C6F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47D87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01384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. Настоящее </w:t>
      </w:r>
      <w:r w:rsidR="001E3022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официальному опубликованию на </w:t>
      </w:r>
      <w:r w:rsidRPr="009C6F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Сайт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 xml:space="preserve">е Нязепетровского муниципального района </w:t>
      </w:r>
      <w:r w:rsidRPr="009C6F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Челябинской области </w:t>
      </w:r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6" w:history="1">
        <w:r w:rsidRPr="009C6F0A">
          <w:rPr>
            <w:rFonts w:ascii="Times New Roman" w:eastAsiaTheme="minorHAnsi" w:hAnsi="Times New Roman"/>
            <w:sz w:val="24"/>
            <w:szCs w:val="24"/>
            <w:lang w:val="en-US" w:eastAsia="en-US"/>
          </w:rPr>
          <w:t>www</w:t>
        </w:r>
        <w:r w:rsidRPr="009C6F0A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proofErr w:type="spellStart"/>
        <w:r w:rsidRPr="009C6F0A">
          <w:rPr>
            <w:rFonts w:ascii="Times New Roman" w:eastAsiaTheme="minorHAnsi" w:hAnsi="Times New Roman"/>
            <w:sz w:val="24"/>
            <w:szCs w:val="24"/>
            <w:lang w:val="en-US" w:eastAsia="en-US"/>
          </w:rPr>
          <w:t>nzpr</w:t>
        </w:r>
        <w:proofErr w:type="spellEnd"/>
        <w:r w:rsidRPr="009C6F0A">
          <w:rPr>
            <w:rFonts w:ascii="Times New Roman" w:eastAsiaTheme="minorHAnsi" w:hAnsi="Times New Roman"/>
            <w:sz w:val="24"/>
            <w:szCs w:val="24"/>
            <w:lang w:eastAsia="en-US"/>
          </w:rPr>
          <w:t>.</w:t>
        </w:r>
        <w:proofErr w:type="spellStart"/>
        <w:r w:rsidRPr="009C6F0A">
          <w:rPr>
            <w:rFonts w:ascii="Times New Roman" w:eastAsiaTheme="minorHAnsi" w:hAnsi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9C6F0A">
        <w:rPr>
          <w:rFonts w:ascii="Times New Roman" w:eastAsia="Times New Roman" w:hAnsi="Times New Roman"/>
          <w:sz w:val="24"/>
          <w:szCs w:val="24"/>
          <w:lang w:eastAsia="ru-RU"/>
        </w:rPr>
        <w:t>, регистрация в качестве сетевого издания: Эл № ФС77-81111 от 17 мая 2021 г.).</w:t>
      </w:r>
    </w:p>
    <w:p w14:paraId="5A3BF4DE" w14:textId="77777777" w:rsidR="00395DB7" w:rsidRDefault="00395DB7" w:rsidP="00FF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2DD7D7" w14:textId="77777777" w:rsidR="00395DB7" w:rsidRDefault="00395DB7" w:rsidP="00FF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F6CDB" w14:textId="77777777" w:rsidR="00A162D3" w:rsidRDefault="00A162D3" w:rsidP="00FF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F2920" w:rsidRPr="00FF292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E60982" w:rsidRPr="00FF2920">
        <w:rPr>
          <w:rFonts w:ascii="Times New Roman" w:eastAsia="Times New Roman" w:hAnsi="Times New Roman"/>
          <w:sz w:val="24"/>
          <w:szCs w:val="24"/>
          <w:lang w:eastAsia="ru-RU"/>
        </w:rPr>
        <w:t>Нязепетровского</w:t>
      </w:r>
      <w:r w:rsidR="00FF29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FFF9FB" w14:textId="209F32D9" w:rsidR="00E60982" w:rsidRPr="00FF2920" w:rsidRDefault="00E60982" w:rsidP="00FF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92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                                               </w:t>
      </w:r>
      <w:r w:rsidR="00A162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FF292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936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162D3">
        <w:rPr>
          <w:rFonts w:ascii="Times New Roman" w:eastAsia="Times New Roman" w:hAnsi="Times New Roman"/>
          <w:sz w:val="24"/>
          <w:szCs w:val="24"/>
          <w:lang w:eastAsia="ru-RU"/>
        </w:rPr>
        <w:t>С.А.</w:t>
      </w:r>
      <w:r w:rsidR="00BA39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2D3">
        <w:rPr>
          <w:rFonts w:ascii="Times New Roman" w:eastAsia="Times New Roman" w:hAnsi="Times New Roman"/>
          <w:sz w:val="24"/>
          <w:szCs w:val="24"/>
          <w:lang w:eastAsia="ru-RU"/>
        </w:rPr>
        <w:t>Кравцов</w:t>
      </w:r>
    </w:p>
    <w:p w14:paraId="6F25E5A7" w14:textId="77777777" w:rsidR="00A75246" w:rsidRPr="00FF2920" w:rsidRDefault="00A75246" w:rsidP="00E60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473A7" w14:textId="77777777" w:rsidR="00847D87" w:rsidRDefault="00847D87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E81ED9" w14:textId="7B32863B" w:rsidR="00E60982" w:rsidRPr="00E60982" w:rsidRDefault="00CE6C96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</w:t>
      </w:r>
      <w:r w:rsidR="00E60982">
        <w:rPr>
          <w:rFonts w:ascii="Times New Roman" w:eastAsia="Times New Roman" w:hAnsi="Times New Roman"/>
          <w:sz w:val="24"/>
          <w:szCs w:val="24"/>
          <w:lang w:eastAsia="ru-RU"/>
        </w:rPr>
        <w:t>ЕРЖДЕН</w:t>
      </w:r>
      <w:r w:rsidR="00C52C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60982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2F422F4" w14:textId="77777777" w:rsidR="00E60982" w:rsidRPr="00E60982" w:rsidRDefault="00C52C3C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E6098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остановлением администрации</w:t>
      </w:r>
      <w:r w:rsidR="00E60982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EDF511F" w14:textId="3EEA72CE" w:rsidR="00E60982" w:rsidRPr="00E60982" w:rsidRDefault="00E60982" w:rsidP="00E60982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Нязепетровского муниципального округа от </w:t>
      </w:r>
      <w:r w:rsidR="00C93609">
        <w:rPr>
          <w:rFonts w:ascii="Times New Roman" w:eastAsia="Times New Roman" w:hAnsi="Times New Roman"/>
          <w:sz w:val="24"/>
          <w:szCs w:val="24"/>
          <w:lang w:eastAsia="ru-RU"/>
        </w:rPr>
        <w:t xml:space="preserve">01.07.2025 г.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93609">
        <w:rPr>
          <w:rFonts w:ascii="Times New Roman" w:eastAsia="Times New Roman" w:hAnsi="Times New Roman"/>
          <w:sz w:val="24"/>
          <w:szCs w:val="24"/>
          <w:lang w:eastAsia="ru-RU"/>
        </w:rPr>
        <w:t>802</w:t>
      </w:r>
    </w:p>
    <w:p w14:paraId="0837F7B8" w14:textId="77777777" w:rsidR="00C52C3C" w:rsidRDefault="00C52C3C" w:rsidP="00C52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26FF38" w14:textId="77777777" w:rsidR="00C52C3C" w:rsidRDefault="00C52C3C" w:rsidP="00C52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14:paraId="0119FC16" w14:textId="77777777" w:rsidR="00C215DE" w:rsidRDefault="00C52C3C" w:rsidP="00C215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о межведомственной комиссии по предоставлению </w:t>
      </w:r>
      <w:r w:rsidR="00C215DE">
        <w:rPr>
          <w:rFonts w:ascii="Times New Roman" w:hAnsi="Times New Roman"/>
          <w:bCs/>
          <w:sz w:val="24"/>
          <w:szCs w:val="24"/>
          <w:lang w:eastAsia="en-US"/>
        </w:rPr>
        <w:t>государственной социальной помощи на основании социального контракта</w:t>
      </w:r>
    </w:p>
    <w:p w14:paraId="5CE88B51" w14:textId="77777777" w:rsidR="00C215DE" w:rsidRPr="00013841" w:rsidRDefault="00C215DE" w:rsidP="00C215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60358C86" w14:textId="77777777" w:rsidR="00C52C3C" w:rsidRPr="00C52C3C" w:rsidRDefault="00C52C3C" w:rsidP="00C215DE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15CDDC8" w14:textId="77777777" w:rsidR="00C52C3C" w:rsidRPr="00C52C3C" w:rsidRDefault="00853D9F" w:rsidP="00C52C3C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I</w:t>
      </w:r>
      <w:r w:rsidR="00C52C3C" w:rsidRPr="00C52C3C">
        <w:rPr>
          <w:rFonts w:ascii="Times New Roman" w:hAnsi="Times New Roman"/>
          <w:sz w:val="24"/>
          <w:szCs w:val="24"/>
          <w:lang w:eastAsia="en-US"/>
        </w:rPr>
        <w:t>. Общие положения</w:t>
      </w:r>
    </w:p>
    <w:p w14:paraId="62B4E0C0" w14:textId="77777777" w:rsidR="00C52C3C" w:rsidRPr="00C52C3C" w:rsidRDefault="00C52C3C" w:rsidP="00C52C3C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01F0E33" w14:textId="77777777" w:rsidR="00C109C4" w:rsidRDefault="00C52C3C" w:rsidP="00F878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52C3C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/>
          <w:sz w:val="24"/>
          <w:szCs w:val="24"/>
          <w:lang w:eastAsia="en-US"/>
        </w:rPr>
        <w:t>1.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  Межведомственная комиссия </w:t>
      </w:r>
      <w:r w:rsidR="00754F9D">
        <w:rPr>
          <w:rFonts w:ascii="Times New Roman" w:hAnsi="Times New Roman"/>
          <w:sz w:val="24"/>
          <w:szCs w:val="24"/>
          <w:lang w:eastAsia="en-US"/>
        </w:rPr>
        <w:t xml:space="preserve"> по п</w:t>
      </w:r>
      <w:r w:rsidRPr="00C52C3C">
        <w:rPr>
          <w:rFonts w:ascii="Times New Roman" w:hAnsi="Times New Roman"/>
          <w:bCs/>
          <w:sz w:val="24"/>
          <w:szCs w:val="24"/>
          <w:lang w:eastAsia="en-US"/>
        </w:rPr>
        <w:t>редоставлению</w:t>
      </w:r>
      <w:r w:rsidR="00C215DE" w:rsidRPr="00C215D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C215DE">
        <w:rPr>
          <w:rFonts w:ascii="Times New Roman" w:hAnsi="Times New Roman"/>
          <w:bCs/>
          <w:sz w:val="24"/>
          <w:szCs w:val="24"/>
          <w:lang w:eastAsia="en-US"/>
        </w:rPr>
        <w:t>государственной социальной помощи на основании социального контракта</w:t>
      </w: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 (далее - </w:t>
      </w:r>
      <w:r w:rsidR="00013841">
        <w:rPr>
          <w:rFonts w:ascii="Times New Roman" w:hAnsi="Times New Roman"/>
          <w:bCs/>
          <w:sz w:val="24"/>
          <w:szCs w:val="24"/>
          <w:lang w:eastAsia="en-US"/>
        </w:rPr>
        <w:t>К</w:t>
      </w:r>
      <w:r w:rsidRPr="00C52C3C">
        <w:rPr>
          <w:rFonts w:ascii="Times New Roman" w:hAnsi="Times New Roman"/>
          <w:bCs/>
          <w:sz w:val="24"/>
          <w:szCs w:val="24"/>
          <w:lang w:eastAsia="en-US"/>
        </w:rPr>
        <w:t xml:space="preserve">омиссия) </w:t>
      </w:r>
      <w:r w:rsidRPr="00C52C3C">
        <w:rPr>
          <w:rFonts w:ascii="Times New Roman" w:hAnsi="Times New Roman"/>
          <w:sz w:val="24"/>
          <w:szCs w:val="24"/>
          <w:lang w:eastAsia="en-US"/>
        </w:rPr>
        <w:t xml:space="preserve">создана при  администрации   </w:t>
      </w:r>
      <w:r>
        <w:rPr>
          <w:rFonts w:ascii="Times New Roman" w:hAnsi="Times New Roman"/>
          <w:sz w:val="24"/>
          <w:szCs w:val="24"/>
          <w:lang w:eastAsia="en-US"/>
        </w:rPr>
        <w:t xml:space="preserve">Нязепетровского муниципального округа </w:t>
      </w:r>
      <w:r w:rsidR="00F7598F">
        <w:rPr>
          <w:rFonts w:ascii="Times New Roman" w:hAnsi="Times New Roman"/>
          <w:sz w:val="24"/>
          <w:szCs w:val="24"/>
          <w:lang w:eastAsia="en-US"/>
        </w:rPr>
        <w:t>в целях взаимодействия Управления социальной защиты населения администрации Нязепетровского муниципального округа (далее-Управление социальной защиты населения) с органами, осуществляющими полномочия в области сельского хозяйства, органами занятости населения</w:t>
      </w:r>
      <w:r w:rsidR="00C109C4">
        <w:rPr>
          <w:rFonts w:ascii="Times New Roman" w:hAnsi="Times New Roman"/>
          <w:sz w:val="24"/>
          <w:szCs w:val="24"/>
          <w:lang w:eastAsia="en-US"/>
        </w:rPr>
        <w:t>, образования, здравоохранения, органами местного самоуправления, организациями, образующими инфраструктуру поддержки малого и среднего предпринимательства, в том числе центрами «Мой бизнес» и иными органами и (или) организациями при оказании государственной социальной помощи на основании социального контракта.</w:t>
      </w:r>
    </w:p>
    <w:p w14:paraId="5270A7C6" w14:textId="445B51DA" w:rsidR="00F87820" w:rsidRDefault="00013841" w:rsidP="00F87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2.</w:t>
      </w:r>
      <w:r w:rsidR="00193DFE">
        <w:rPr>
          <w:rFonts w:ascii="Times New Roman" w:hAnsi="Times New Roman"/>
          <w:sz w:val="24"/>
          <w:szCs w:val="24"/>
          <w:lang w:eastAsia="en-US"/>
        </w:rPr>
        <w:t> </w:t>
      </w:r>
      <w:r w:rsidR="00F87820">
        <w:rPr>
          <w:rFonts w:ascii="Times New Roman" w:hAnsi="Times New Roman"/>
          <w:color w:val="000000" w:themeColor="text1"/>
          <w:sz w:val="24"/>
          <w:szCs w:val="24"/>
        </w:rPr>
        <w:t xml:space="preserve">Комиссия в своей деятельности руководствуется </w:t>
      </w:r>
      <w:r w:rsidR="00754F9D">
        <w:rPr>
          <w:rFonts w:ascii="Times New Roman" w:hAnsi="Times New Roman"/>
          <w:color w:val="000000" w:themeColor="text1"/>
          <w:sz w:val="24"/>
          <w:szCs w:val="24"/>
        </w:rPr>
        <w:t>Федеральным</w:t>
      </w:r>
      <w:r w:rsidR="00E14144">
        <w:rPr>
          <w:rFonts w:ascii="Times New Roman" w:hAnsi="Times New Roman"/>
          <w:color w:val="000000" w:themeColor="text1"/>
          <w:sz w:val="24"/>
          <w:szCs w:val="24"/>
        </w:rPr>
        <w:t xml:space="preserve"> законом </w:t>
      </w:r>
      <w:r w:rsidR="00193DF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="00E14144">
        <w:rPr>
          <w:rFonts w:ascii="Times New Roman" w:hAnsi="Times New Roman"/>
          <w:color w:val="000000" w:themeColor="text1"/>
          <w:sz w:val="24"/>
          <w:szCs w:val="24"/>
        </w:rPr>
        <w:t>от 17.07.1999 г. № 178-</w:t>
      </w:r>
      <w:r w:rsidR="00754F9D">
        <w:rPr>
          <w:rFonts w:ascii="Times New Roman" w:hAnsi="Times New Roman"/>
          <w:color w:val="000000" w:themeColor="text1"/>
          <w:sz w:val="24"/>
          <w:szCs w:val="24"/>
        </w:rPr>
        <w:t>ФЗ «О государственной социальной помощи», Федеральным законом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постановление</w:t>
      </w:r>
      <w:r w:rsidR="00E14144">
        <w:rPr>
          <w:rFonts w:ascii="Times New Roman" w:hAnsi="Times New Roman"/>
          <w:color w:val="000000" w:themeColor="text1"/>
          <w:sz w:val="24"/>
          <w:szCs w:val="24"/>
        </w:rPr>
        <w:t xml:space="preserve">м Правительства Российской Федерации от 16.11.20123 г. № 1931 «Об оказании субъектами Российской Федерации на условиях </w:t>
      </w:r>
      <w:proofErr w:type="spellStart"/>
      <w:r w:rsidR="00E14144">
        <w:rPr>
          <w:rFonts w:ascii="Times New Roman" w:hAnsi="Times New Roman"/>
          <w:color w:val="000000" w:themeColor="text1"/>
          <w:sz w:val="24"/>
          <w:szCs w:val="24"/>
        </w:rPr>
        <w:t>софинансирования</w:t>
      </w:r>
      <w:proofErr w:type="spellEnd"/>
      <w:r w:rsidR="00E14144">
        <w:rPr>
          <w:rFonts w:ascii="Times New Roman" w:hAnsi="Times New Roman"/>
          <w:color w:val="000000" w:themeColor="text1"/>
          <w:sz w:val="24"/>
          <w:szCs w:val="24"/>
        </w:rPr>
        <w:t xml:space="preserve"> из федерального бюджета государственной социальной помощи на основании социального контракта в части, не определенной законом «О государственной социальной помощи»,  постановлением Правительства Российской Федерации от 20.08.2003 г. № 512 «О перечне видов доходов, учитываемых при расчете </w:t>
      </w:r>
      <w:r w:rsidR="00540B63">
        <w:rPr>
          <w:rFonts w:ascii="Times New Roman" w:hAnsi="Times New Roman"/>
          <w:color w:val="000000" w:themeColor="text1"/>
          <w:sz w:val="24"/>
          <w:szCs w:val="24"/>
        </w:rPr>
        <w:t>среднедушевого</w:t>
      </w:r>
      <w:r w:rsidR="00E14144">
        <w:rPr>
          <w:rFonts w:ascii="Times New Roman" w:hAnsi="Times New Roman"/>
          <w:color w:val="000000" w:themeColor="text1"/>
          <w:sz w:val="24"/>
          <w:szCs w:val="24"/>
        </w:rPr>
        <w:t xml:space="preserve"> дохода семьи и дохода одиноко проживающего гражданина для оказания им государственной социальной помощи», </w:t>
      </w:r>
      <w:r w:rsidR="00540B63">
        <w:rPr>
          <w:rFonts w:ascii="Times New Roman" w:hAnsi="Times New Roman"/>
          <w:color w:val="000000" w:themeColor="text1"/>
          <w:sz w:val="24"/>
          <w:szCs w:val="24"/>
        </w:rPr>
        <w:t>постановлением Пра</w:t>
      </w:r>
      <w:r w:rsidR="00847D87" w:rsidRPr="00C9360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540B63">
        <w:rPr>
          <w:rFonts w:ascii="Times New Roman" w:hAnsi="Times New Roman"/>
          <w:color w:val="000000" w:themeColor="text1"/>
          <w:sz w:val="24"/>
          <w:szCs w:val="24"/>
        </w:rPr>
        <w:t>ительства Челябинской области от 07.08.2024</w:t>
      </w:r>
      <w:r w:rsidR="00847D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0B63">
        <w:rPr>
          <w:rFonts w:ascii="Times New Roman" w:hAnsi="Times New Roman"/>
          <w:color w:val="000000" w:themeColor="text1"/>
          <w:sz w:val="24"/>
          <w:szCs w:val="24"/>
        </w:rPr>
        <w:t xml:space="preserve">г. № 464-П </w:t>
      </w:r>
      <w:r w:rsidR="009A44F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«</w:t>
      </w:r>
      <w:r w:rsidR="00540B63" w:rsidRPr="00540B6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Об Административном регламенте предост</w:t>
      </w:r>
      <w:r w:rsidR="009A44F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авления государственной услуги «</w:t>
      </w:r>
      <w:r w:rsidR="00540B63" w:rsidRPr="00540B6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Оказание государственной социальной помощи на </w:t>
      </w:r>
      <w:r w:rsidR="009A44F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основан</w:t>
      </w:r>
      <w:bookmarkStart w:id="0" w:name="_GoBack"/>
      <w:bookmarkEnd w:id="0"/>
      <w:r w:rsidR="009A44F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ии социального контракта»</w:t>
      </w:r>
      <w:r w:rsidR="00540B63" w:rsidRPr="00540B6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и внесении изменения в постановление Правительства Челябинской о</w:t>
      </w:r>
      <w:r w:rsidR="009A44F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бласти от 18.07.2012 г. N 380-П»</w:t>
      </w:r>
      <w:r w:rsidR="00540B6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</w:t>
      </w:r>
      <w:r w:rsidR="00F87820">
        <w:rPr>
          <w:rFonts w:ascii="Times New Roman" w:hAnsi="Times New Roman"/>
          <w:sz w:val="24"/>
          <w:szCs w:val="24"/>
        </w:rPr>
        <w:t>законами и иными нормативными правовыми актами Российской Федерации и Челябинской области, а также настоящим Положением.</w:t>
      </w:r>
      <w:r w:rsidR="00193DFE">
        <w:rPr>
          <w:rFonts w:ascii="Times New Roman" w:hAnsi="Times New Roman"/>
          <w:sz w:val="24"/>
          <w:szCs w:val="24"/>
        </w:rPr>
        <w:t xml:space="preserve"> </w:t>
      </w:r>
    </w:p>
    <w:p w14:paraId="2D774153" w14:textId="5311CC04" w:rsidR="00193DFE" w:rsidRDefault="00193DFE" w:rsidP="00F87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CC9E80" w14:textId="4D370A1B" w:rsidR="00193DFE" w:rsidRDefault="00193DFE" w:rsidP="00193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193D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Основные цели и задачи межведомственной комиссии</w:t>
      </w:r>
    </w:p>
    <w:p w14:paraId="239A19F7" w14:textId="77777777" w:rsidR="00193DFE" w:rsidRDefault="00193DFE" w:rsidP="00193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E12A53" w14:textId="77777777" w:rsidR="00030D12" w:rsidRPr="0004458A" w:rsidRDefault="00030D12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 w:rsidRPr="0004458A">
        <w:rPr>
          <w:rFonts w:ascii="Times New Roman" w:hAnsi="Times New Roman"/>
          <w:sz w:val="24"/>
          <w:szCs w:val="24"/>
        </w:rPr>
        <w:t xml:space="preserve">             3. Основными целями деятельности межведомственной комиссии являются: </w:t>
      </w:r>
    </w:p>
    <w:p w14:paraId="4721925C" w14:textId="60071798" w:rsidR="00030D12" w:rsidRPr="0004458A" w:rsidRDefault="00EB0365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C68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30D12" w:rsidRPr="0004458A">
        <w:rPr>
          <w:rFonts w:ascii="Times New Roman" w:hAnsi="Times New Roman"/>
          <w:sz w:val="24"/>
          <w:szCs w:val="24"/>
        </w:rPr>
        <w:t>1)</w:t>
      </w:r>
      <w:r w:rsidR="00193DFE">
        <w:rPr>
          <w:rFonts w:ascii="Times New Roman" w:hAnsi="Times New Roman"/>
          <w:sz w:val="24"/>
          <w:szCs w:val="24"/>
        </w:rPr>
        <w:t> </w:t>
      </w:r>
      <w:r w:rsidR="00030D12" w:rsidRPr="0004458A">
        <w:rPr>
          <w:rFonts w:ascii="Times New Roman" w:hAnsi="Times New Roman"/>
          <w:sz w:val="24"/>
          <w:szCs w:val="24"/>
        </w:rPr>
        <w:t xml:space="preserve">выработка согласованного решения, содержащего рекомендации, позволяющие гражданину (его семье) в соответствии с перечнем мероприятий программы социальной адаптации преодолеть трудную жизненную ситуацию и улучшить материальное положение для получения им (его семьей) в дальнейшем постоянных самостоятельных источников дохода в денежной и натуральной форме; </w:t>
      </w:r>
    </w:p>
    <w:p w14:paraId="6DF8B5F3" w14:textId="3AFEEE9F" w:rsidR="00EC6847" w:rsidRPr="00EC6847" w:rsidRDefault="00030D12" w:rsidP="00EC6847">
      <w:pPr>
        <w:jc w:val="both"/>
        <w:rPr>
          <w:rFonts w:ascii="Times New Roman" w:hAnsi="Times New Roman"/>
          <w:sz w:val="24"/>
          <w:szCs w:val="24"/>
        </w:rPr>
      </w:pPr>
      <w:r w:rsidRPr="0004458A">
        <w:rPr>
          <w:rFonts w:ascii="Times New Roman" w:hAnsi="Times New Roman"/>
          <w:sz w:val="24"/>
          <w:szCs w:val="24"/>
        </w:rPr>
        <w:t xml:space="preserve">         </w:t>
      </w:r>
      <w:r w:rsidR="00EC6847">
        <w:rPr>
          <w:rFonts w:ascii="Times New Roman" w:hAnsi="Times New Roman"/>
          <w:sz w:val="24"/>
          <w:szCs w:val="24"/>
        </w:rPr>
        <w:t xml:space="preserve"> </w:t>
      </w:r>
      <w:r w:rsidRPr="0004458A">
        <w:rPr>
          <w:rFonts w:ascii="Times New Roman" w:hAnsi="Times New Roman"/>
          <w:sz w:val="24"/>
          <w:szCs w:val="24"/>
        </w:rPr>
        <w:t xml:space="preserve">  </w:t>
      </w:r>
      <w:r w:rsidR="00EC6847">
        <w:rPr>
          <w:rFonts w:ascii="Times New Roman" w:hAnsi="Times New Roman"/>
          <w:sz w:val="24"/>
          <w:szCs w:val="24"/>
        </w:rPr>
        <w:t xml:space="preserve"> 4.</w:t>
      </w:r>
      <w:r w:rsidR="00847D87">
        <w:rPr>
          <w:rFonts w:ascii="Times New Roman" w:hAnsi="Times New Roman"/>
          <w:sz w:val="24"/>
          <w:szCs w:val="24"/>
        </w:rPr>
        <w:t> </w:t>
      </w:r>
      <w:r w:rsidR="00EC6847" w:rsidRPr="00EC6847">
        <w:rPr>
          <w:rFonts w:ascii="Times New Roman" w:hAnsi="Times New Roman"/>
          <w:sz w:val="24"/>
          <w:szCs w:val="24"/>
        </w:rPr>
        <w:t>Основными задачами межведомственной комиссии являются:</w:t>
      </w:r>
    </w:p>
    <w:p w14:paraId="79692602" w14:textId="1D7C656B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1)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>рассмотрение представленных документов и утверждение (</w:t>
      </w:r>
      <w:proofErr w:type="spellStart"/>
      <w:r w:rsidRPr="00EC6847">
        <w:rPr>
          <w:rFonts w:ascii="Times New Roman" w:hAnsi="Times New Roman"/>
          <w:sz w:val="24"/>
          <w:szCs w:val="24"/>
        </w:rPr>
        <w:t>неутверждение</w:t>
      </w:r>
      <w:proofErr w:type="spellEnd"/>
      <w:r w:rsidRPr="00EC6847">
        <w:rPr>
          <w:rFonts w:ascii="Times New Roman" w:hAnsi="Times New Roman"/>
          <w:sz w:val="24"/>
          <w:szCs w:val="24"/>
        </w:rPr>
        <w:t>) бизнес-плана по мероприятию осуществлению индивидуальной предпринимательской деятельности, сметы расходов по мероприятию ведению личного подсобного хозяйства;</w:t>
      </w:r>
    </w:p>
    <w:p w14:paraId="51E408F2" w14:textId="1349A301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>рассмотрение и утверждение (</w:t>
      </w:r>
      <w:proofErr w:type="spellStart"/>
      <w:r w:rsidRPr="00EC6847">
        <w:rPr>
          <w:rFonts w:ascii="Times New Roman" w:hAnsi="Times New Roman"/>
          <w:sz w:val="24"/>
          <w:szCs w:val="24"/>
        </w:rPr>
        <w:t>неутверждение</w:t>
      </w:r>
      <w:proofErr w:type="spellEnd"/>
      <w:r w:rsidRPr="00EC6847">
        <w:rPr>
          <w:rFonts w:ascii="Times New Roman" w:hAnsi="Times New Roman"/>
          <w:sz w:val="24"/>
          <w:szCs w:val="24"/>
        </w:rPr>
        <w:t>) программы социальной адаптации, внесение изменений в нее;</w:t>
      </w:r>
    </w:p>
    <w:p w14:paraId="34380D3F" w14:textId="76979561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>разработка предложений в целях содействия в реализации гражданами мероприятий, предусмотренных программой социальной адаптации;</w:t>
      </w:r>
    </w:p>
    <w:p w14:paraId="656101DA" w14:textId="37A82EC5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 xml:space="preserve">разработка предложений по изменению программы социальной адаптации в случае ее </w:t>
      </w:r>
      <w:proofErr w:type="spellStart"/>
      <w:r w:rsidRPr="00EC6847">
        <w:rPr>
          <w:rFonts w:ascii="Times New Roman" w:hAnsi="Times New Roman"/>
          <w:sz w:val="24"/>
          <w:szCs w:val="24"/>
        </w:rPr>
        <w:t>неутверждения</w:t>
      </w:r>
      <w:proofErr w:type="spellEnd"/>
      <w:r w:rsidRPr="00EC6847">
        <w:rPr>
          <w:rFonts w:ascii="Times New Roman" w:hAnsi="Times New Roman"/>
          <w:sz w:val="24"/>
          <w:szCs w:val="24"/>
        </w:rPr>
        <w:t>;</w:t>
      </w:r>
    </w:p>
    <w:p w14:paraId="5590EB79" w14:textId="6C2B32B2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47D8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>создание условий для выхода гражданина (его семьи) из трудной жизненной ситуации на основании принимаемых гражданином взаимных обязательств;</w:t>
      </w:r>
    </w:p>
    <w:p w14:paraId="33A674A6" w14:textId="5044B6CC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47D8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6) </w:t>
      </w:r>
      <w:r w:rsidRPr="00EC6847">
        <w:rPr>
          <w:rFonts w:ascii="Times New Roman" w:hAnsi="Times New Roman"/>
          <w:sz w:val="24"/>
          <w:szCs w:val="24"/>
        </w:rPr>
        <w:t>принятие рекомендаций о продлении периода действия социального контракта либо досрочном его прекращении;</w:t>
      </w:r>
    </w:p>
    <w:p w14:paraId="13D5C92B" w14:textId="7BFE9797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47D8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>принятие решения о несоответствии заявителя и (или) членов его семьи условиям принятия решения о назначении государственной социальной помощи на основании социального контракта;</w:t>
      </w:r>
    </w:p>
    <w:p w14:paraId="0B932754" w14:textId="1B0D3132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>разработка рекомендаций о возможности (невозможности) оказания государственной социальной помощи на основании социального контракта, о заключении (</w:t>
      </w:r>
      <w:proofErr w:type="spellStart"/>
      <w:r w:rsidRPr="00EC6847">
        <w:rPr>
          <w:rFonts w:ascii="Times New Roman" w:hAnsi="Times New Roman"/>
          <w:sz w:val="24"/>
          <w:szCs w:val="24"/>
        </w:rPr>
        <w:t>незаключении</w:t>
      </w:r>
      <w:proofErr w:type="spellEnd"/>
      <w:r w:rsidRPr="00EC6847">
        <w:rPr>
          <w:rFonts w:ascii="Times New Roman" w:hAnsi="Times New Roman"/>
          <w:sz w:val="24"/>
          <w:szCs w:val="24"/>
        </w:rPr>
        <w:t>) социального контракта, о продлении периода действия социального контракта;</w:t>
      </w:r>
    </w:p>
    <w:p w14:paraId="2758778A" w14:textId="3851F3B3" w:rsidR="00EC6847" w:rsidRPr="00EC6847" w:rsidRDefault="00EC6847" w:rsidP="00EC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9)</w:t>
      </w:r>
      <w:r w:rsidR="00847D87">
        <w:rPr>
          <w:rFonts w:ascii="Times New Roman" w:hAnsi="Times New Roman"/>
          <w:sz w:val="24"/>
          <w:szCs w:val="24"/>
        </w:rPr>
        <w:t> </w:t>
      </w:r>
      <w:r w:rsidRPr="00EC6847">
        <w:rPr>
          <w:rFonts w:ascii="Times New Roman" w:hAnsi="Times New Roman"/>
          <w:sz w:val="24"/>
          <w:szCs w:val="24"/>
        </w:rPr>
        <w:t>иные полномочия, связанные с реализацией мероприятий программы социальной адаптации, исполнением социального контракта.</w:t>
      </w:r>
    </w:p>
    <w:p w14:paraId="07EEC18D" w14:textId="77777777" w:rsidR="00EB0365" w:rsidRDefault="00EC6847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458A" w:rsidRPr="0004458A">
        <w:rPr>
          <w:rFonts w:ascii="Times New Roman" w:hAnsi="Times New Roman"/>
          <w:sz w:val="24"/>
          <w:szCs w:val="24"/>
        </w:rPr>
        <w:t xml:space="preserve">           5</w:t>
      </w:r>
      <w:r w:rsidR="00030D12" w:rsidRPr="0004458A">
        <w:rPr>
          <w:rFonts w:ascii="Times New Roman" w:hAnsi="Times New Roman"/>
          <w:sz w:val="24"/>
          <w:szCs w:val="24"/>
        </w:rPr>
        <w:t xml:space="preserve">. Межведомственная комиссия для решения возложенных на нее задач имеет право: </w:t>
      </w:r>
    </w:p>
    <w:p w14:paraId="6D83FE95" w14:textId="036DF7D6" w:rsidR="0004458A" w:rsidRPr="0004458A" w:rsidRDefault="00EB0365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30D12" w:rsidRPr="0004458A">
        <w:rPr>
          <w:rFonts w:ascii="Times New Roman" w:hAnsi="Times New Roman"/>
          <w:sz w:val="24"/>
          <w:szCs w:val="24"/>
        </w:rPr>
        <w:t>1)</w:t>
      </w:r>
      <w:r w:rsidR="00847D87">
        <w:rPr>
          <w:rFonts w:ascii="Times New Roman" w:hAnsi="Times New Roman"/>
          <w:sz w:val="24"/>
          <w:szCs w:val="24"/>
        </w:rPr>
        <w:t> </w:t>
      </w:r>
      <w:r w:rsidR="00030D12" w:rsidRPr="0004458A">
        <w:rPr>
          <w:rFonts w:ascii="Times New Roman" w:hAnsi="Times New Roman"/>
          <w:sz w:val="24"/>
          <w:szCs w:val="24"/>
        </w:rPr>
        <w:t>рассматривать на заседаниях межведомственной комиссии вопросы, относящиеся к ее компетенции, и принимать по ним решения;</w:t>
      </w:r>
    </w:p>
    <w:p w14:paraId="7BCA9B74" w14:textId="495CD51C" w:rsidR="0004458A" w:rsidRPr="0004458A" w:rsidRDefault="00EB0365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30D12" w:rsidRPr="0004458A">
        <w:rPr>
          <w:rFonts w:ascii="Times New Roman" w:hAnsi="Times New Roman"/>
          <w:sz w:val="24"/>
          <w:szCs w:val="24"/>
        </w:rPr>
        <w:t xml:space="preserve"> 2)</w:t>
      </w:r>
      <w:r w:rsidR="00847D87">
        <w:rPr>
          <w:rFonts w:ascii="Times New Roman" w:hAnsi="Times New Roman"/>
          <w:sz w:val="24"/>
          <w:szCs w:val="24"/>
        </w:rPr>
        <w:t> </w:t>
      </w:r>
      <w:r w:rsidR="00030D12" w:rsidRPr="0004458A">
        <w:rPr>
          <w:rFonts w:ascii="Times New Roman" w:hAnsi="Times New Roman"/>
          <w:sz w:val="24"/>
          <w:szCs w:val="24"/>
        </w:rPr>
        <w:t xml:space="preserve">запрашивать и получать в установленном порядке от органов местного самоуправления необходимые материалы и информацию по вопросам, входящим в ее компетенцию; </w:t>
      </w:r>
    </w:p>
    <w:p w14:paraId="26BA9EC3" w14:textId="629DE58E" w:rsidR="0004458A" w:rsidRPr="0004458A" w:rsidRDefault="00EB0365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30D12" w:rsidRPr="0004458A">
        <w:rPr>
          <w:rFonts w:ascii="Times New Roman" w:hAnsi="Times New Roman"/>
          <w:sz w:val="24"/>
          <w:szCs w:val="24"/>
        </w:rPr>
        <w:t>3)</w:t>
      </w:r>
      <w:r w:rsidR="00193DFE">
        <w:rPr>
          <w:rFonts w:ascii="Times New Roman" w:hAnsi="Times New Roman"/>
          <w:sz w:val="24"/>
          <w:szCs w:val="24"/>
        </w:rPr>
        <w:t> </w:t>
      </w:r>
      <w:r w:rsidR="00030D12" w:rsidRPr="0004458A">
        <w:rPr>
          <w:rFonts w:ascii="Times New Roman" w:hAnsi="Times New Roman"/>
          <w:sz w:val="24"/>
          <w:szCs w:val="24"/>
        </w:rPr>
        <w:t xml:space="preserve">приглашать </w:t>
      </w:r>
      <w:r w:rsidR="00193DFE" w:rsidRPr="0004458A">
        <w:rPr>
          <w:rFonts w:ascii="Times New Roman" w:hAnsi="Times New Roman"/>
          <w:sz w:val="24"/>
          <w:szCs w:val="24"/>
        </w:rPr>
        <w:t>представителей</w:t>
      </w:r>
      <w:r w:rsidR="00193DFE">
        <w:rPr>
          <w:rFonts w:ascii="Times New Roman" w:hAnsi="Times New Roman"/>
          <w:sz w:val="24"/>
          <w:szCs w:val="24"/>
        </w:rPr>
        <w:t xml:space="preserve"> </w:t>
      </w:r>
      <w:r w:rsidR="00193DFE" w:rsidRPr="0004458A">
        <w:rPr>
          <w:rFonts w:ascii="Times New Roman" w:hAnsi="Times New Roman"/>
          <w:sz w:val="24"/>
          <w:szCs w:val="24"/>
        </w:rPr>
        <w:t>органов</w:t>
      </w:r>
      <w:r w:rsidR="00030D12" w:rsidRPr="0004458A">
        <w:rPr>
          <w:rFonts w:ascii="Times New Roman" w:hAnsi="Times New Roman"/>
          <w:sz w:val="24"/>
          <w:szCs w:val="24"/>
        </w:rPr>
        <w:t xml:space="preserve"> местного самоуправления для участия в работе межведомственной комиссии; </w:t>
      </w:r>
    </w:p>
    <w:p w14:paraId="60696EC9" w14:textId="5299CA6D" w:rsidR="0004458A" w:rsidRPr="0004458A" w:rsidRDefault="00EB0365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30D12" w:rsidRPr="0004458A">
        <w:rPr>
          <w:rFonts w:ascii="Times New Roman" w:hAnsi="Times New Roman"/>
          <w:sz w:val="24"/>
          <w:szCs w:val="24"/>
        </w:rPr>
        <w:t>4)</w:t>
      </w:r>
      <w:r w:rsidR="00193DFE">
        <w:rPr>
          <w:rFonts w:ascii="Times New Roman" w:hAnsi="Times New Roman"/>
          <w:sz w:val="24"/>
          <w:szCs w:val="24"/>
        </w:rPr>
        <w:t> </w:t>
      </w:r>
      <w:r w:rsidR="00030D12" w:rsidRPr="0004458A">
        <w:rPr>
          <w:rFonts w:ascii="Times New Roman" w:hAnsi="Times New Roman"/>
          <w:sz w:val="24"/>
          <w:szCs w:val="24"/>
        </w:rPr>
        <w:t xml:space="preserve">приглашать на заседания межведомственной комиссии гражданина и заслушивать его пояснения; </w:t>
      </w:r>
    </w:p>
    <w:p w14:paraId="47CC0DF4" w14:textId="538B870C" w:rsidR="00F87820" w:rsidRDefault="00EB0365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30D12" w:rsidRPr="0004458A">
        <w:rPr>
          <w:rFonts w:ascii="Times New Roman" w:hAnsi="Times New Roman"/>
          <w:sz w:val="24"/>
          <w:szCs w:val="24"/>
        </w:rPr>
        <w:t>5)</w:t>
      </w:r>
      <w:r w:rsidR="00193DFE">
        <w:rPr>
          <w:rFonts w:ascii="Times New Roman" w:hAnsi="Times New Roman"/>
          <w:sz w:val="24"/>
          <w:szCs w:val="24"/>
        </w:rPr>
        <w:t> </w:t>
      </w:r>
      <w:r w:rsidR="00030D12" w:rsidRPr="0004458A">
        <w:rPr>
          <w:rFonts w:ascii="Times New Roman" w:hAnsi="Times New Roman"/>
          <w:sz w:val="24"/>
          <w:szCs w:val="24"/>
        </w:rPr>
        <w:t>обсуждать и предлагать гражданину меры в рамках действующего законодательства, направленные на выход гражданина (его семьи) из трудной жизненной ситуации, выполнение которых закрепляется в</w:t>
      </w:r>
      <w:r>
        <w:rPr>
          <w:rFonts w:ascii="Times New Roman" w:hAnsi="Times New Roman"/>
          <w:sz w:val="24"/>
          <w:szCs w:val="24"/>
        </w:rPr>
        <w:t xml:space="preserve"> социальном контракте.</w:t>
      </w:r>
    </w:p>
    <w:p w14:paraId="2AC8BE03" w14:textId="77777777" w:rsidR="00193DFE" w:rsidRDefault="00193DFE" w:rsidP="00C52C3C">
      <w:pPr>
        <w:shd w:val="clear" w:color="auto" w:fill="FFFFFF"/>
        <w:spacing w:after="0" w:line="240" w:lineRule="auto"/>
        <w:ind w:right="350"/>
        <w:jc w:val="both"/>
        <w:rPr>
          <w:rFonts w:ascii="Times New Roman" w:hAnsi="Times New Roman"/>
          <w:sz w:val="24"/>
          <w:szCs w:val="24"/>
        </w:rPr>
      </w:pPr>
    </w:p>
    <w:p w14:paraId="7A4029EC" w14:textId="5F8FA768" w:rsidR="00C52C3C" w:rsidRDefault="00193DFE" w:rsidP="00193DFE">
      <w:pPr>
        <w:shd w:val="clear" w:color="auto" w:fill="FFFFFF"/>
        <w:tabs>
          <w:tab w:val="left" w:pos="475"/>
        </w:tabs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III</w:t>
      </w:r>
      <w:r w:rsidR="00C52C3C" w:rsidRPr="00C52C3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6F3CDC">
        <w:rPr>
          <w:rFonts w:ascii="Times New Roman" w:hAnsi="Times New Roman"/>
          <w:sz w:val="24"/>
          <w:szCs w:val="24"/>
          <w:lang w:eastAsia="en-US"/>
        </w:rPr>
        <w:t>Организация деятельности</w:t>
      </w:r>
      <w:r w:rsidR="00D67C86">
        <w:rPr>
          <w:rFonts w:ascii="Times New Roman" w:hAnsi="Times New Roman"/>
          <w:sz w:val="24"/>
          <w:szCs w:val="24"/>
          <w:lang w:eastAsia="en-US"/>
        </w:rPr>
        <w:t xml:space="preserve"> Комиссии:</w:t>
      </w:r>
    </w:p>
    <w:p w14:paraId="75501038" w14:textId="77777777" w:rsidR="00193DFE" w:rsidRPr="00C52C3C" w:rsidRDefault="00193DFE" w:rsidP="00D67C86">
      <w:pPr>
        <w:shd w:val="clear" w:color="auto" w:fill="FFFFFF"/>
        <w:tabs>
          <w:tab w:val="left" w:pos="475"/>
        </w:tabs>
        <w:spacing w:after="0" w:line="240" w:lineRule="auto"/>
        <w:ind w:right="38"/>
        <w:rPr>
          <w:rFonts w:ascii="Times New Roman" w:hAnsi="Times New Roman"/>
          <w:b/>
          <w:sz w:val="24"/>
          <w:szCs w:val="24"/>
          <w:lang w:eastAsia="en-US"/>
        </w:rPr>
      </w:pPr>
    </w:p>
    <w:p w14:paraId="0A952C3D" w14:textId="3ED095F6" w:rsidR="00C52C3C" w:rsidRPr="00C52C3C" w:rsidRDefault="00D67C86" w:rsidP="00C52C3C">
      <w:pPr>
        <w:shd w:val="clear" w:color="auto" w:fill="FFFFFF"/>
        <w:tabs>
          <w:tab w:val="left" w:pos="475"/>
        </w:tabs>
        <w:spacing w:after="0" w:line="240" w:lineRule="auto"/>
        <w:ind w:right="38" w:firstLine="567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193DFE">
        <w:rPr>
          <w:rFonts w:ascii="Times New Roman" w:hAnsi="Times New Roman"/>
          <w:sz w:val="24"/>
          <w:szCs w:val="24"/>
          <w:lang w:eastAsia="en-US"/>
        </w:rPr>
        <w:t>6. </w:t>
      </w:r>
      <w:r>
        <w:rPr>
          <w:rFonts w:ascii="Times New Roman" w:hAnsi="Times New Roman"/>
          <w:sz w:val="24"/>
          <w:szCs w:val="24"/>
          <w:lang w:eastAsia="en-US"/>
        </w:rPr>
        <w:t>Комиссия состоит из председателя Комиссии, его заместителя, секретаря и иных членов Комиссии. З</w:t>
      </w:r>
      <w:r w:rsidR="00C52C3C" w:rsidRPr="00C52C3C">
        <w:rPr>
          <w:rFonts w:ascii="Times New Roman" w:hAnsi="Times New Roman"/>
          <w:sz w:val="24"/>
          <w:szCs w:val="24"/>
          <w:lang w:eastAsia="ru-RU"/>
        </w:rPr>
        <w:t>аседание Комиссии проводится по мере необходимости</w:t>
      </w:r>
      <w:r w:rsidR="000040DA">
        <w:rPr>
          <w:rFonts w:ascii="Times New Roman" w:hAnsi="Times New Roman"/>
          <w:sz w:val="24"/>
          <w:szCs w:val="24"/>
          <w:lang w:eastAsia="ru-RU"/>
        </w:rPr>
        <w:t xml:space="preserve"> исходя из наличия заявлений граждан</w:t>
      </w:r>
      <w:r w:rsidR="00C52C3C" w:rsidRPr="00C52C3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7CECA0C" w14:textId="0C567DCD" w:rsidR="001A6DFF" w:rsidRDefault="00D67C86" w:rsidP="001A6D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193DFE">
        <w:rPr>
          <w:rFonts w:ascii="Times New Roman" w:hAnsi="Times New Roman"/>
          <w:sz w:val="24"/>
          <w:szCs w:val="24"/>
          <w:lang w:eastAsia="en-US"/>
        </w:rPr>
        <w:t>7. </w:t>
      </w:r>
      <w:r w:rsidR="00C52C3C" w:rsidRPr="00C52C3C">
        <w:rPr>
          <w:rFonts w:ascii="Times New Roman" w:hAnsi="Times New Roman"/>
          <w:sz w:val="24"/>
          <w:szCs w:val="24"/>
          <w:lang w:eastAsia="ru-RU"/>
        </w:rPr>
        <w:t xml:space="preserve">Руководство работой Комиссии осуществляет ее председатель. </w:t>
      </w:r>
      <w:r>
        <w:rPr>
          <w:rFonts w:ascii="Times New Roman" w:hAnsi="Times New Roman"/>
          <w:sz w:val="24"/>
          <w:szCs w:val="24"/>
          <w:lang w:eastAsia="ru-RU"/>
        </w:rPr>
        <w:t>В отсутствие председателя Комиссии его обязанности исполняет заместитель председателя Комиссии.</w:t>
      </w:r>
      <w:r w:rsidR="001A6DFF" w:rsidRPr="001A6DF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A6DFF">
        <w:rPr>
          <w:rFonts w:ascii="Times New Roman" w:hAnsi="Times New Roman"/>
          <w:sz w:val="24"/>
          <w:szCs w:val="24"/>
          <w:lang w:eastAsia="en-US"/>
        </w:rPr>
        <w:t xml:space="preserve">Заседание Комиссии считается правомочным, если на нем присутствует не менее двух третей от общего состава Комиссии. </w:t>
      </w:r>
    </w:p>
    <w:p w14:paraId="7329F670" w14:textId="14D11B64" w:rsidR="00D67C86" w:rsidRDefault="00D67C86" w:rsidP="00C5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193DFE">
        <w:rPr>
          <w:rFonts w:ascii="Times New Roman" w:hAnsi="Times New Roman"/>
          <w:sz w:val="24"/>
          <w:szCs w:val="24"/>
          <w:lang w:eastAsia="en-US"/>
        </w:rPr>
        <w:t>8. </w:t>
      </w:r>
      <w:r>
        <w:rPr>
          <w:rFonts w:ascii="Times New Roman" w:hAnsi="Times New Roman"/>
          <w:sz w:val="24"/>
          <w:szCs w:val="24"/>
          <w:lang w:eastAsia="en-US"/>
        </w:rPr>
        <w:t>Подготовку материалов на заседание Комиссии, созыв членов Комиссии на заседание Комиссии, приглашение заявителя, представителей организаций осуществляет Управление социальной защиты населения.</w:t>
      </w:r>
    </w:p>
    <w:p w14:paraId="2BE01CDA" w14:textId="2696CE87" w:rsidR="001A6DFF" w:rsidRPr="001A6DFF" w:rsidRDefault="000040DA" w:rsidP="001A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193DFE">
        <w:rPr>
          <w:rFonts w:ascii="Times New Roman" w:hAnsi="Times New Roman"/>
          <w:sz w:val="24"/>
          <w:szCs w:val="24"/>
          <w:lang w:eastAsia="en-US"/>
        </w:rPr>
        <w:t>9. </w:t>
      </w:r>
      <w:r w:rsidR="001A6DFF" w:rsidRPr="001A6DFF">
        <w:rPr>
          <w:rFonts w:ascii="Times New Roman" w:hAnsi="Times New Roman"/>
          <w:sz w:val="24"/>
          <w:szCs w:val="24"/>
        </w:rPr>
        <w:t>Комиссия после рассмотрения документов заявителя, заслушивания заявителя выносит следующие рекомендации:</w:t>
      </w:r>
    </w:p>
    <w:p w14:paraId="4FBF9BE7" w14:textId="77777777" w:rsidR="001A6DFF" w:rsidRPr="001A6DFF" w:rsidRDefault="001A6DFF" w:rsidP="001A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1A6DFF">
        <w:rPr>
          <w:rFonts w:ascii="Times New Roman" w:hAnsi="Times New Roman"/>
          <w:sz w:val="24"/>
          <w:szCs w:val="24"/>
        </w:rPr>
        <w:t>об оказании государственной социальной помощи в виде социального пособия на основании социального контракта:</w:t>
      </w:r>
    </w:p>
    <w:p w14:paraId="04CCDC6A" w14:textId="77777777" w:rsidR="001A6DFF" w:rsidRPr="001A6DFF" w:rsidRDefault="001A6DFF" w:rsidP="001A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A6DFF">
        <w:rPr>
          <w:rFonts w:ascii="Times New Roman" w:hAnsi="Times New Roman"/>
          <w:sz w:val="24"/>
          <w:szCs w:val="24"/>
        </w:rPr>
        <w:t>об отказе в оказании государственной социальной помощи в виде социального пособия на основании социального контракта;</w:t>
      </w:r>
    </w:p>
    <w:p w14:paraId="42308CC6" w14:textId="77777777" w:rsidR="001A6DFF" w:rsidRPr="001A6DFF" w:rsidRDefault="001A6DFF" w:rsidP="001A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A6DFF">
        <w:rPr>
          <w:rFonts w:ascii="Times New Roman" w:hAnsi="Times New Roman"/>
          <w:sz w:val="24"/>
          <w:szCs w:val="24"/>
        </w:rPr>
        <w:t>о внесении изменений в программу социальной адаптации;</w:t>
      </w:r>
    </w:p>
    <w:p w14:paraId="5B955F98" w14:textId="77777777" w:rsidR="001A6DFF" w:rsidRPr="001A6DFF" w:rsidRDefault="001A6DFF" w:rsidP="001A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A6DFF">
        <w:rPr>
          <w:rFonts w:ascii="Times New Roman" w:hAnsi="Times New Roman"/>
          <w:sz w:val="24"/>
          <w:szCs w:val="24"/>
        </w:rPr>
        <w:t>о внесении изменений в бизнес план или смету расходов заявителя;</w:t>
      </w:r>
    </w:p>
    <w:p w14:paraId="0C8137FE" w14:textId="77777777" w:rsidR="001A6DFF" w:rsidRPr="001A6DFF" w:rsidRDefault="001A6DFF" w:rsidP="001A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A6DFF">
        <w:rPr>
          <w:rFonts w:ascii="Times New Roman" w:hAnsi="Times New Roman"/>
          <w:sz w:val="24"/>
          <w:szCs w:val="24"/>
        </w:rPr>
        <w:t>о продлении периода оказания государственной социальной помощи на основании социального контракта или срока действия социального контракта;</w:t>
      </w:r>
    </w:p>
    <w:p w14:paraId="544DC2B8" w14:textId="77777777" w:rsidR="001A6DFF" w:rsidRPr="001A6DFF" w:rsidRDefault="001A6DFF" w:rsidP="001A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A6DFF">
        <w:rPr>
          <w:rFonts w:ascii="Times New Roman" w:hAnsi="Times New Roman"/>
          <w:sz w:val="24"/>
          <w:szCs w:val="24"/>
        </w:rPr>
        <w:t>о признании эффективным (неэффективным) заключения нового социального контракта с одним и тем же гражданином,</w:t>
      </w:r>
    </w:p>
    <w:p w14:paraId="4633F691" w14:textId="684E62AF" w:rsidR="00F7598F" w:rsidRDefault="001A6DFF" w:rsidP="00C5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67C86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193DFE">
        <w:rPr>
          <w:rFonts w:ascii="Times New Roman" w:hAnsi="Times New Roman"/>
          <w:sz w:val="24"/>
          <w:szCs w:val="24"/>
          <w:lang w:eastAsia="en-US"/>
        </w:rPr>
        <w:t>10. </w:t>
      </w:r>
      <w:r w:rsidR="00D67C86">
        <w:rPr>
          <w:rFonts w:ascii="Times New Roman" w:hAnsi="Times New Roman"/>
          <w:sz w:val="24"/>
          <w:szCs w:val="24"/>
          <w:lang w:eastAsia="en-US"/>
        </w:rPr>
        <w:t>Персональные данные, ставшие известными лицам, вх</w:t>
      </w:r>
      <w:r>
        <w:rPr>
          <w:rFonts w:ascii="Times New Roman" w:hAnsi="Times New Roman"/>
          <w:sz w:val="24"/>
          <w:szCs w:val="24"/>
          <w:lang w:eastAsia="en-US"/>
        </w:rPr>
        <w:t>одящим в состав К</w:t>
      </w:r>
      <w:r w:rsidR="00D67C86">
        <w:rPr>
          <w:rFonts w:ascii="Times New Roman" w:hAnsi="Times New Roman"/>
          <w:sz w:val="24"/>
          <w:szCs w:val="24"/>
          <w:lang w:eastAsia="en-US"/>
        </w:rPr>
        <w:t xml:space="preserve">омиссии, в связи </w:t>
      </w:r>
      <w:r w:rsidR="00F7598F">
        <w:rPr>
          <w:rFonts w:ascii="Times New Roman" w:hAnsi="Times New Roman"/>
          <w:sz w:val="24"/>
          <w:szCs w:val="24"/>
          <w:lang w:eastAsia="en-US"/>
        </w:rPr>
        <w:t>с исполнением полномочий Комисси</w:t>
      </w:r>
      <w:r w:rsidR="00D67C86">
        <w:rPr>
          <w:rFonts w:ascii="Times New Roman" w:hAnsi="Times New Roman"/>
          <w:sz w:val="24"/>
          <w:szCs w:val="24"/>
          <w:lang w:eastAsia="en-US"/>
        </w:rPr>
        <w:t>и, разглашению не подлежат</w:t>
      </w:r>
      <w:r w:rsidR="00F7598F">
        <w:rPr>
          <w:rFonts w:ascii="Times New Roman" w:hAnsi="Times New Roman"/>
          <w:sz w:val="24"/>
          <w:szCs w:val="24"/>
          <w:lang w:eastAsia="en-US"/>
        </w:rPr>
        <w:t>.</w:t>
      </w:r>
    </w:p>
    <w:p w14:paraId="5286FDD4" w14:textId="343C005C" w:rsidR="00F7598F" w:rsidRDefault="00F7598F" w:rsidP="00C5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193DFE">
        <w:rPr>
          <w:rFonts w:ascii="Times New Roman" w:hAnsi="Times New Roman"/>
          <w:sz w:val="24"/>
          <w:szCs w:val="24"/>
          <w:lang w:eastAsia="en-US"/>
        </w:rPr>
        <w:t>11. </w:t>
      </w:r>
      <w:r>
        <w:rPr>
          <w:rFonts w:ascii="Times New Roman" w:hAnsi="Times New Roman"/>
          <w:sz w:val="24"/>
          <w:szCs w:val="24"/>
          <w:lang w:eastAsia="en-US"/>
        </w:rPr>
        <w:t>Протоколы заседания Комиссии подписываются всеми членами Комиссии, присутствующими на ее заседании</w:t>
      </w:r>
    </w:p>
    <w:p w14:paraId="1FC49019" w14:textId="358284FD" w:rsidR="00F7598F" w:rsidRDefault="00F7598F" w:rsidP="00C52C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193DFE">
        <w:rPr>
          <w:rFonts w:ascii="Times New Roman" w:hAnsi="Times New Roman"/>
          <w:sz w:val="24"/>
          <w:szCs w:val="24"/>
          <w:lang w:eastAsia="en-US"/>
        </w:rPr>
        <w:t>12. </w:t>
      </w:r>
      <w:r>
        <w:rPr>
          <w:rFonts w:ascii="Times New Roman" w:hAnsi="Times New Roman"/>
          <w:sz w:val="24"/>
          <w:szCs w:val="24"/>
          <w:lang w:eastAsia="en-US"/>
        </w:rPr>
        <w:t>Протоколы заседаний Комиссии хранятся в Управлении социальной защиты населения</w:t>
      </w:r>
      <w:r w:rsidR="00193DFE">
        <w:rPr>
          <w:rFonts w:ascii="Times New Roman" w:hAnsi="Times New Roman"/>
          <w:sz w:val="24"/>
          <w:szCs w:val="24"/>
          <w:lang w:eastAsia="en-US"/>
        </w:rPr>
        <w:t xml:space="preserve"> администрации Нязепетровского муниципального округа.</w:t>
      </w:r>
    </w:p>
    <w:p w14:paraId="52D8E001" w14:textId="77777777" w:rsidR="00C52C3C" w:rsidRPr="00C52C3C" w:rsidRDefault="00C52C3C" w:rsidP="00C109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52C3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51666CB" w14:textId="77777777" w:rsidR="00C52C3C" w:rsidRPr="00C52C3C" w:rsidRDefault="00C52C3C" w:rsidP="00C52C3C">
      <w:pPr>
        <w:rPr>
          <w:lang w:eastAsia="en-US"/>
        </w:rPr>
      </w:pPr>
    </w:p>
    <w:p w14:paraId="2772712F" w14:textId="77777777" w:rsidR="00C52C3C" w:rsidRPr="00C52C3C" w:rsidRDefault="00C52C3C" w:rsidP="00C52C3C">
      <w:pPr>
        <w:rPr>
          <w:lang w:eastAsia="en-US"/>
        </w:rPr>
      </w:pPr>
    </w:p>
    <w:p w14:paraId="6C6CE014" w14:textId="77777777" w:rsidR="00C52C3C" w:rsidRPr="00C52C3C" w:rsidRDefault="00C52C3C" w:rsidP="00C52C3C">
      <w:pPr>
        <w:rPr>
          <w:lang w:eastAsia="en-US"/>
        </w:rPr>
      </w:pPr>
    </w:p>
    <w:p w14:paraId="27DD4E76" w14:textId="77777777" w:rsidR="00C52C3C" w:rsidRPr="00C52C3C" w:rsidRDefault="00C52C3C" w:rsidP="00C52C3C">
      <w:pPr>
        <w:rPr>
          <w:lang w:eastAsia="en-US"/>
        </w:rPr>
      </w:pPr>
    </w:p>
    <w:p w14:paraId="7017CD9F" w14:textId="77777777" w:rsidR="00C52C3C" w:rsidRPr="00C52C3C" w:rsidRDefault="00C52C3C" w:rsidP="00C52C3C">
      <w:pPr>
        <w:rPr>
          <w:lang w:eastAsia="en-US"/>
        </w:rPr>
      </w:pPr>
    </w:p>
    <w:p w14:paraId="5C3834E9" w14:textId="77777777" w:rsidR="00C52C3C" w:rsidRPr="00C52C3C" w:rsidRDefault="00C52C3C" w:rsidP="00C52C3C">
      <w:pPr>
        <w:rPr>
          <w:lang w:eastAsia="en-US"/>
        </w:rPr>
      </w:pPr>
    </w:p>
    <w:p w14:paraId="7352BB10" w14:textId="77777777" w:rsidR="00C52C3C" w:rsidRPr="00C52C3C" w:rsidRDefault="00C52C3C" w:rsidP="00C52C3C">
      <w:pPr>
        <w:rPr>
          <w:lang w:eastAsia="en-US"/>
        </w:rPr>
      </w:pPr>
    </w:p>
    <w:p w14:paraId="47DF4EA5" w14:textId="77777777" w:rsidR="00C52C3C" w:rsidRPr="00C52C3C" w:rsidRDefault="00C52C3C" w:rsidP="00C52C3C">
      <w:pPr>
        <w:rPr>
          <w:lang w:eastAsia="en-US"/>
        </w:rPr>
      </w:pPr>
    </w:p>
    <w:p w14:paraId="5CD8F744" w14:textId="77777777" w:rsidR="00C52C3C" w:rsidRDefault="00C52C3C" w:rsidP="00C52C3C">
      <w:pPr>
        <w:rPr>
          <w:lang w:eastAsia="en-US"/>
        </w:rPr>
      </w:pPr>
    </w:p>
    <w:p w14:paraId="0A92D80E" w14:textId="77777777" w:rsidR="00A72FA8" w:rsidRDefault="00A72FA8" w:rsidP="00C52C3C">
      <w:pPr>
        <w:rPr>
          <w:lang w:eastAsia="en-US"/>
        </w:rPr>
      </w:pPr>
    </w:p>
    <w:p w14:paraId="3E77373A" w14:textId="77777777" w:rsidR="00A72FA8" w:rsidRDefault="00A72FA8" w:rsidP="00C52C3C">
      <w:pPr>
        <w:rPr>
          <w:lang w:eastAsia="en-US"/>
        </w:rPr>
      </w:pPr>
    </w:p>
    <w:p w14:paraId="7E8E7100" w14:textId="77777777" w:rsidR="00A72FA8" w:rsidRDefault="00A72FA8" w:rsidP="00C52C3C">
      <w:pPr>
        <w:rPr>
          <w:lang w:eastAsia="en-US"/>
        </w:rPr>
      </w:pPr>
    </w:p>
    <w:p w14:paraId="39921166" w14:textId="77777777" w:rsidR="00A72FA8" w:rsidRDefault="00A72FA8" w:rsidP="00C52C3C">
      <w:pPr>
        <w:rPr>
          <w:lang w:eastAsia="en-US"/>
        </w:rPr>
      </w:pPr>
    </w:p>
    <w:p w14:paraId="33B24E65" w14:textId="77777777" w:rsidR="00A72FA8" w:rsidRPr="00C52C3C" w:rsidRDefault="00A72FA8" w:rsidP="00C52C3C">
      <w:pPr>
        <w:rPr>
          <w:lang w:eastAsia="en-US"/>
        </w:rPr>
      </w:pPr>
    </w:p>
    <w:p w14:paraId="5A765873" w14:textId="77777777" w:rsidR="00C52C3C" w:rsidRPr="00C52C3C" w:rsidRDefault="00C52C3C" w:rsidP="00C52C3C">
      <w:pPr>
        <w:rPr>
          <w:lang w:eastAsia="en-US"/>
        </w:rPr>
      </w:pPr>
    </w:p>
    <w:p w14:paraId="092C12DD" w14:textId="77777777" w:rsidR="00C52C3C" w:rsidRDefault="00C52C3C" w:rsidP="00C52C3C">
      <w:pPr>
        <w:rPr>
          <w:lang w:eastAsia="en-US"/>
        </w:rPr>
      </w:pPr>
    </w:p>
    <w:p w14:paraId="7ADC6F04" w14:textId="77777777" w:rsidR="00DD01D1" w:rsidRDefault="00DD01D1" w:rsidP="00C52C3C">
      <w:pPr>
        <w:rPr>
          <w:lang w:eastAsia="en-US"/>
        </w:rPr>
      </w:pPr>
    </w:p>
    <w:p w14:paraId="759BD846" w14:textId="77777777" w:rsidR="00DD01D1" w:rsidRDefault="00DD01D1" w:rsidP="00C52C3C">
      <w:pPr>
        <w:rPr>
          <w:lang w:eastAsia="en-US"/>
        </w:rPr>
      </w:pPr>
    </w:p>
    <w:p w14:paraId="76C4DDF4" w14:textId="77777777" w:rsidR="001A6DFF" w:rsidRDefault="001A6DFF" w:rsidP="00C52C3C">
      <w:pPr>
        <w:rPr>
          <w:lang w:eastAsia="en-US"/>
        </w:rPr>
      </w:pPr>
    </w:p>
    <w:p w14:paraId="4EC82D91" w14:textId="3F17B47F" w:rsidR="002F3C1C" w:rsidRPr="00E60982" w:rsidRDefault="00C52C3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C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2F3C1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2F3C1C"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88E186" w14:textId="77777777" w:rsidR="002F3C1C" w:rsidRPr="00E60982" w:rsidRDefault="002F3C1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40C751" w14:textId="77777777" w:rsidR="002F3C1C" w:rsidRPr="00E60982" w:rsidRDefault="002F3C1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Нязепетровского муниципального округа </w:t>
      </w:r>
    </w:p>
    <w:p w14:paraId="262B4F29" w14:textId="37FCE597" w:rsidR="002F3C1C" w:rsidRPr="00E60982" w:rsidRDefault="002F3C1C" w:rsidP="002F3C1C">
      <w:pPr>
        <w:widowControl w:val="0"/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93609">
        <w:rPr>
          <w:rFonts w:ascii="Times New Roman" w:eastAsia="Times New Roman" w:hAnsi="Times New Roman"/>
          <w:sz w:val="24"/>
          <w:szCs w:val="24"/>
          <w:lang w:eastAsia="ru-RU"/>
        </w:rPr>
        <w:t xml:space="preserve">01.07.2025 г. </w:t>
      </w:r>
      <w:r w:rsidRPr="00E6098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93609">
        <w:rPr>
          <w:rFonts w:ascii="Times New Roman" w:eastAsia="Times New Roman" w:hAnsi="Times New Roman"/>
          <w:sz w:val="24"/>
          <w:szCs w:val="24"/>
          <w:lang w:eastAsia="ru-RU"/>
        </w:rPr>
        <w:t>802</w:t>
      </w:r>
    </w:p>
    <w:p w14:paraId="66889E7A" w14:textId="77777777" w:rsidR="00C52C3C" w:rsidRPr="00C52C3C" w:rsidRDefault="00C52C3C" w:rsidP="002F3C1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348C35" w14:textId="77777777" w:rsidR="00DD01D1" w:rsidRPr="00EB0870" w:rsidRDefault="00DD01D1" w:rsidP="00DD01D1">
      <w:pPr>
        <w:shd w:val="clear" w:color="auto" w:fill="FFFFFF"/>
        <w:spacing w:after="0" w:line="240" w:lineRule="auto"/>
        <w:ind w:left="473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F39795" w14:textId="77777777" w:rsidR="00DD01D1" w:rsidRPr="00EB0870" w:rsidRDefault="00DD01D1" w:rsidP="00DD01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14:paraId="200B102A" w14:textId="77777777" w:rsidR="00DD01D1" w:rsidRPr="00EB0870" w:rsidRDefault="00DD01D1" w:rsidP="00DD01D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77D759" w14:textId="77777777" w:rsidR="00DD01D1" w:rsidRDefault="00DD01D1" w:rsidP="00DD01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EB0870">
        <w:rPr>
          <w:rFonts w:ascii="Times New Roman" w:hAnsi="Times New Roman"/>
          <w:bCs/>
          <w:sz w:val="24"/>
          <w:szCs w:val="24"/>
        </w:rPr>
        <w:t xml:space="preserve">ежведомственной комиссии по </w:t>
      </w:r>
      <w:r w:rsidRPr="00BE76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предоставлению </w:t>
      </w:r>
    </w:p>
    <w:p w14:paraId="078D651A" w14:textId="77777777" w:rsidR="00DD01D1" w:rsidRDefault="00DD01D1" w:rsidP="00DD01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государственной социальной помощи на основании социального контракта</w:t>
      </w:r>
      <w:r w:rsidRPr="00BE76FC">
        <w:rPr>
          <w:rFonts w:ascii="Times New Roman" w:hAnsi="Times New Roman"/>
          <w:bCs/>
          <w:sz w:val="24"/>
          <w:szCs w:val="24"/>
        </w:rPr>
        <w:t xml:space="preserve"> </w:t>
      </w:r>
    </w:p>
    <w:p w14:paraId="566C3BE9" w14:textId="77777777" w:rsidR="00DD01D1" w:rsidRPr="00EB0870" w:rsidRDefault="00DD01D1" w:rsidP="00DD01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432C98" w14:textId="77777777" w:rsidR="002C0C2C" w:rsidRPr="00EA5501" w:rsidRDefault="002C0C2C" w:rsidP="002C0C2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422"/>
        <w:gridCol w:w="7072"/>
      </w:tblGrid>
      <w:tr w:rsidR="00C7395D" w14:paraId="525C083A" w14:textId="77777777" w:rsidTr="00E26058">
        <w:tc>
          <w:tcPr>
            <w:tcW w:w="2093" w:type="dxa"/>
          </w:tcPr>
          <w:p w14:paraId="5912799E" w14:textId="77777777" w:rsidR="002C0C2C" w:rsidRDefault="002C0C2C" w:rsidP="002C0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Акишева М.А.</w:t>
            </w:r>
          </w:p>
          <w:p w14:paraId="34D0774B" w14:textId="77777777" w:rsidR="001A6DFF" w:rsidRDefault="001A6DFF" w:rsidP="002C0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7D4A5E" w14:textId="77777777" w:rsidR="001A6DFF" w:rsidRDefault="001A6DFF" w:rsidP="002C0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9AD4FC" w14:textId="77777777" w:rsidR="001A6DFF" w:rsidRDefault="001A6DFF" w:rsidP="002C0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25" w:type="dxa"/>
          </w:tcPr>
          <w:p w14:paraId="27E9A369" w14:textId="77777777" w:rsidR="002C0C2C" w:rsidRDefault="002C0C2C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92EC125" w14:textId="77777777" w:rsidR="001A6DFF" w:rsidRDefault="001A6DFF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B485A8" w14:textId="77777777" w:rsidR="001A6DFF" w:rsidRDefault="001A6DFF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783003" w14:textId="77777777" w:rsidR="001A6DFF" w:rsidRDefault="001A6DFF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14:paraId="0ED69C7D" w14:textId="77777777" w:rsidR="002C0C2C" w:rsidRDefault="002C0C2C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6A">
              <w:rPr>
                <w:rFonts w:ascii="Times New Roman" w:hAnsi="Times New Roman"/>
                <w:sz w:val="24"/>
                <w:szCs w:val="24"/>
              </w:rPr>
              <w:t xml:space="preserve">заместитель главы 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 по социальным вопросам</w:t>
            </w:r>
            <w:r w:rsidRPr="00171D6A">
              <w:rPr>
                <w:rFonts w:ascii="Times New Roman" w:hAnsi="Times New Roman"/>
                <w:sz w:val="24"/>
                <w:szCs w:val="24"/>
              </w:rPr>
              <w:t>, председатель межведомственной комиссии</w:t>
            </w:r>
          </w:p>
          <w:p w14:paraId="5A3E2021" w14:textId="77777777" w:rsidR="002C0C2C" w:rsidRDefault="002C0C2C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637F16" w14:textId="77777777" w:rsidR="001A6DFF" w:rsidRDefault="001A6DFF" w:rsidP="001A6DFF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870">
              <w:rPr>
                <w:rFonts w:ascii="Times New Roman" w:hAnsi="Times New Roman"/>
                <w:sz w:val="24"/>
                <w:szCs w:val="24"/>
              </w:rPr>
              <w:t>начальник    Управления    социальной    защиты населения администрации Нязепет</w:t>
            </w:r>
            <w:r>
              <w:rPr>
                <w:rFonts w:ascii="Times New Roman" w:hAnsi="Times New Roman"/>
                <w:sz w:val="24"/>
                <w:szCs w:val="24"/>
              </w:rPr>
              <w:t>ровского муниципального округа, заместитель председателя межведомственной комиссии</w:t>
            </w:r>
          </w:p>
          <w:p w14:paraId="300F3474" w14:textId="77777777" w:rsidR="001A6DFF" w:rsidRDefault="001A6DFF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95D" w14:paraId="151B0B30" w14:textId="77777777" w:rsidTr="00E26058">
        <w:tc>
          <w:tcPr>
            <w:tcW w:w="2093" w:type="dxa"/>
          </w:tcPr>
          <w:p w14:paraId="2FB47ADA" w14:textId="77777777" w:rsidR="002C0C2C" w:rsidRPr="00171D6A" w:rsidRDefault="002C0C2C" w:rsidP="002C0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Н.В.</w:t>
            </w:r>
          </w:p>
        </w:tc>
        <w:tc>
          <w:tcPr>
            <w:tcW w:w="425" w:type="dxa"/>
          </w:tcPr>
          <w:p w14:paraId="39D9D89C" w14:textId="77777777" w:rsidR="002C0C2C" w:rsidRDefault="002C0C2C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14:paraId="7557A339" w14:textId="77777777" w:rsidR="002C0C2C" w:rsidRDefault="002C0C2C" w:rsidP="002C0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D6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отдела предоставления и назначения мер социальной поддержки Управления социальной защиты населения администрации Н</w:t>
            </w:r>
            <w:r w:rsidR="009A44F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зепетровского муниципального округа</w:t>
            </w:r>
          </w:p>
          <w:p w14:paraId="3E1DB7A5" w14:textId="77777777" w:rsidR="002C0C2C" w:rsidRPr="00171D6A" w:rsidRDefault="002C0C2C" w:rsidP="002C0C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95D" w14:paraId="712A597F" w14:textId="77777777" w:rsidTr="00E26058">
        <w:tc>
          <w:tcPr>
            <w:tcW w:w="2093" w:type="dxa"/>
          </w:tcPr>
          <w:p w14:paraId="4988E689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Галанов Д.А.</w:t>
            </w:r>
          </w:p>
          <w:p w14:paraId="2400F528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C9BBC6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357644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14:paraId="0706F8A8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DF284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D6F3F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Мерзлякова О.Р.</w:t>
            </w:r>
          </w:p>
          <w:p w14:paraId="2F318DB1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595EC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253150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E194D6" w14:textId="77777777" w:rsidR="002C0C2C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14:paraId="1817E096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FA44B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1ECE3A" w14:textId="77777777" w:rsidR="00C7395D" w:rsidRPr="00171D6A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425" w:type="dxa"/>
          </w:tcPr>
          <w:p w14:paraId="5EDA6002" w14:textId="77777777" w:rsidR="002C0C2C" w:rsidRDefault="002C0C2C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AA21DDD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60B221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9E65CA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7B3F35E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8C0FBA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441D5A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D26C3CF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32CC4A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D428E5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31B641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A29A605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D2CF74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6D737A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14:paraId="65F3DD2B" w14:textId="77777777" w:rsidR="00C7395D" w:rsidRDefault="00C7395D" w:rsidP="00E2605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администрации Нязепетровского муниципального округа (по согласованию)</w:t>
            </w:r>
          </w:p>
          <w:p w14:paraId="5778B042" w14:textId="77777777" w:rsidR="00C7395D" w:rsidRDefault="00C7395D" w:rsidP="00E2605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0EB48F" w14:textId="77777777" w:rsidR="002C0C2C" w:rsidRDefault="009A44F1" w:rsidP="00E2605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F1">
              <w:rPr>
                <w:rFonts w:ascii="Times New Roman" w:hAnsi="Times New Roman"/>
                <w:sz w:val="24"/>
                <w:szCs w:val="24"/>
              </w:rPr>
              <w:t>директор ОКУ Центр занятости населения Нязепетровского 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C0C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395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6B31B0F5" w14:textId="77777777" w:rsidR="00F61136" w:rsidRPr="0046393E" w:rsidRDefault="00F61136" w:rsidP="00E2605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5E8D21" w14:textId="77777777" w:rsidR="002C0C2C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инвалидами МБУ «Комплексный центр социального обслуживания населения» Нязепетровского муниципального округа, секретарь комиссии</w:t>
            </w:r>
          </w:p>
          <w:p w14:paraId="02591B03" w14:textId="77777777" w:rsidR="00F61136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6DE47C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«Комплексный центр социального обслуживания населения» Нязепетровского муниципального округа</w:t>
            </w:r>
          </w:p>
          <w:p w14:paraId="25E32AD7" w14:textId="77777777" w:rsidR="00C7395D" w:rsidRDefault="00C7395D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F30A8" w14:textId="77777777" w:rsidR="00500426" w:rsidRPr="00171D6A" w:rsidRDefault="00A0674A" w:rsidP="001A6D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</w:t>
            </w:r>
            <w:r w:rsidR="001A6DFF">
              <w:rPr>
                <w:rFonts w:ascii="Times New Roman" w:hAnsi="Times New Roman"/>
                <w:sz w:val="24"/>
                <w:szCs w:val="24"/>
              </w:rPr>
              <w:t xml:space="preserve">ческого развития </w:t>
            </w:r>
            <w:r w:rsidR="00D67C86">
              <w:rPr>
                <w:rFonts w:ascii="Times New Roman" w:hAnsi="Times New Roman"/>
                <w:sz w:val="24"/>
                <w:szCs w:val="24"/>
              </w:rPr>
              <w:t>администрации Нязепетровского муниципального округа</w:t>
            </w:r>
          </w:p>
        </w:tc>
      </w:tr>
      <w:tr w:rsidR="00C7395D" w14:paraId="03762A5C" w14:textId="77777777" w:rsidTr="00E26058">
        <w:tc>
          <w:tcPr>
            <w:tcW w:w="2093" w:type="dxa"/>
          </w:tcPr>
          <w:p w14:paraId="00B84D62" w14:textId="77777777" w:rsidR="002C0C2C" w:rsidRDefault="002C0C2C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D5FF9" w14:textId="77777777" w:rsidR="002C0C2C" w:rsidRDefault="002C0C2C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14:paraId="19D7B637" w14:textId="77777777" w:rsidR="002C0C2C" w:rsidRDefault="002C0C2C" w:rsidP="00E2605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95D" w14:paraId="609D05AF" w14:textId="77777777" w:rsidTr="00E26058">
        <w:tc>
          <w:tcPr>
            <w:tcW w:w="2093" w:type="dxa"/>
          </w:tcPr>
          <w:p w14:paraId="6743BEBF" w14:textId="77777777" w:rsidR="009C6618" w:rsidRDefault="009C6618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Шерстнева И.А.</w:t>
            </w:r>
          </w:p>
        </w:tc>
        <w:tc>
          <w:tcPr>
            <w:tcW w:w="425" w:type="dxa"/>
          </w:tcPr>
          <w:p w14:paraId="2CF98F7D" w14:textId="77777777" w:rsidR="009C6618" w:rsidRDefault="00F61136" w:rsidP="00E260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14:paraId="7D0269AD" w14:textId="77777777" w:rsidR="009C6618" w:rsidRDefault="009C6618" w:rsidP="00E26058">
            <w:pPr>
              <w:tabs>
                <w:tab w:val="left" w:pos="40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срочного социального обслуживания МБУ «Комплексный центр социального обслуживания населения» Нязепетровского муниципального округа</w:t>
            </w:r>
          </w:p>
        </w:tc>
      </w:tr>
    </w:tbl>
    <w:p w14:paraId="02F003E3" w14:textId="77777777" w:rsidR="002C0C2C" w:rsidRPr="00EB0870" w:rsidRDefault="002C0C2C" w:rsidP="002C0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1D1DD" w14:textId="77777777" w:rsidR="002C0C2C" w:rsidRPr="00EB0870" w:rsidRDefault="002C0C2C" w:rsidP="002C0C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6CE02F" w14:textId="77777777" w:rsidR="002C0C2C" w:rsidRPr="00171D6A" w:rsidRDefault="002C0C2C" w:rsidP="002C0C2C">
      <w:pPr>
        <w:shd w:val="clear" w:color="auto" w:fill="FFFFFF"/>
        <w:tabs>
          <w:tab w:val="left" w:pos="3119"/>
        </w:tabs>
        <w:spacing w:after="0" w:line="240" w:lineRule="auto"/>
        <w:ind w:left="2832" w:hanging="283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3E12DD5" w14:textId="77777777" w:rsidR="002C0C2C" w:rsidRDefault="002C0C2C" w:rsidP="002C0C2C">
      <w:pPr>
        <w:shd w:val="clear" w:color="auto" w:fill="FFFFFF"/>
        <w:tabs>
          <w:tab w:val="left" w:pos="3261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14:paraId="20A83E84" w14:textId="77777777" w:rsidR="002C0C2C" w:rsidRDefault="002C0C2C" w:rsidP="00DD01D1"/>
    <w:p w14:paraId="7173046C" w14:textId="77777777" w:rsidR="002C0C2C" w:rsidRDefault="002C0C2C" w:rsidP="00DD01D1"/>
    <w:p w14:paraId="647DA575" w14:textId="77777777" w:rsidR="002C0C2C" w:rsidRDefault="002C0C2C" w:rsidP="00DD01D1"/>
    <w:p w14:paraId="43416E04" w14:textId="77777777" w:rsidR="002C0C2C" w:rsidRDefault="002C0C2C" w:rsidP="00DD01D1"/>
    <w:p w14:paraId="40267A9A" w14:textId="77777777" w:rsidR="002C0C2C" w:rsidRDefault="002C0C2C" w:rsidP="00DD01D1"/>
    <w:p w14:paraId="1F3A360C" w14:textId="77777777" w:rsidR="002C0C2C" w:rsidRDefault="002C0C2C" w:rsidP="00DD01D1"/>
    <w:p w14:paraId="17382482" w14:textId="77777777" w:rsidR="002C0C2C" w:rsidRDefault="002C0C2C" w:rsidP="00DD01D1"/>
    <w:p w14:paraId="5FDD40E7" w14:textId="77777777" w:rsidR="002C0C2C" w:rsidRDefault="002C0C2C" w:rsidP="00DD01D1"/>
    <w:p w14:paraId="460FC82B" w14:textId="77777777" w:rsidR="002C0C2C" w:rsidRDefault="002C0C2C" w:rsidP="00DD01D1"/>
    <w:p w14:paraId="667EE2D3" w14:textId="77777777" w:rsidR="002C0C2C" w:rsidRDefault="002C0C2C" w:rsidP="00DD01D1"/>
    <w:p w14:paraId="2CD0A440" w14:textId="77777777" w:rsidR="002C0C2C" w:rsidRDefault="002C0C2C" w:rsidP="00DD01D1"/>
    <w:p w14:paraId="5B39FECB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5AF09FE4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5C32C81E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2333FC05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1C580C7B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78E39B27" w14:textId="77777777" w:rsidR="001E423E" w:rsidRDefault="001E423E" w:rsidP="00C52C3C">
      <w:pPr>
        <w:shd w:val="clear" w:color="auto" w:fill="FFFFFF"/>
        <w:spacing w:after="0" w:line="240" w:lineRule="auto"/>
        <w:ind w:right="35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14:paraId="4EC42A84" w14:textId="77777777" w:rsidR="00A75246" w:rsidRDefault="00A75246"/>
    <w:p w14:paraId="569FF3D3" w14:textId="77777777" w:rsidR="00A75246" w:rsidRDefault="00A75246"/>
    <w:p w14:paraId="5159D8BE" w14:textId="77777777" w:rsidR="00A75246" w:rsidRDefault="00A75246"/>
    <w:p w14:paraId="7EDCCADC" w14:textId="77777777" w:rsidR="00A75246" w:rsidRDefault="00A75246"/>
    <w:p w14:paraId="775F51F4" w14:textId="77777777" w:rsidR="00A75246" w:rsidRDefault="00A75246"/>
    <w:p w14:paraId="1ED7FD8C" w14:textId="77777777" w:rsidR="00A75246" w:rsidRDefault="00A75246"/>
    <w:p w14:paraId="5F2699BB" w14:textId="77777777" w:rsidR="00A75246" w:rsidRDefault="00A75246"/>
    <w:p w14:paraId="66E48BC6" w14:textId="77777777" w:rsidR="00A75246" w:rsidRDefault="00A75246"/>
    <w:p w14:paraId="68D319E5" w14:textId="77777777" w:rsidR="00A75246" w:rsidRDefault="00A75246"/>
    <w:p w14:paraId="059566C6" w14:textId="77777777" w:rsidR="00A75246" w:rsidRDefault="00A75246"/>
    <w:p w14:paraId="4F9461B7" w14:textId="77777777" w:rsidR="00A75246" w:rsidRDefault="00A75246"/>
    <w:p w14:paraId="0A7594A2" w14:textId="77777777" w:rsidR="00A75246" w:rsidRDefault="00A75246"/>
    <w:p w14:paraId="5BD3B496" w14:textId="77777777" w:rsidR="00A75246" w:rsidRDefault="00A75246"/>
    <w:p w14:paraId="63C3BEFF" w14:textId="77777777" w:rsidR="00A75246" w:rsidRDefault="00A75246"/>
    <w:p w14:paraId="67833B0A" w14:textId="77777777" w:rsidR="00A75246" w:rsidRDefault="00A75246"/>
    <w:p w14:paraId="307CD8E2" w14:textId="77777777" w:rsidR="00A75246" w:rsidRDefault="00A75246"/>
    <w:p w14:paraId="40991F4F" w14:textId="77777777" w:rsidR="00A75246" w:rsidRDefault="00A75246"/>
    <w:p w14:paraId="4D52DEEF" w14:textId="77777777" w:rsidR="00A75246" w:rsidRDefault="00A75246"/>
    <w:p w14:paraId="7F3F4A5E" w14:textId="77777777" w:rsidR="00A75246" w:rsidRDefault="00A75246"/>
    <w:sectPr w:rsidR="00A75246" w:rsidSect="00A752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0AAB"/>
    <w:multiLevelType w:val="hybridMultilevel"/>
    <w:tmpl w:val="2440F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81F97"/>
    <w:multiLevelType w:val="hybridMultilevel"/>
    <w:tmpl w:val="37A414C4"/>
    <w:lvl w:ilvl="0" w:tplc="601A402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4720"/>
    <w:multiLevelType w:val="multilevel"/>
    <w:tmpl w:val="F88E29E2"/>
    <w:lvl w:ilvl="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" w15:restartNumberingAfterBreak="0">
    <w:nsid w:val="3C5F49C8"/>
    <w:multiLevelType w:val="hybridMultilevel"/>
    <w:tmpl w:val="5546C87C"/>
    <w:lvl w:ilvl="0" w:tplc="9DAE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84B65"/>
    <w:multiLevelType w:val="hybridMultilevel"/>
    <w:tmpl w:val="EE106902"/>
    <w:lvl w:ilvl="0" w:tplc="167CF490">
      <w:start w:val="2"/>
      <w:numFmt w:val="upperRoman"/>
      <w:lvlText w:val="%1."/>
      <w:lvlJc w:val="left"/>
      <w:pPr>
        <w:ind w:left="39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 w15:restartNumberingAfterBreak="0">
    <w:nsid w:val="663977C1"/>
    <w:multiLevelType w:val="multilevel"/>
    <w:tmpl w:val="F6060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18"/>
    <w:rsid w:val="000040DA"/>
    <w:rsid w:val="00013841"/>
    <w:rsid w:val="00030D12"/>
    <w:rsid w:val="0004458A"/>
    <w:rsid w:val="00193DFE"/>
    <w:rsid w:val="001A6DFF"/>
    <w:rsid w:val="001B519C"/>
    <w:rsid w:val="001E3022"/>
    <w:rsid w:val="001E423E"/>
    <w:rsid w:val="001E4C69"/>
    <w:rsid w:val="00252F18"/>
    <w:rsid w:val="002B611B"/>
    <w:rsid w:val="002C0C2C"/>
    <w:rsid w:val="002F3C1C"/>
    <w:rsid w:val="0033319F"/>
    <w:rsid w:val="00395DB7"/>
    <w:rsid w:val="004166DD"/>
    <w:rsid w:val="00456D35"/>
    <w:rsid w:val="004614A0"/>
    <w:rsid w:val="00500426"/>
    <w:rsid w:val="00540B63"/>
    <w:rsid w:val="0055640D"/>
    <w:rsid w:val="0057256C"/>
    <w:rsid w:val="005D6DE1"/>
    <w:rsid w:val="00624F13"/>
    <w:rsid w:val="006F3CDC"/>
    <w:rsid w:val="00754F9D"/>
    <w:rsid w:val="00847D87"/>
    <w:rsid w:val="00853D9F"/>
    <w:rsid w:val="008676E7"/>
    <w:rsid w:val="00914D36"/>
    <w:rsid w:val="009A44F1"/>
    <w:rsid w:val="009C6618"/>
    <w:rsid w:val="009C6F0A"/>
    <w:rsid w:val="00A058B1"/>
    <w:rsid w:val="00A0674A"/>
    <w:rsid w:val="00A162D3"/>
    <w:rsid w:val="00A55777"/>
    <w:rsid w:val="00A72FA8"/>
    <w:rsid w:val="00A75246"/>
    <w:rsid w:val="00B93512"/>
    <w:rsid w:val="00BA394E"/>
    <w:rsid w:val="00C109C4"/>
    <w:rsid w:val="00C11DF5"/>
    <w:rsid w:val="00C215DE"/>
    <w:rsid w:val="00C52C3C"/>
    <w:rsid w:val="00C7395D"/>
    <w:rsid w:val="00C81B7D"/>
    <w:rsid w:val="00C9344C"/>
    <w:rsid w:val="00C93609"/>
    <w:rsid w:val="00CC1C8B"/>
    <w:rsid w:val="00CE6C96"/>
    <w:rsid w:val="00D67C86"/>
    <w:rsid w:val="00D851CA"/>
    <w:rsid w:val="00D87A55"/>
    <w:rsid w:val="00DD01D1"/>
    <w:rsid w:val="00DE7E79"/>
    <w:rsid w:val="00E14144"/>
    <w:rsid w:val="00E2307D"/>
    <w:rsid w:val="00E33B48"/>
    <w:rsid w:val="00E53618"/>
    <w:rsid w:val="00E60982"/>
    <w:rsid w:val="00E9222C"/>
    <w:rsid w:val="00EB0365"/>
    <w:rsid w:val="00EC161B"/>
    <w:rsid w:val="00EC6847"/>
    <w:rsid w:val="00F61136"/>
    <w:rsid w:val="00F676B8"/>
    <w:rsid w:val="00F7598F"/>
    <w:rsid w:val="00F87820"/>
    <w:rsid w:val="00FE5012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AA9D"/>
  <w15:docId w15:val="{493D49AA-8059-4E65-A548-9EAF4FE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46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5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841"/>
    <w:pPr>
      <w:ind w:left="720"/>
      <w:contextualSpacing/>
    </w:pPr>
  </w:style>
  <w:style w:type="character" w:styleId="a5">
    <w:name w:val="Emphasis"/>
    <w:basedOn w:val="a0"/>
    <w:uiPriority w:val="20"/>
    <w:qFormat/>
    <w:rsid w:val="00333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z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AAAF-F828-4E45-A452-13690CB3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41</cp:revision>
  <dcterms:created xsi:type="dcterms:W3CDTF">2025-04-08T05:17:00Z</dcterms:created>
  <dcterms:modified xsi:type="dcterms:W3CDTF">2025-07-03T11:52:00Z</dcterms:modified>
</cp:coreProperties>
</file>