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E4476" w14:textId="77777777" w:rsidR="00484CA0" w:rsidRPr="00F5751B" w:rsidRDefault="00484CA0" w:rsidP="009E75B5">
      <w:pPr>
        <w:widowControl w:val="0"/>
        <w:tabs>
          <w:tab w:val="left" w:pos="8280"/>
        </w:tabs>
        <w:autoSpaceDE w:val="0"/>
        <w:autoSpaceDN w:val="0"/>
        <w:adjustRightInd w:val="0"/>
        <w:spacing w:after="0" w:line="240" w:lineRule="auto"/>
        <w:rPr>
          <w:rFonts w:ascii="Times New Roman" w:eastAsia="Times New Roman" w:hAnsi="Times New Roman" w:cs="Times New Roman"/>
          <w:sz w:val="24"/>
          <w:szCs w:val="24"/>
          <w:lang w:eastAsia="ru-RU"/>
        </w:rPr>
      </w:pPr>
    </w:p>
    <w:p w14:paraId="5A5547A5" w14:textId="241D019C" w:rsidR="00484CA0" w:rsidRDefault="00484CA0" w:rsidP="00484CA0">
      <w:pPr>
        <w:widowControl w:val="0"/>
        <w:tabs>
          <w:tab w:val="left" w:pos="82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79D7726" w14:textId="7E9A1F3F" w:rsidR="00DD41D5" w:rsidRDefault="00DD41D5" w:rsidP="00484CA0">
      <w:pPr>
        <w:widowControl w:val="0"/>
        <w:tabs>
          <w:tab w:val="left" w:pos="82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933978" w14:textId="4235C906" w:rsidR="00DD41D5" w:rsidRPr="00F5751B" w:rsidRDefault="00DD41D5" w:rsidP="00484CA0">
      <w:pPr>
        <w:widowControl w:val="0"/>
        <w:tabs>
          <w:tab w:val="left" w:pos="828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4AA6A9F" w14:textId="77777777" w:rsidR="00484CA0" w:rsidRPr="00F5751B" w:rsidRDefault="00484CA0" w:rsidP="00484CA0">
      <w:pPr>
        <w:tabs>
          <w:tab w:val="left" w:pos="8280"/>
        </w:tabs>
        <w:spacing w:after="0" w:line="240" w:lineRule="auto"/>
        <w:rPr>
          <w:rFonts w:ascii="Times New Roman" w:eastAsia="Times New Roman" w:hAnsi="Times New Roman" w:cs="Times New Roman"/>
          <w:b/>
          <w:sz w:val="24"/>
          <w:szCs w:val="24"/>
          <w:lang w:eastAsia="ru-RU"/>
        </w:rPr>
      </w:pPr>
    </w:p>
    <w:p w14:paraId="3CAC1B25" w14:textId="319A3A80" w:rsidR="00DD41D5" w:rsidRDefault="00DD41D5" w:rsidP="00DD41D5">
      <w:pPr>
        <w:keepNext/>
        <w:tabs>
          <w:tab w:val="left" w:pos="8280"/>
        </w:tabs>
        <w:spacing w:after="0" w:line="240" w:lineRule="auto"/>
        <w:outlineLvl w:val="0"/>
        <w:rPr>
          <w:rFonts w:ascii="Times New Roman" w:eastAsia="Times New Roman" w:hAnsi="Times New Roman" w:cs="Times New Roman"/>
          <w:b/>
          <w:sz w:val="32"/>
          <w:szCs w:val="32"/>
          <w:lang w:eastAsia="ru-RU"/>
        </w:rPr>
      </w:pPr>
    </w:p>
    <w:p w14:paraId="04C31519" w14:textId="77777777" w:rsidR="00DD41D5" w:rsidRDefault="00DD41D5" w:rsidP="00DD41D5">
      <w:pPr>
        <w:keepNext/>
        <w:tabs>
          <w:tab w:val="left" w:pos="8280"/>
        </w:tabs>
        <w:spacing w:after="0" w:line="240" w:lineRule="auto"/>
        <w:outlineLvl w:val="0"/>
        <w:rPr>
          <w:rFonts w:ascii="Times New Roman" w:eastAsia="Times New Roman" w:hAnsi="Times New Roman" w:cs="Times New Roman"/>
          <w:b/>
          <w:sz w:val="32"/>
          <w:szCs w:val="32"/>
          <w:lang w:eastAsia="ru-RU"/>
        </w:rPr>
      </w:pPr>
    </w:p>
    <w:p w14:paraId="68C91BE4" w14:textId="37CC88E2" w:rsidR="00484CA0" w:rsidRPr="00F5751B" w:rsidRDefault="00484CA0" w:rsidP="00484CA0">
      <w:pPr>
        <w:keepNext/>
        <w:tabs>
          <w:tab w:val="left" w:pos="8280"/>
        </w:tabs>
        <w:spacing w:after="0" w:line="240" w:lineRule="auto"/>
        <w:jc w:val="center"/>
        <w:outlineLvl w:val="0"/>
        <w:rPr>
          <w:rFonts w:ascii="Times New Roman" w:eastAsia="Times New Roman" w:hAnsi="Times New Roman" w:cs="Times New Roman"/>
          <w:b/>
          <w:sz w:val="32"/>
          <w:szCs w:val="32"/>
          <w:lang w:eastAsia="ru-RU"/>
        </w:rPr>
      </w:pPr>
      <w:r w:rsidRPr="00F5751B">
        <w:rPr>
          <w:rFonts w:ascii="Times New Roman" w:eastAsia="Times New Roman" w:hAnsi="Times New Roman" w:cs="Times New Roman"/>
          <w:b/>
          <w:sz w:val="32"/>
          <w:szCs w:val="32"/>
          <w:lang w:eastAsia="ru-RU"/>
        </w:rPr>
        <w:t xml:space="preserve">Администрация Нязепетровского муниципального района </w:t>
      </w:r>
    </w:p>
    <w:p w14:paraId="063FFAA2" w14:textId="77777777" w:rsidR="00484CA0" w:rsidRPr="00F5751B" w:rsidRDefault="00484CA0" w:rsidP="00484CA0">
      <w:pPr>
        <w:spacing w:after="0" w:line="240" w:lineRule="auto"/>
        <w:rPr>
          <w:rFonts w:ascii="Times New Roman" w:eastAsia="Times New Roman" w:hAnsi="Times New Roman" w:cs="Times New Roman"/>
          <w:sz w:val="32"/>
          <w:szCs w:val="32"/>
          <w:lang w:eastAsia="ru-RU"/>
        </w:rPr>
      </w:pPr>
    </w:p>
    <w:p w14:paraId="1FD31448" w14:textId="4B0D1654" w:rsidR="00484CA0" w:rsidRPr="00F5751B" w:rsidRDefault="00484CA0" w:rsidP="00DD41D5">
      <w:pPr>
        <w:keepNext/>
        <w:tabs>
          <w:tab w:val="left" w:pos="8280"/>
        </w:tabs>
        <w:spacing w:after="0" w:line="240" w:lineRule="auto"/>
        <w:jc w:val="center"/>
        <w:outlineLvl w:val="0"/>
        <w:rPr>
          <w:rFonts w:ascii="Times New Roman" w:eastAsia="Times New Roman" w:hAnsi="Times New Roman" w:cs="Times New Roman"/>
          <w:b/>
          <w:sz w:val="32"/>
          <w:szCs w:val="32"/>
          <w:lang w:eastAsia="ru-RU"/>
        </w:rPr>
      </w:pPr>
      <w:r w:rsidRPr="00F5751B">
        <w:rPr>
          <w:rFonts w:ascii="Times New Roman" w:eastAsia="Times New Roman" w:hAnsi="Times New Roman" w:cs="Times New Roman"/>
          <w:b/>
          <w:sz w:val="32"/>
          <w:szCs w:val="32"/>
          <w:lang w:eastAsia="ru-RU"/>
        </w:rPr>
        <w:t>Челябинской области</w:t>
      </w:r>
    </w:p>
    <w:p w14:paraId="5BAD19AD" w14:textId="77777777" w:rsidR="008442AB" w:rsidRDefault="008442AB" w:rsidP="00484CA0">
      <w:pPr>
        <w:tabs>
          <w:tab w:val="left" w:pos="8280"/>
        </w:tabs>
        <w:spacing w:after="0" w:line="240" w:lineRule="auto"/>
        <w:jc w:val="center"/>
        <w:rPr>
          <w:rFonts w:ascii="Times New Roman" w:eastAsia="Times New Roman" w:hAnsi="Times New Roman" w:cs="Times New Roman"/>
          <w:b/>
          <w:sz w:val="32"/>
          <w:szCs w:val="32"/>
          <w:lang w:eastAsia="ru-RU"/>
        </w:rPr>
      </w:pPr>
    </w:p>
    <w:p w14:paraId="7FBDDF60" w14:textId="5BBF79B6" w:rsidR="00484CA0" w:rsidRPr="00F5751B" w:rsidRDefault="00484CA0" w:rsidP="00484CA0">
      <w:pPr>
        <w:tabs>
          <w:tab w:val="left" w:pos="8280"/>
        </w:tabs>
        <w:spacing w:after="0" w:line="240" w:lineRule="auto"/>
        <w:jc w:val="center"/>
        <w:rPr>
          <w:rFonts w:ascii="Times New Roman" w:eastAsia="Times New Roman" w:hAnsi="Times New Roman" w:cs="Times New Roman"/>
          <w:b/>
          <w:sz w:val="32"/>
          <w:szCs w:val="32"/>
          <w:lang w:eastAsia="ru-RU"/>
        </w:rPr>
      </w:pPr>
      <w:r w:rsidRPr="00F5751B">
        <w:rPr>
          <w:rFonts w:ascii="Times New Roman" w:eastAsia="Times New Roman" w:hAnsi="Times New Roman" w:cs="Times New Roman"/>
          <w:b/>
          <w:sz w:val="32"/>
          <w:szCs w:val="32"/>
          <w:lang w:eastAsia="ru-RU"/>
        </w:rPr>
        <w:t>П О С Т А Н О В Л Е Н И Е</w:t>
      </w:r>
    </w:p>
    <w:p w14:paraId="322F622F" w14:textId="77777777" w:rsidR="00484CA0" w:rsidRPr="00F5751B" w:rsidRDefault="00BC4576" w:rsidP="00484CA0">
      <w:pPr>
        <w:keepNext/>
        <w:tabs>
          <w:tab w:val="left" w:pos="8280"/>
        </w:tabs>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3B657F23" wp14:editId="3FCB2740">
                <wp:simplePos x="0" y="0"/>
                <wp:positionH relativeFrom="column">
                  <wp:posOffset>0</wp:posOffset>
                </wp:positionH>
                <wp:positionV relativeFrom="paragraph">
                  <wp:posOffset>153034</wp:posOffset>
                </wp:positionV>
                <wp:extent cx="6286500" cy="0"/>
                <wp:effectExtent l="0" t="19050" r="1905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57544" id="Прямая соединительная линия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2.05pt" to="49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" strokeweight="3pt">
                <v:stroke linestyle="thinThin"/>
              </v:line>
            </w:pict>
          </mc:Fallback>
        </mc:AlternateContent>
      </w:r>
      <w:r w:rsidR="00484CA0" w:rsidRPr="00F5751B">
        <w:rPr>
          <w:rFonts w:ascii="Times New Roman" w:eastAsia="Times New Roman" w:hAnsi="Times New Roman" w:cs="Times New Roman"/>
          <w:sz w:val="24"/>
          <w:szCs w:val="24"/>
          <w:lang w:eastAsia="ru-RU"/>
        </w:rPr>
        <w:t xml:space="preserve"> </w:t>
      </w:r>
    </w:p>
    <w:p w14:paraId="5ED665BC" w14:textId="33ABB410" w:rsidR="00484CA0" w:rsidRPr="00F5751B" w:rsidRDefault="00484CA0" w:rsidP="00484CA0">
      <w:pPr>
        <w:keepNext/>
        <w:tabs>
          <w:tab w:val="left" w:pos="8280"/>
        </w:tabs>
        <w:spacing w:after="0" w:line="240" w:lineRule="auto"/>
        <w:jc w:val="both"/>
        <w:outlineLvl w:val="1"/>
        <w:rPr>
          <w:rFonts w:ascii="Times New Roman" w:eastAsia="Times New Roman" w:hAnsi="Times New Roman" w:cs="Times New Roman"/>
          <w:b/>
          <w:sz w:val="24"/>
          <w:szCs w:val="24"/>
          <w:lang w:eastAsia="ru-RU"/>
        </w:rPr>
      </w:pPr>
      <w:r w:rsidRPr="00F5751B">
        <w:rPr>
          <w:rFonts w:ascii="Times New Roman" w:eastAsia="Times New Roman" w:hAnsi="Times New Roman" w:cs="Times New Roman"/>
          <w:b/>
          <w:sz w:val="24"/>
          <w:szCs w:val="24"/>
          <w:lang w:eastAsia="ru-RU"/>
        </w:rPr>
        <w:t xml:space="preserve">от </w:t>
      </w:r>
      <w:r w:rsidR="008442AB">
        <w:rPr>
          <w:rFonts w:ascii="Times New Roman" w:eastAsia="Times New Roman" w:hAnsi="Times New Roman" w:cs="Times New Roman"/>
          <w:b/>
          <w:sz w:val="24"/>
          <w:szCs w:val="24"/>
          <w:lang w:eastAsia="ru-RU"/>
        </w:rPr>
        <w:t>26</w:t>
      </w:r>
      <w:r w:rsidR="00012FBD" w:rsidRPr="00F5751B">
        <w:rPr>
          <w:rFonts w:ascii="Times New Roman" w:eastAsia="Times New Roman" w:hAnsi="Times New Roman" w:cs="Times New Roman"/>
          <w:b/>
          <w:sz w:val="24"/>
          <w:szCs w:val="24"/>
          <w:lang w:eastAsia="ru-RU"/>
        </w:rPr>
        <w:t>.</w:t>
      </w:r>
      <w:r w:rsidR="008442AB">
        <w:rPr>
          <w:rFonts w:ascii="Times New Roman" w:eastAsia="Times New Roman" w:hAnsi="Times New Roman" w:cs="Times New Roman"/>
          <w:b/>
          <w:sz w:val="24"/>
          <w:szCs w:val="24"/>
          <w:lang w:eastAsia="ru-RU"/>
        </w:rPr>
        <w:t>09</w:t>
      </w:r>
      <w:r w:rsidR="00012FBD" w:rsidRPr="00F5751B">
        <w:rPr>
          <w:rFonts w:ascii="Times New Roman" w:eastAsia="Times New Roman" w:hAnsi="Times New Roman" w:cs="Times New Roman"/>
          <w:b/>
          <w:sz w:val="24"/>
          <w:szCs w:val="24"/>
          <w:lang w:eastAsia="ru-RU"/>
        </w:rPr>
        <w:t>.202</w:t>
      </w:r>
      <w:r w:rsidR="008442AB">
        <w:rPr>
          <w:rFonts w:ascii="Times New Roman" w:eastAsia="Times New Roman" w:hAnsi="Times New Roman" w:cs="Times New Roman"/>
          <w:b/>
          <w:sz w:val="24"/>
          <w:szCs w:val="24"/>
          <w:lang w:eastAsia="ru-RU"/>
        </w:rPr>
        <w:t>4</w:t>
      </w:r>
      <w:r w:rsidR="00012FBD" w:rsidRPr="00F5751B">
        <w:rPr>
          <w:rFonts w:ascii="Times New Roman" w:eastAsia="Times New Roman" w:hAnsi="Times New Roman" w:cs="Times New Roman"/>
          <w:b/>
          <w:sz w:val="24"/>
          <w:szCs w:val="24"/>
          <w:lang w:eastAsia="ru-RU"/>
        </w:rPr>
        <w:t xml:space="preserve"> г</w:t>
      </w:r>
      <w:r w:rsidRPr="00F5751B">
        <w:rPr>
          <w:rFonts w:ascii="Times New Roman" w:eastAsia="Times New Roman" w:hAnsi="Times New Roman" w:cs="Times New Roman"/>
          <w:b/>
          <w:sz w:val="24"/>
          <w:szCs w:val="24"/>
          <w:lang w:eastAsia="ru-RU"/>
        </w:rPr>
        <w:t xml:space="preserve">. № </w:t>
      </w:r>
      <w:r w:rsidR="008442AB">
        <w:rPr>
          <w:rFonts w:ascii="Times New Roman" w:eastAsia="Times New Roman" w:hAnsi="Times New Roman" w:cs="Times New Roman"/>
          <w:b/>
          <w:sz w:val="24"/>
          <w:szCs w:val="24"/>
          <w:lang w:eastAsia="ru-RU"/>
        </w:rPr>
        <w:t>510</w:t>
      </w:r>
    </w:p>
    <w:p w14:paraId="6209D422" w14:textId="77777777" w:rsidR="00484CA0" w:rsidRPr="00F5751B" w:rsidRDefault="00484CA0" w:rsidP="00484CA0">
      <w:pPr>
        <w:spacing w:after="0" w:line="240" w:lineRule="auto"/>
        <w:rPr>
          <w:rFonts w:ascii="Times New Roman" w:eastAsia="Times New Roman" w:hAnsi="Times New Roman" w:cs="Times New Roman"/>
          <w:b/>
          <w:sz w:val="24"/>
          <w:szCs w:val="24"/>
          <w:lang w:eastAsia="ru-RU"/>
        </w:rPr>
      </w:pPr>
      <w:r w:rsidRPr="00F5751B">
        <w:rPr>
          <w:rFonts w:ascii="Times New Roman" w:eastAsia="Times New Roman" w:hAnsi="Times New Roman" w:cs="Times New Roman"/>
          <w:b/>
          <w:sz w:val="24"/>
          <w:szCs w:val="24"/>
          <w:lang w:eastAsia="ru-RU"/>
        </w:rPr>
        <w:t>г. Нязепетровск</w:t>
      </w:r>
    </w:p>
    <w:p w14:paraId="2E1BF957" w14:textId="77777777" w:rsidR="00484CA0" w:rsidRPr="00F5751B" w:rsidRDefault="00484CA0" w:rsidP="00484CA0">
      <w:pPr>
        <w:spacing w:after="0" w:line="240" w:lineRule="auto"/>
        <w:rPr>
          <w:rFonts w:ascii="Times New Roman" w:eastAsia="Times New Roman" w:hAnsi="Times New Roman" w:cs="Times New Roman"/>
          <w:sz w:val="24"/>
          <w:szCs w:val="24"/>
          <w:lang w:eastAsia="ru-RU"/>
        </w:rPr>
      </w:pPr>
    </w:p>
    <w:tbl>
      <w:tblPr>
        <w:tblStyle w:val="af4"/>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2549"/>
        <w:gridCol w:w="3115"/>
      </w:tblGrid>
      <w:tr w:rsidR="00952398" w:rsidRPr="00F5751B" w14:paraId="12397035" w14:textId="77777777" w:rsidTr="008442AB">
        <w:tc>
          <w:tcPr>
            <w:tcW w:w="3823" w:type="dxa"/>
          </w:tcPr>
          <w:p w14:paraId="0239420C" w14:textId="5F9FA480" w:rsidR="00952398" w:rsidRPr="00F5751B" w:rsidRDefault="008442AB" w:rsidP="00952398">
            <w:pPr>
              <w:jc w:val="both"/>
              <w:rPr>
                <w:rFonts w:ascii="Times New Roman" w:eastAsia="Times New Roman" w:hAnsi="Times New Roman" w:cs="Times New Roman"/>
                <w:sz w:val="24"/>
                <w:szCs w:val="24"/>
              </w:rPr>
            </w:pPr>
            <w:r w:rsidRPr="008442AB">
              <w:rPr>
                <w:rFonts w:ascii="Times New Roman" w:eastAsia="Times New Roman" w:hAnsi="Times New Roman" w:cs="Times New Roman"/>
                <w:sz w:val="24"/>
                <w:szCs w:val="24"/>
              </w:rPr>
              <w:t xml:space="preserve">О внесении изменения в постановление администрации Нязепетровского муниципального района от </w:t>
            </w:r>
            <w:r>
              <w:rPr>
                <w:rFonts w:ascii="Times New Roman" w:eastAsia="Times New Roman" w:hAnsi="Times New Roman" w:cs="Times New Roman"/>
                <w:sz w:val="24"/>
                <w:szCs w:val="24"/>
              </w:rPr>
              <w:t>01</w:t>
            </w:r>
            <w:r w:rsidRPr="008442AB">
              <w:rPr>
                <w:rFonts w:ascii="Times New Roman" w:eastAsia="Times New Roman" w:hAnsi="Times New Roman" w:cs="Times New Roman"/>
                <w:sz w:val="24"/>
                <w:szCs w:val="24"/>
              </w:rPr>
              <w:t>.</w:t>
            </w:r>
            <w:r>
              <w:rPr>
                <w:rFonts w:ascii="Times New Roman" w:eastAsia="Times New Roman" w:hAnsi="Times New Roman" w:cs="Times New Roman"/>
                <w:sz w:val="24"/>
                <w:szCs w:val="24"/>
              </w:rPr>
              <w:t>12</w:t>
            </w:r>
            <w:r w:rsidRPr="008442AB">
              <w:rPr>
                <w:rFonts w:ascii="Times New Roman" w:eastAsia="Times New Roman" w:hAnsi="Times New Roman" w:cs="Times New Roman"/>
                <w:sz w:val="24"/>
                <w:szCs w:val="24"/>
              </w:rPr>
              <w:t>.202</w:t>
            </w:r>
            <w:r>
              <w:rPr>
                <w:rFonts w:ascii="Times New Roman" w:eastAsia="Times New Roman" w:hAnsi="Times New Roman" w:cs="Times New Roman"/>
                <w:sz w:val="24"/>
                <w:szCs w:val="24"/>
              </w:rPr>
              <w:t>2</w:t>
            </w:r>
            <w:r w:rsidRPr="008442AB">
              <w:rPr>
                <w:rFonts w:ascii="Times New Roman" w:eastAsia="Times New Roman" w:hAnsi="Times New Roman" w:cs="Times New Roman"/>
                <w:sz w:val="24"/>
                <w:szCs w:val="24"/>
              </w:rPr>
              <w:t xml:space="preserve"> г. № </w:t>
            </w:r>
            <w:r>
              <w:rPr>
                <w:rFonts w:ascii="Times New Roman" w:eastAsia="Times New Roman" w:hAnsi="Times New Roman" w:cs="Times New Roman"/>
                <w:sz w:val="24"/>
                <w:szCs w:val="24"/>
              </w:rPr>
              <w:t>973</w:t>
            </w:r>
          </w:p>
        </w:tc>
        <w:tc>
          <w:tcPr>
            <w:tcW w:w="2549" w:type="dxa"/>
          </w:tcPr>
          <w:p w14:paraId="69A765C1" w14:textId="77777777" w:rsidR="00952398" w:rsidRPr="00F5751B" w:rsidRDefault="00952398" w:rsidP="00484CA0">
            <w:pPr>
              <w:rPr>
                <w:rFonts w:ascii="Times New Roman" w:eastAsia="Times New Roman" w:hAnsi="Times New Roman" w:cs="Times New Roman"/>
                <w:sz w:val="24"/>
                <w:szCs w:val="24"/>
              </w:rPr>
            </w:pPr>
          </w:p>
        </w:tc>
        <w:tc>
          <w:tcPr>
            <w:tcW w:w="3115" w:type="dxa"/>
          </w:tcPr>
          <w:p w14:paraId="55F77B13" w14:textId="77777777" w:rsidR="00952398" w:rsidRPr="00F5751B" w:rsidRDefault="00952398" w:rsidP="00484CA0">
            <w:pPr>
              <w:rPr>
                <w:rFonts w:ascii="Times New Roman" w:eastAsia="Times New Roman" w:hAnsi="Times New Roman" w:cs="Times New Roman"/>
                <w:sz w:val="24"/>
                <w:szCs w:val="24"/>
              </w:rPr>
            </w:pPr>
          </w:p>
        </w:tc>
      </w:tr>
    </w:tbl>
    <w:p w14:paraId="40924EBC" w14:textId="77777777" w:rsidR="00952398" w:rsidRPr="00F5751B" w:rsidRDefault="00952398" w:rsidP="00484CA0">
      <w:pPr>
        <w:spacing w:after="0" w:line="240" w:lineRule="auto"/>
        <w:rPr>
          <w:rFonts w:ascii="Times New Roman" w:eastAsia="Times New Roman" w:hAnsi="Times New Roman" w:cs="Times New Roman"/>
          <w:sz w:val="24"/>
          <w:szCs w:val="24"/>
          <w:lang w:eastAsia="ru-RU"/>
        </w:rPr>
      </w:pPr>
    </w:p>
    <w:p w14:paraId="47E365F4" w14:textId="77777777" w:rsidR="00702AD9" w:rsidRPr="00F5751B" w:rsidRDefault="00702AD9" w:rsidP="00952398">
      <w:pPr>
        <w:tabs>
          <w:tab w:val="right" w:pos="9355"/>
        </w:tabs>
        <w:spacing w:after="0" w:line="240" w:lineRule="auto"/>
        <w:jc w:val="both"/>
        <w:rPr>
          <w:rFonts w:ascii="Times New Roman" w:eastAsia="Times New Roman" w:hAnsi="Times New Roman" w:cs="Times New Roman"/>
          <w:sz w:val="24"/>
          <w:szCs w:val="24"/>
          <w:lang w:eastAsia="ru-RU"/>
        </w:rPr>
      </w:pPr>
    </w:p>
    <w:p w14:paraId="79CB0B71" w14:textId="77777777" w:rsidR="00952398" w:rsidRPr="00F5751B" w:rsidRDefault="00952398" w:rsidP="00952398">
      <w:pPr>
        <w:tabs>
          <w:tab w:val="right" w:pos="9355"/>
        </w:tabs>
        <w:spacing w:after="0" w:line="240" w:lineRule="auto"/>
        <w:jc w:val="both"/>
        <w:rPr>
          <w:rFonts w:ascii="Times New Roman" w:eastAsia="Times New Roman" w:hAnsi="Times New Roman" w:cs="Times New Roman"/>
          <w:sz w:val="24"/>
          <w:szCs w:val="24"/>
          <w:lang w:eastAsia="ru-RU"/>
        </w:rPr>
      </w:pPr>
    </w:p>
    <w:p w14:paraId="7D82EB07" w14:textId="6E61EA09" w:rsidR="00484CA0" w:rsidRPr="00F5751B" w:rsidRDefault="00484CA0" w:rsidP="008442AB">
      <w:pPr>
        <w:spacing w:after="0" w:line="240" w:lineRule="auto"/>
        <w:ind w:firstLine="737"/>
        <w:jc w:val="both"/>
        <w:rPr>
          <w:rFonts w:ascii="Times New Roman" w:hAnsi="Times New Roman" w:cs="Times New Roman"/>
          <w:color w:val="000000"/>
          <w:sz w:val="24"/>
          <w:szCs w:val="24"/>
        </w:rPr>
      </w:pPr>
      <w:r w:rsidRPr="00F5751B">
        <w:rPr>
          <w:rFonts w:ascii="Times New Roman" w:hAnsi="Times New Roman" w:cs="Times New Roman"/>
          <w:sz w:val="24"/>
          <w:szCs w:val="24"/>
        </w:rPr>
        <w:t>В соответствии с Бюджетным кодексом Российской Федерации</w:t>
      </w:r>
      <w:r w:rsidRPr="00F5751B">
        <w:rPr>
          <w:rFonts w:ascii="Times New Roman" w:hAnsi="Times New Roman" w:cs="Times New Roman"/>
          <w:color w:val="000000"/>
          <w:sz w:val="24"/>
          <w:szCs w:val="24"/>
        </w:rPr>
        <w:t>,</w:t>
      </w:r>
      <w:r w:rsidRPr="00F5751B">
        <w:rPr>
          <w:rFonts w:ascii="Times New Roman" w:hAnsi="Times New Roman" w:cs="Times New Roman"/>
          <w:sz w:val="24"/>
          <w:szCs w:val="24"/>
        </w:rPr>
        <w:t xml:space="preserve"> постановлением администрации Нязепетровского муниципального района от 15.11.2016 г. № 629 «О порядке разработки, реализации и оценки эффективности муниципальных программ»</w:t>
      </w:r>
      <w:r w:rsidR="00952398" w:rsidRPr="00F5751B">
        <w:rPr>
          <w:rFonts w:ascii="Times New Roman" w:hAnsi="Times New Roman" w:cs="Times New Roman"/>
          <w:sz w:val="24"/>
          <w:szCs w:val="24"/>
        </w:rPr>
        <w:t xml:space="preserve"> (с изменениями, утвержденными постановлением</w:t>
      </w:r>
      <w:r w:rsidRPr="00F5751B">
        <w:rPr>
          <w:rFonts w:ascii="Times New Roman" w:hAnsi="Times New Roman" w:cs="Times New Roman"/>
          <w:sz w:val="24"/>
          <w:szCs w:val="24"/>
        </w:rPr>
        <w:t xml:space="preserve"> администраци</w:t>
      </w:r>
      <w:r w:rsidR="00952398" w:rsidRPr="00F5751B">
        <w:rPr>
          <w:rFonts w:ascii="Times New Roman" w:hAnsi="Times New Roman" w:cs="Times New Roman"/>
          <w:sz w:val="24"/>
          <w:szCs w:val="24"/>
        </w:rPr>
        <w:t>и</w:t>
      </w:r>
      <w:r w:rsidR="002D5027">
        <w:rPr>
          <w:rFonts w:ascii="Times New Roman" w:hAnsi="Times New Roman" w:cs="Times New Roman"/>
          <w:sz w:val="24"/>
          <w:szCs w:val="24"/>
        </w:rPr>
        <w:t xml:space="preserve"> Нязепетровского муниципального района</w:t>
      </w:r>
      <w:r w:rsidR="00952398" w:rsidRPr="00F5751B">
        <w:rPr>
          <w:rFonts w:ascii="Times New Roman" w:hAnsi="Times New Roman" w:cs="Times New Roman"/>
          <w:sz w:val="24"/>
          <w:szCs w:val="24"/>
        </w:rPr>
        <w:t xml:space="preserve"> от 13.11.2018 г.</w:t>
      </w:r>
      <w:r w:rsidR="002D5027">
        <w:rPr>
          <w:rFonts w:ascii="Times New Roman" w:hAnsi="Times New Roman" w:cs="Times New Roman"/>
          <w:sz w:val="24"/>
          <w:szCs w:val="24"/>
        </w:rPr>
        <w:t xml:space="preserve"> </w:t>
      </w:r>
      <w:r w:rsidR="00952398" w:rsidRPr="00F5751B">
        <w:rPr>
          <w:rFonts w:ascii="Times New Roman" w:hAnsi="Times New Roman" w:cs="Times New Roman"/>
          <w:sz w:val="24"/>
          <w:szCs w:val="24"/>
        </w:rPr>
        <w:t>№ 771</w:t>
      </w:r>
      <w:r w:rsidR="008442AB">
        <w:rPr>
          <w:rFonts w:ascii="Times New Roman" w:hAnsi="Times New Roman" w:cs="Times New Roman"/>
          <w:sz w:val="24"/>
          <w:szCs w:val="24"/>
        </w:rPr>
        <w:t>,</w:t>
      </w:r>
      <w:r w:rsidR="008442AB" w:rsidRPr="008442AB">
        <w:t xml:space="preserve"> </w:t>
      </w:r>
      <w:r w:rsidR="008442AB" w:rsidRPr="008442AB">
        <w:rPr>
          <w:rFonts w:ascii="Times New Roman" w:hAnsi="Times New Roman" w:cs="Times New Roman"/>
          <w:sz w:val="24"/>
          <w:szCs w:val="24"/>
        </w:rPr>
        <w:t>от 20.10.2023 г. № 696</w:t>
      </w:r>
      <w:r w:rsidR="00952398" w:rsidRPr="00F5751B">
        <w:rPr>
          <w:rFonts w:ascii="Times New Roman" w:hAnsi="Times New Roman" w:cs="Times New Roman"/>
          <w:sz w:val="24"/>
          <w:szCs w:val="24"/>
        </w:rPr>
        <w:t>)</w:t>
      </w:r>
      <w:r w:rsidR="008442AB">
        <w:rPr>
          <w:rFonts w:ascii="Times New Roman" w:hAnsi="Times New Roman" w:cs="Times New Roman"/>
          <w:sz w:val="24"/>
          <w:szCs w:val="24"/>
        </w:rPr>
        <w:t>,</w:t>
      </w:r>
      <w:r w:rsidR="008442AB" w:rsidRPr="008442AB">
        <w:t xml:space="preserve"> </w:t>
      </w:r>
      <w:r w:rsidR="008442AB" w:rsidRPr="008442AB">
        <w:rPr>
          <w:rFonts w:ascii="Times New Roman" w:hAnsi="Times New Roman" w:cs="Times New Roman"/>
          <w:sz w:val="24"/>
          <w:szCs w:val="24"/>
        </w:rPr>
        <w:t>руководствуясь Уставом муниципального образования «Нязепетровский муниципальный район» Челябинской области</w:t>
      </w:r>
      <w:r w:rsidR="008442AB">
        <w:rPr>
          <w:rFonts w:ascii="Times New Roman" w:hAnsi="Times New Roman" w:cs="Times New Roman"/>
          <w:sz w:val="24"/>
          <w:szCs w:val="24"/>
        </w:rPr>
        <w:t>,</w:t>
      </w:r>
      <w:r w:rsidRPr="00F5751B">
        <w:rPr>
          <w:rFonts w:ascii="Times New Roman" w:hAnsi="Times New Roman" w:cs="Times New Roman"/>
          <w:sz w:val="24"/>
          <w:szCs w:val="24"/>
        </w:rPr>
        <w:t xml:space="preserve"> </w:t>
      </w:r>
      <w:r w:rsidR="004B6673">
        <w:rPr>
          <w:rFonts w:ascii="Times New Roman" w:hAnsi="Times New Roman" w:cs="Times New Roman"/>
          <w:sz w:val="24"/>
          <w:szCs w:val="24"/>
        </w:rPr>
        <w:t>администрация Нязепетровского муниципального района</w:t>
      </w:r>
    </w:p>
    <w:p w14:paraId="227F6AD9" w14:textId="77777777" w:rsidR="00484CA0" w:rsidRPr="00F5751B" w:rsidRDefault="00484CA0" w:rsidP="008442AB">
      <w:pPr>
        <w:tabs>
          <w:tab w:val="right" w:pos="9355"/>
        </w:tabs>
        <w:spacing w:after="0" w:line="240" w:lineRule="auto"/>
        <w:jc w:val="both"/>
        <w:rPr>
          <w:rFonts w:ascii="Times New Roman" w:eastAsia="Times New Roman" w:hAnsi="Times New Roman" w:cs="Times New Roman"/>
          <w:sz w:val="24"/>
          <w:szCs w:val="24"/>
          <w:lang w:eastAsia="ru-RU"/>
        </w:rPr>
      </w:pPr>
      <w:r w:rsidRPr="00F5751B">
        <w:rPr>
          <w:rFonts w:ascii="Times New Roman" w:eastAsia="Times New Roman" w:hAnsi="Times New Roman" w:cs="Times New Roman"/>
          <w:sz w:val="24"/>
          <w:szCs w:val="24"/>
          <w:lang w:eastAsia="ru-RU"/>
        </w:rPr>
        <w:t>ПОСТАНОВЛЯЕТ:</w:t>
      </w:r>
    </w:p>
    <w:p w14:paraId="0F163F29" w14:textId="77777777" w:rsidR="006E02FF" w:rsidRDefault="008442AB" w:rsidP="006E02FF">
      <w:pPr>
        <w:tabs>
          <w:tab w:val="right" w:pos="9355"/>
        </w:tabs>
        <w:spacing w:after="0" w:line="240" w:lineRule="auto"/>
        <w:ind w:firstLine="709"/>
        <w:jc w:val="both"/>
        <w:rPr>
          <w:rFonts w:ascii="Times New Roman" w:eastAsia="Times New Roman" w:hAnsi="Times New Roman" w:cs="Times New Roman"/>
          <w:sz w:val="24"/>
          <w:szCs w:val="24"/>
          <w:lang w:eastAsia="ru-RU"/>
        </w:rPr>
      </w:pPr>
      <w:r w:rsidRPr="008442AB">
        <w:rPr>
          <w:rFonts w:ascii="Times New Roman" w:eastAsia="Times New Roman" w:hAnsi="Times New Roman" w:cs="Times New Roman"/>
          <w:sz w:val="24"/>
          <w:szCs w:val="24"/>
          <w:lang w:eastAsia="ru-RU"/>
        </w:rPr>
        <w:t>1. Внести в постановление администрации Нязепетровского муниципального района от 0</w:t>
      </w:r>
      <w:r>
        <w:rPr>
          <w:rFonts w:ascii="Times New Roman" w:eastAsia="Times New Roman" w:hAnsi="Times New Roman" w:cs="Times New Roman"/>
          <w:sz w:val="24"/>
          <w:szCs w:val="24"/>
          <w:lang w:eastAsia="ru-RU"/>
        </w:rPr>
        <w:t>1</w:t>
      </w:r>
      <w:r w:rsidRPr="008442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12</w:t>
      </w:r>
      <w:r w:rsidRPr="008442AB">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w:t>
      </w:r>
      <w:r w:rsidRPr="008442AB">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973</w:t>
      </w:r>
      <w:r w:rsidRPr="008442AB">
        <w:rPr>
          <w:rFonts w:ascii="Times New Roman" w:eastAsia="Times New Roman" w:hAnsi="Times New Roman" w:cs="Times New Roman"/>
          <w:sz w:val="24"/>
          <w:szCs w:val="24"/>
          <w:lang w:eastAsia="ru-RU"/>
        </w:rPr>
        <w:t xml:space="preserve"> «Об утверждении муниципальной программы «</w:t>
      </w:r>
      <w:r>
        <w:rPr>
          <w:rFonts w:ascii="Times New Roman" w:eastAsia="Times New Roman" w:hAnsi="Times New Roman" w:cs="Times New Roman"/>
          <w:sz w:val="24"/>
          <w:szCs w:val="24"/>
          <w:lang w:eastAsia="ru-RU"/>
        </w:rPr>
        <w:t>Профилактика экстремизма и терроризма на территории Нязепетровского муниципального района</w:t>
      </w:r>
      <w:r w:rsidRPr="008442AB">
        <w:rPr>
          <w:rFonts w:ascii="Times New Roman" w:eastAsia="Times New Roman" w:hAnsi="Times New Roman" w:cs="Times New Roman"/>
          <w:sz w:val="24"/>
          <w:szCs w:val="24"/>
          <w:lang w:eastAsia="ru-RU"/>
        </w:rPr>
        <w:t>» изменение</w:t>
      </w:r>
      <w:r w:rsidR="001038EC">
        <w:rPr>
          <w:rFonts w:ascii="Times New Roman" w:eastAsia="Times New Roman" w:hAnsi="Times New Roman" w:cs="Times New Roman"/>
          <w:sz w:val="24"/>
          <w:szCs w:val="24"/>
          <w:lang w:eastAsia="ru-RU"/>
        </w:rPr>
        <w:t xml:space="preserve">, изложив </w:t>
      </w:r>
      <w:r w:rsidRPr="008442AB">
        <w:rPr>
          <w:rFonts w:ascii="Times New Roman" w:eastAsia="Times New Roman" w:hAnsi="Times New Roman" w:cs="Times New Roman"/>
          <w:sz w:val="24"/>
          <w:szCs w:val="24"/>
          <w:lang w:eastAsia="ru-RU"/>
        </w:rPr>
        <w:t>приложение к указанному постановлению в новой редакции (прилагается).</w:t>
      </w:r>
    </w:p>
    <w:p w14:paraId="49E25222" w14:textId="77777777" w:rsidR="006E02FF" w:rsidRDefault="006E02FF" w:rsidP="006E02FF">
      <w:pPr>
        <w:tabs>
          <w:tab w:val="right" w:pos="935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8442AB" w:rsidRPr="008442AB">
        <w:rPr>
          <w:rFonts w:ascii="Times New Roman" w:eastAsia="Times New Roman" w:hAnsi="Times New Roman" w:cs="Times New Roman"/>
          <w:sz w:val="24"/>
          <w:szCs w:val="24"/>
          <w:lang w:eastAsia="ru-RU"/>
        </w:rPr>
        <w:t>. Контроль за исполнением настоящего постановления возложить на заместителя главы муниципального района по социальным вопросам Акишеву Н.В.</w:t>
      </w:r>
    </w:p>
    <w:p w14:paraId="01D7567C" w14:textId="3004AD47" w:rsidR="004B6673" w:rsidRPr="006E02FF" w:rsidRDefault="006E02FF" w:rsidP="006E02FF">
      <w:pPr>
        <w:tabs>
          <w:tab w:val="right" w:pos="935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6E02F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w:t>
      </w:r>
      <w:r w:rsidRPr="006E02FF">
        <w:rPr>
          <w:rFonts w:ascii="Times New Roman" w:eastAsia="Times New Roman" w:hAnsi="Times New Roman" w:cs="Times New Roman"/>
          <w:sz w:val="24"/>
          <w:szCs w:val="24"/>
          <w:lang w:eastAsia="ru-RU"/>
        </w:rPr>
        <w:t>Настоящее постановление подлежит официальному опубликованию на официальном сайте Нязепетровского муниципального района (www.nzpr.ru, регистрация в качестве сетевого издания: Эл № ФС77-81111 от 17 мая 2021 года).</w:t>
      </w:r>
      <w:r w:rsidR="00484CA0" w:rsidRPr="00F5751B">
        <w:rPr>
          <w:rFonts w:ascii="Times New Roman" w:eastAsia="Times New Roman" w:hAnsi="Times New Roman" w:cs="Times New Roman"/>
          <w:sz w:val="24"/>
          <w:szCs w:val="24"/>
          <w:lang w:eastAsia="ru-RU"/>
        </w:rPr>
        <w:tab/>
        <w:t xml:space="preserve">          </w:t>
      </w:r>
    </w:p>
    <w:p w14:paraId="35A157FC" w14:textId="77777777" w:rsidR="00484CA0" w:rsidRPr="00F5751B" w:rsidRDefault="00484CA0" w:rsidP="00484CA0">
      <w:pPr>
        <w:spacing w:after="0" w:line="240" w:lineRule="auto"/>
        <w:rPr>
          <w:rFonts w:ascii="Times New Roman" w:eastAsia="Times New Roman" w:hAnsi="Times New Roman" w:cs="Times New Roman"/>
          <w:color w:val="000000"/>
          <w:sz w:val="24"/>
          <w:szCs w:val="24"/>
          <w:lang w:eastAsia="ru-RU"/>
        </w:rPr>
      </w:pPr>
    </w:p>
    <w:p w14:paraId="09B91F5D" w14:textId="77777777" w:rsidR="00484CA0" w:rsidRPr="00F5751B" w:rsidRDefault="00484CA0" w:rsidP="00484CA0">
      <w:pPr>
        <w:spacing w:after="0" w:line="240" w:lineRule="auto"/>
        <w:rPr>
          <w:rFonts w:ascii="Times New Roman" w:eastAsia="Times New Roman" w:hAnsi="Times New Roman" w:cs="Times New Roman"/>
          <w:color w:val="000000"/>
          <w:sz w:val="24"/>
          <w:szCs w:val="24"/>
          <w:lang w:eastAsia="ru-RU"/>
        </w:rPr>
      </w:pPr>
    </w:p>
    <w:p w14:paraId="1DF4EAD5" w14:textId="77777777" w:rsidR="00484CA0" w:rsidRPr="00F5751B" w:rsidRDefault="00484CA0" w:rsidP="00484CA0">
      <w:pPr>
        <w:spacing w:after="0" w:line="240" w:lineRule="auto"/>
        <w:rPr>
          <w:rFonts w:ascii="Times New Roman" w:eastAsia="Times New Roman" w:hAnsi="Times New Roman" w:cs="Times New Roman"/>
          <w:sz w:val="24"/>
          <w:szCs w:val="24"/>
          <w:lang w:eastAsia="ru-RU"/>
        </w:rPr>
      </w:pPr>
      <w:r w:rsidRPr="00F5751B">
        <w:rPr>
          <w:rFonts w:ascii="Times New Roman" w:eastAsia="Times New Roman" w:hAnsi="Times New Roman" w:cs="Times New Roman"/>
          <w:sz w:val="24"/>
          <w:szCs w:val="24"/>
          <w:lang w:eastAsia="ru-RU"/>
        </w:rPr>
        <w:t>Глава Нязепетровского</w:t>
      </w:r>
    </w:p>
    <w:p w14:paraId="57E1C21F" w14:textId="77777777" w:rsidR="00930BBC" w:rsidRPr="00F5751B" w:rsidRDefault="00484CA0" w:rsidP="00484CA0">
      <w:pPr>
        <w:spacing w:after="0" w:line="240" w:lineRule="auto"/>
        <w:rPr>
          <w:rFonts w:ascii="Times New Roman" w:eastAsia="Times New Roman" w:hAnsi="Times New Roman" w:cs="Times New Roman"/>
          <w:sz w:val="24"/>
          <w:szCs w:val="24"/>
          <w:lang w:eastAsia="ru-RU"/>
        </w:rPr>
      </w:pPr>
      <w:r w:rsidRPr="00F5751B">
        <w:rPr>
          <w:rFonts w:ascii="Times New Roman" w:eastAsia="Times New Roman" w:hAnsi="Times New Roman" w:cs="Times New Roman"/>
          <w:sz w:val="24"/>
          <w:szCs w:val="24"/>
          <w:lang w:eastAsia="ru-RU"/>
        </w:rPr>
        <w:t>муниципального района                                                                                       С.А. Кравцо</w:t>
      </w:r>
      <w:r w:rsidR="002313A0">
        <w:rPr>
          <w:rFonts w:ascii="Times New Roman" w:eastAsia="Times New Roman" w:hAnsi="Times New Roman" w:cs="Times New Roman"/>
          <w:sz w:val="24"/>
          <w:szCs w:val="24"/>
          <w:lang w:eastAsia="ru-RU"/>
        </w:rPr>
        <w:t>в</w:t>
      </w:r>
    </w:p>
    <w:tbl>
      <w:tblPr>
        <w:tblW w:w="4678" w:type="dxa"/>
        <w:tblInd w:w="5211" w:type="dxa"/>
        <w:tblLook w:val="04A0" w:firstRow="1" w:lastRow="0" w:firstColumn="1" w:lastColumn="0" w:noHBand="0" w:noVBand="1"/>
      </w:tblPr>
      <w:tblGrid>
        <w:gridCol w:w="4678"/>
      </w:tblGrid>
      <w:tr w:rsidR="00484CA0" w:rsidRPr="00F5751B" w14:paraId="641C91E7" w14:textId="77777777" w:rsidTr="004435A8">
        <w:tc>
          <w:tcPr>
            <w:tcW w:w="4678" w:type="dxa"/>
            <w:shd w:val="clear" w:color="auto" w:fill="auto"/>
          </w:tcPr>
          <w:p w14:paraId="23C9D764" w14:textId="77777777" w:rsidR="00992DB4" w:rsidRDefault="00992DB4" w:rsidP="00484CA0">
            <w:pPr>
              <w:spacing w:after="0" w:line="240" w:lineRule="auto"/>
              <w:jc w:val="center"/>
              <w:rPr>
                <w:rFonts w:ascii="Times New Roman" w:eastAsia="Times New Roman" w:hAnsi="Times New Roman" w:cs="Times New Roman"/>
                <w:sz w:val="24"/>
                <w:szCs w:val="24"/>
                <w:lang w:eastAsia="ru-RU"/>
              </w:rPr>
            </w:pPr>
          </w:p>
          <w:p w14:paraId="189F5909" w14:textId="77777777" w:rsidR="00992DB4" w:rsidRDefault="00992DB4" w:rsidP="00484CA0">
            <w:pPr>
              <w:spacing w:after="0" w:line="240" w:lineRule="auto"/>
              <w:jc w:val="center"/>
              <w:rPr>
                <w:rFonts w:ascii="Times New Roman" w:eastAsia="Times New Roman" w:hAnsi="Times New Roman" w:cs="Times New Roman"/>
                <w:sz w:val="24"/>
                <w:szCs w:val="24"/>
                <w:lang w:eastAsia="ru-RU"/>
              </w:rPr>
            </w:pPr>
          </w:p>
          <w:p w14:paraId="64DDD991" w14:textId="77777777" w:rsidR="00992DB4" w:rsidRDefault="00992DB4" w:rsidP="00484CA0">
            <w:pPr>
              <w:spacing w:after="0" w:line="240" w:lineRule="auto"/>
              <w:jc w:val="center"/>
              <w:rPr>
                <w:rFonts w:ascii="Times New Roman" w:eastAsia="Times New Roman" w:hAnsi="Times New Roman" w:cs="Times New Roman"/>
                <w:sz w:val="24"/>
                <w:szCs w:val="24"/>
                <w:lang w:eastAsia="ru-RU"/>
              </w:rPr>
            </w:pPr>
          </w:p>
          <w:p w14:paraId="275BB0A6" w14:textId="77777777" w:rsidR="006E02FF" w:rsidRDefault="006E02FF" w:rsidP="00484CA0">
            <w:pPr>
              <w:spacing w:after="0" w:line="240" w:lineRule="auto"/>
              <w:jc w:val="center"/>
              <w:rPr>
                <w:rFonts w:ascii="Times New Roman" w:eastAsia="Times New Roman" w:hAnsi="Times New Roman" w:cs="Times New Roman"/>
                <w:sz w:val="24"/>
                <w:szCs w:val="24"/>
                <w:lang w:eastAsia="ru-RU"/>
              </w:rPr>
            </w:pPr>
          </w:p>
          <w:p w14:paraId="778433CD" w14:textId="77777777" w:rsidR="006E02FF" w:rsidRDefault="006E02FF" w:rsidP="00484CA0">
            <w:pPr>
              <w:spacing w:after="0" w:line="240" w:lineRule="auto"/>
              <w:jc w:val="center"/>
              <w:rPr>
                <w:rFonts w:ascii="Times New Roman" w:eastAsia="Times New Roman" w:hAnsi="Times New Roman" w:cs="Times New Roman"/>
                <w:sz w:val="24"/>
                <w:szCs w:val="24"/>
                <w:lang w:eastAsia="ru-RU"/>
              </w:rPr>
            </w:pPr>
          </w:p>
          <w:p w14:paraId="0AE109D0" w14:textId="25C4466C" w:rsidR="00484CA0" w:rsidRPr="00F5751B" w:rsidRDefault="00484CA0" w:rsidP="006E02FF">
            <w:pPr>
              <w:spacing w:after="0" w:line="240" w:lineRule="auto"/>
              <w:jc w:val="center"/>
              <w:rPr>
                <w:rFonts w:ascii="Times New Roman" w:eastAsia="Times New Roman" w:hAnsi="Times New Roman" w:cs="Times New Roman"/>
                <w:sz w:val="24"/>
                <w:szCs w:val="24"/>
                <w:lang w:eastAsia="ru-RU"/>
              </w:rPr>
            </w:pPr>
            <w:r w:rsidRPr="00F5751B">
              <w:rPr>
                <w:rFonts w:ascii="Times New Roman" w:eastAsia="Times New Roman" w:hAnsi="Times New Roman" w:cs="Times New Roman"/>
                <w:sz w:val="24"/>
                <w:szCs w:val="24"/>
                <w:lang w:eastAsia="ru-RU"/>
              </w:rPr>
              <w:lastRenderedPageBreak/>
              <w:t>УТВЕРЖДЕНА</w:t>
            </w:r>
          </w:p>
          <w:p w14:paraId="13733E1F" w14:textId="77777777" w:rsidR="00484CA0" w:rsidRDefault="00484CA0" w:rsidP="00702AD9">
            <w:pPr>
              <w:spacing w:after="0" w:line="240" w:lineRule="auto"/>
              <w:jc w:val="both"/>
              <w:rPr>
                <w:rFonts w:ascii="Times New Roman" w:eastAsia="Times New Roman" w:hAnsi="Times New Roman" w:cs="Times New Roman"/>
                <w:sz w:val="24"/>
                <w:szCs w:val="24"/>
                <w:lang w:eastAsia="ru-RU"/>
              </w:rPr>
            </w:pPr>
            <w:r w:rsidRPr="00F5751B">
              <w:rPr>
                <w:rFonts w:ascii="Times New Roman" w:eastAsia="Times New Roman" w:hAnsi="Times New Roman" w:cs="Times New Roman"/>
                <w:sz w:val="24"/>
                <w:szCs w:val="24"/>
                <w:lang w:eastAsia="ru-RU"/>
              </w:rPr>
              <w:t xml:space="preserve">постановлением администрации Нязепетровского муниципального района                             от </w:t>
            </w:r>
            <w:r w:rsidR="00012FBD" w:rsidRPr="00F5751B">
              <w:rPr>
                <w:rFonts w:ascii="Times New Roman" w:eastAsia="Times New Roman" w:hAnsi="Times New Roman" w:cs="Times New Roman"/>
                <w:sz w:val="24"/>
                <w:szCs w:val="24"/>
                <w:lang w:eastAsia="ru-RU"/>
              </w:rPr>
              <w:t>01.12.2022 г.</w:t>
            </w:r>
            <w:r w:rsidR="00702AD9" w:rsidRPr="00F5751B">
              <w:rPr>
                <w:rFonts w:ascii="Times New Roman" w:eastAsia="Times New Roman" w:hAnsi="Times New Roman" w:cs="Times New Roman"/>
                <w:sz w:val="24"/>
                <w:szCs w:val="24"/>
                <w:lang w:eastAsia="ru-RU"/>
              </w:rPr>
              <w:t xml:space="preserve"> №</w:t>
            </w:r>
            <w:r w:rsidR="00012FBD" w:rsidRPr="00F5751B">
              <w:rPr>
                <w:rFonts w:ascii="Times New Roman" w:eastAsia="Times New Roman" w:hAnsi="Times New Roman" w:cs="Times New Roman"/>
                <w:sz w:val="24"/>
                <w:szCs w:val="24"/>
                <w:lang w:eastAsia="ru-RU"/>
              </w:rPr>
              <w:t xml:space="preserve"> 973</w:t>
            </w:r>
          </w:p>
          <w:p w14:paraId="76422F46" w14:textId="156B7DB0" w:rsidR="006E02FF" w:rsidRPr="00F5751B" w:rsidRDefault="006E02FF" w:rsidP="00702AD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редакции постановления администрации Нязепетровского муниципального района от 26.09.2024 г. № 510)</w:t>
            </w:r>
          </w:p>
        </w:tc>
      </w:tr>
    </w:tbl>
    <w:p w14:paraId="37164653" w14:textId="77777777" w:rsidR="00484CA0" w:rsidRPr="00F5751B" w:rsidRDefault="00484CA0" w:rsidP="00484CA0">
      <w:pPr>
        <w:spacing w:after="0" w:line="240" w:lineRule="auto"/>
        <w:jc w:val="right"/>
        <w:rPr>
          <w:rFonts w:ascii="Times New Roman" w:eastAsia="Times New Roman" w:hAnsi="Times New Roman" w:cs="Times New Roman"/>
          <w:sz w:val="24"/>
          <w:szCs w:val="24"/>
          <w:lang w:eastAsia="ru-RU"/>
        </w:rPr>
      </w:pPr>
    </w:p>
    <w:p w14:paraId="6C94BE35" w14:textId="77777777" w:rsidR="00484CA0" w:rsidRPr="00F5751B" w:rsidRDefault="00484CA0" w:rsidP="00484CA0">
      <w:pPr>
        <w:widowControl w:val="0"/>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Паспорт</w:t>
      </w:r>
    </w:p>
    <w:p w14:paraId="2151F237" w14:textId="77777777" w:rsidR="00484CA0" w:rsidRPr="00F5751B" w:rsidRDefault="00484CA0" w:rsidP="00484CA0">
      <w:pPr>
        <w:widowControl w:val="0"/>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муниципальной программы </w:t>
      </w:r>
    </w:p>
    <w:p w14:paraId="5FC5DE4D" w14:textId="77777777" w:rsidR="00484CA0" w:rsidRPr="00F5751B" w:rsidRDefault="00484CA0" w:rsidP="00484CA0">
      <w:pPr>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w:t>
      </w:r>
      <w:r w:rsidRPr="00F5751B">
        <w:rPr>
          <w:rFonts w:ascii="Times New Roman" w:hAnsi="Times New Roman" w:cs="Times New Roman"/>
          <w:bCs/>
          <w:color w:val="000000"/>
          <w:sz w:val="24"/>
          <w:szCs w:val="24"/>
          <w:lang w:eastAsia="ru-RU"/>
        </w:rPr>
        <w:t>Профилактика экстремизма и терроризма на территории Нязепетровского муниципального района</w:t>
      </w:r>
      <w:r w:rsidRPr="00F5751B">
        <w:rPr>
          <w:rFonts w:ascii="Times New Roman" w:eastAsia="Times New Roman" w:hAnsi="Times New Roman" w:cs="Times New Roman"/>
          <w:bCs/>
          <w:color w:val="000000"/>
          <w:kern w:val="2"/>
          <w:sz w:val="24"/>
          <w:szCs w:val="24"/>
          <w:lang w:eastAsia="ru-RU" w:bidi="hi-IN"/>
        </w:rPr>
        <w:t>»</w:t>
      </w:r>
    </w:p>
    <w:p w14:paraId="44EE2443" w14:textId="77777777" w:rsidR="00484CA0" w:rsidRPr="00F5751B" w:rsidRDefault="00484CA0" w:rsidP="00484CA0">
      <w:pPr>
        <w:suppressAutoHyphens/>
        <w:spacing w:after="0" w:line="240" w:lineRule="auto"/>
        <w:jc w:val="center"/>
        <w:rPr>
          <w:rFonts w:ascii="Times New Roman" w:eastAsia="Times New Roman" w:hAnsi="Times New Roman" w:cs="Times New Roman"/>
          <w:bCs/>
          <w:color w:val="000000"/>
          <w:kern w:val="2"/>
          <w:sz w:val="24"/>
          <w:szCs w:val="24"/>
          <w:lang w:eastAsia="ru-RU" w:bidi="hi-IN"/>
        </w:rPr>
      </w:pPr>
    </w:p>
    <w:tbl>
      <w:tblPr>
        <w:tblW w:w="10632" w:type="dxa"/>
        <w:tblInd w:w="-856" w:type="dxa"/>
        <w:tblLayout w:type="fixed"/>
        <w:tblLook w:val="04A0" w:firstRow="1" w:lastRow="0" w:firstColumn="1" w:lastColumn="0" w:noHBand="0" w:noVBand="1"/>
      </w:tblPr>
      <w:tblGrid>
        <w:gridCol w:w="3226"/>
        <w:gridCol w:w="7406"/>
      </w:tblGrid>
      <w:tr w:rsidR="00484CA0" w:rsidRPr="00F5751B" w14:paraId="726BBA81" w14:textId="77777777" w:rsidTr="006E02FF">
        <w:tc>
          <w:tcPr>
            <w:tcW w:w="3226" w:type="dxa"/>
            <w:tcBorders>
              <w:top w:val="single" w:sz="4" w:space="0" w:color="000000"/>
              <w:left w:val="single" w:sz="4" w:space="0" w:color="000000"/>
              <w:bottom w:val="single" w:sz="4" w:space="0" w:color="000000"/>
              <w:right w:val="nil"/>
            </w:tcBorders>
            <w:hideMark/>
          </w:tcPr>
          <w:p w14:paraId="7EF1F494"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Ответственный исполнитель</w:t>
            </w:r>
          </w:p>
          <w:p w14:paraId="2340D498"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муниципальной программы</w:t>
            </w:r>
          </w:p>
        </w:tc>
        <w:tc>
          <w:tcPr>
            <w:tcW w:w="7406" w:type="dxa"/>
            <w:tcBorders>
              <w:top w:val="single" w:sz="4" w:space="0" w:color="000000"/>
              <w:left w:val="single" w:sz="4" w:space="0" w:color="000000"/>
              <w:bottom w:val="single" w:sz="4" w:space="0" w:color="000000"/>
              <w:right w:val="single" w:sz="4" w:space="0" w:color="000000"/>
            </w:tcBorders>
            <w:hideMark/>
          </w:tcPr>
          <w:p w14:paraId="09288465" w14:textId="7777777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Администрация Нязепетровского муниципального района</w:t>
            </w:r>
          </w:p>
        </w:tc>
      </w:tr>
      <w:tr w:rsidR="00484CA0" w:rsidRPr="00F5751B" w14:paraId="79451DE8" w14:textId="77777777" w:rsidTr="006E02FF">
        <w:tc>
          <w:tcPr>
            <w:tcW w:w="3226" w:type="dxa"/>
            <w:tcBorders>
              <w:top w:val="single" w:sz="4" w:space="0" w:color="000000"/>
              <w:left w:val="single" w:sz="4" w:space="0" w:color="000000"/>
              <w:bottom w:val="single" w:sz="4" w:space="0" w:color="000000"/>
              <w:right w:val="nil"/>
            </w:tcBorders>
          </w:tcPr>
          <w:p w14:paraId="29DEE053"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Соисполнители муниципальной программы</w:t>
            </w:r>
          </w:p>
          <w:p w14:paraId="6650948F"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c>
          <w:tcPr>
            <w:tcW w:w="7406" w:type="dxa"/>
            <w:tcBorders>
              <w:top w:val="single" w:sz="4" w:space="0" w:color="000000"/>
              <w:left w:val="single" w:sz="4" w:space="0" w:color="000000"/>
              <w:bottom w:val="single" w:sz="4" w:space="0" w:color="000000"/>
              <w:right w:val="single" w:sz="4" w:space="0" w:color="000000"/>
            </w:tcBorders>
            <w:hideMark/>
          </w:tcPr>
          <w:p w14:paraId="3C602BEF" w14:textId="77777777" w:rsidR="00930BBC" w:rsidRPr="006E02FF" w:rsidRDefault="00484CA0">
            <w:pPr>
              <w:suppressAutoHyphens/>
              <w:spacing w:after="0" w:line="240" w:lineRule="auto"/>
              <w:rPr>
                <w:rFonts w:ascii="Times New Roman" w:eastAsia="Times New Roman" w:hAnsi="Times New Roman" w:cs="Times New Roman"/>
                <w:color w:val="000000"/>
                <w:kern w:val="2"/>
                <w:lang w:eastAsia="ru-RU" w:bidi="hi-IN"/>
              </w:rPr>
            </w:pPr>
            <w:r w:rsidRPr="006E02FF">
              <w:rPr>
                <w:rFonts w:ascii="Times New Roman" w:eastAsia="Times New Roman" w:hAnsi="Times New Roman" w:cs="Times New Roman"/>
                <w:color w:val="000000"/>
                <w:kern w:val="2"/>
                <w:lang w:eastAsia="ru-RU" w:bidi="hi-IN"/>
              </w:rPr>
              <w:t>Управление по молодежной политике, физической культуре и спорту,</w:t>
            </w:r>
          </w:p>
          <w:p w14:paraId="50823E93" w14:textId="7777777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 xml:space="preserve">Управление образования администрации Нязепетровского муниципального района, </w:t>
            </w:r>
          </w:p>
          <w:p w14:paraId="2FA76392" w14:textId="7777777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 xml:space="preserve">ГБУЗ «Районная больница г. Нязепетровск», </w:t>
            </w:r>
          </w:p>
          <w:p w14:paraId="43A3AD88" w14:textId="7777777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Отдел культуры администрации Нязепетровского муниципального района, ОМВД России по Нязепетровскому муниципальному району</w:t>
            </w:r>
          </w:p>
        </w:tc>
      </w:tr>
      <w:tr w:rsidR="00484CA0" w:rsidRPr="00F5751B" w14:paraId="67DA3F05" w14:textId="77777777" w:rsidTr="006E02FF">
        <w:tc>
          <w:tcPr>
            <w:tcW w:w="3226" w:type="dxa"/>
            <w:tcBorders>
              <w:top w:val="single" w:sz="4" w:space="0" w:color="000000"/>
              <w:left w:val="single" w:sz="4" w:space="0" w:color="000000"/>
              <w:bottom w:val="single" w:sz="4" w:space="0" w:color="000000"/>
              <w:right w:val="nil"/>
            </w:tcBorders>
          </w:tcPr>
          <w:p w14:paraId="6B9955E0"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Программно-целевые инструменты</w:t>
            </w:r>
          </w:p>
          <w:p w14:paraId="7480514E"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муниципальной программы</w:t>
            </w:r>
          </w:p>
          <w:p w14:paraId="79BC22EE"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c>
          <w:tcPr>
            <w:tcW w:w="7406" w:type="dxa"/>
            <w:tcBorders>
              <w:top w:val="single" w:sz="4" w:space="0" w:color="000000"/>
              <w:left w:val="single" w:sz="4" w:space="0" w:color="000000"/>
              <w:bottom w:val="single" w:sz="4" w:space="0" w:color="000000"/>
              <w:right w:val="single" w:sz="4" w:space="0" w:color="000000"/>
            </w:tcBorders>
            <w:hideMark/>
          </w:tcPr>
          <w:p w14:paraId="4194FF91" w14:textId="77777777" w:rsidR="00930BBC"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kern w:val="2"/>
                <w:lang w:eastAsia="ru-RU" w:bidi="hi-IN"/>
              </w:rPr>
              <w:t xml:space="preserve"> </w:t>
            </w:r>
            <w:r w:rsidR="00930BBC" w:rsidRPr="006E02FF">
              <w:rPr>
                <w:rFonts w:ascii="Times New Roman" w:eastAsia="Times New Roman" w:hAnsi="Times New Roman" w:cs="Times New Roman"/>
                <w:kern w:val="2"/>
                <w:lang w:eastAsia="ru-RU" w:bidi="hi-IN"/>
              </w:rPr>
              <w:t xml:space="preserve">  </w:t>
            </w:r>
            <w:r w:rsidRPr="006E02FF">
              <w:rPr>
                <w:rFonts w:ascii="Times New Roman" w:eastAsia="Times New Roman" w:hAnsi="Times New Roman" w:cs="Times New Roman"/>
                <w:kern w:val="2"/>
                <w:lang w:eastAsia="ru-RU" w:bidi="hi-IN"/>
              </w:rPr>
              <w:t>осуществление профилактического воздействия на факторы, определяющие ситуацию в сфере противодействия терроризму и экстремизму на территории Нязепетровского муниципального района, минимизация угроз возникновения террористических и экстремистских проявлений;</w:t>
            </w:r>
          </w:p>
          <w:p w14:paraId="0C1D484D" w14:textId="7777777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kern w:val="2"/>
                <w:lang w:eastAsia="ru-RU" w:bidi="hi-IN"/>
              </w:rPr>
              <w:t xml:space="preserve"> </w:t>
            </w:r>
            <w:r w:rsidR="00930BBC" w:rsidRPr="006E02FF">
              <w:rPr>
                <w:rFonts w:ascii="Times New Roman" w:eastAsia="Times New Roman" w:hAnsi="Times New Roman" w:cs="Times New Roman"/>
                <w:kern w:val="2"/>
                <w:lang w:eastAsia="ru-RU" w:bidi="hi-IN"/>
              </w:rPr>
              <w:t xml:space="preserve">  </w:t>
            </w:r>
            <w:r w:rsidRPr="006E02FF">
              <w:rPr>
                <w:rFonts w:ascii="Times New Roman" w:eastAsia="Times New Roman" w:hAnsi="Times New Roman" w:cs="Times New Roman"/>
                <w:kern w:val="2"/>
                <w:lang w:eastAsia="ru-RU" w:bidi="hi-IN"/>
              </w:rPr>
              <w:t xml:space="preserve">обеспечение готовности к предупреждению и пресечению актов терроризма и экстремизма, минимизации (ликвидации) их последствий, </w:t>
            </w:r>
          </w:p>
          <w:p w14:paraId="5A6B77A8" w14:textId="77777777" w:rsidR="00484CA0" w:rsidRPr="006E02FF" w:rsidRDefault="00930BBC">
            <w:pPr>
              <w:suppressAutoHyphens/>
              <w:spacing w:after="0" w:line="240" w:lineRule="auto"/>
              <w:rPr>
                <w:rFonts w:ascii="Times New Roman" w:eastAsia="Tinos" w:hAnsi="Times New Roman" w:cs="Times New Roman"/>
                <w:kern w:val="2"/>
                <w:lang w:eastAsia="ru-RU" w:bidi="hi-IN"/>
              </w:rPr>
            </w:pPr>
            <w:r w:rsidRPr="006E02FF">
              <w:rPr>
                <w:rFonts w:ascii="Times New Roman" w:eastAsia="Times New Roman" w:hAnsi="Times New Roman" w:cs="Times New Roman"/>
                <w:kern w:val="2"/>
                <w:lang w:eastAsia="ru-RU" w:bidi="hi-IN"/>
              </w:rPr>
              <w:t xml:space="preserve">  </w:t>
            </w:r>
            <w:r w:rsidR="00484CA0" w:rsidRPr="006E02FF">
              <w:rPr>
                <w:rFonts w:ascii="Times New Roman" w:eastAsia="Times New Roman" w:hAnsi="Times New Roman" w:cs="Times New Roman"/>
                <w:kern w:val="2"/>
                <w:lang w:eastAsia="ru-RU" w:bidi="hi-IN"/>
              </w:rPr>
              <w:t>совершенствование взаимодействия сил и средств территориальных органов федеральных органов и органов местного самоуправления муниципальных образований Нязепетровского муниципального района для организации ситуационного реагирования на возможные террористические проявления, а также минимизации и ликвидации их последствий.</w:t>
            </w:r>
          </w:p>
        </w:tc>
      </w:tr>
      <w:tr w:rsidR="00484CA0" w:rsidRPr="00F5751B" w14:paraId="702EC602" w14:textId="77777777" w:rsidTr="006E02FF">
        <w:tc>
          <w:tcPr>
            <w:tcW w:w="3226" w:type="dxa"/>
            <w:tcBorders>
              <w:top w:val="single" w:sz="4" w:space="0" w:color="000000"/>
              <w:left w:val="single" w:sz="4" w:space="0" w:color="000000"/>
              <w:bottom w:val="single" w:sz="4" w:space="0" w:color="000000"/>
              <w:right w:val="nil"/>
            </w:tcBorders>
          </w:tcPr>
          <w:p w14:paraId="3AB09E99"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Основные цели муниципальной программы</w:t>
            </w:r>
          </w:p>
          <w:p w14:paraId="24C1301F"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c>
          <w:tcPr>
            <w:tcW w:w="7406" w:type="dxa"/>
            <w:tcBorders>
              <w:top w:val="single" w:sz="4" w:space="0" w:color="000000"/>
              <w:left w:val="single" w:sz="4" w:space="0" w:color="000000"/>
              <w:bottom w:val="single" w:sz="4" w:space="0" w:color="000000"/>
              <w:right w:val="single" w:sz="4" w:space="0" w:color="000000"/>
            </w:tcBorders>
            <w:hideMark/>
          </w:tcPr>
          <w:p w14:paraId="225FD541" w14:textId="77777777" w:rsidR="00930BBC" w:rsidRPr="006E02FF" w:rsidRDefault="00930BBC">
            <w:pPr>
              <w:suppressAutoHyphens/>
              <w:spacing w:after="0" w:line="240" w:lineRule="auto"/>
              <w:rPr>
                <w:rFonts w:ascii="Times New Roman" w:eastAsia="Times New Roman" w:hAnsi="Times New Roman" w:cs="Times New Roman"/>
                <w:color w:val="000000"/>
                <w:kern w:val="2"/>
                <w:lang w:eastAsia="ru-RU" w:bidi="hi-IN"/>
              </w:rPr>
            </w:pPr>
            <w:r w:rsidRPr="006E02FF">
              <w:rPr>
                <w:rFonts w:ascii="Times New Roman" w:eastAsia="Times New Roman" w:hAnsi="Times New Roman" w:cs="Times New Roman"/>
                <w:color w:val="000000"/>
                <w:kern w:val="2"/>
                <w:lang w:eastAsia="ru-RU" w:bidi="hi-IN"/>
              </w:rPr>
              <w:t xml:space="preserve">   </w:t>
            </w:r>
            <w:r w:rsidR="00484CA0" w:rsidRPr="006E02FF">
              <w:rPr>
                <w:rFonts w:ascii="Times New Roman" w:eastAsia="Times New Roman" w:hAnsi="Times New Roman" w:cs="Times New Roman"/>
                <w:color w:val="000000"/>
                <w:kern w:val="2"/>
                <w:lang w:eastAsia="ru-RU" w:bidi="hi-IN"/>
              </w:rPr>
              <w:t>создание и поддержание условий, затрудняющих проведение экстремистских и террористических акций на территории Нязепетровского муниципального района;</w:t>
            </w:r>
          </w:p>
          <w:p w14:paraId="5184D6BC" w14:textId="7777777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 xml:space="preserve"> </w:t>
            </w:r>
            <w:r w:rsidR="00930BBC" w:rsidRPr="006E02FF">
              <w:rPr>
                <w:rFonts w:ascii="Times New Roman" w:eastAsia="Times New Roman" w:hAnsi="Times New Roman" w:cs="Times New Roman"/>
                <w:color w:val="000000"/>
                <w:kern w:val="2"/>
                <w:lang w:eastAsia="ru-RU" w:bidi="hi-IN"/>
              </w:rPr>
              <w:t xml:space="preserve">   </w:t>
            </w:r>
            <w:r w:rsidRPr="006E02FF">
              <w:rPr>
                <w:rFonts w:ascii="Times New Roman" w:eastAsia="Times New Roman" w:hAnsi="Times New Roman" w:cs="Times New Roman"/>
                <w:color w:val="000000"/>
                <w:kern w:val="2"/>
                <w:lang w:eastAsia="ru-RU" w:bidi="hi-IN"/>
              </w:rPr>
              <w:t xml:space="preserve">противодействие распространению идеологии терроризма и экстремизма, активизация работы по информационно-пропагандистскому обеспечению антиэкстремистских и антитеррористических мероприятий. </w:t>
            </w:r>
          </w:p>
        </w:tc>
      </w:tr>
      <w:tr w:rsidR="00484CA0" w:rsidRPr="00F5751B" w14:paraId="58C41645" w14:textId="77777777" w:rsidTr="006E02FF">
        <w:tc>
          <w:tcPr>
            <w:tcW w:w="3226" w:type="dxa"/>
            <w:tcBorders>
              <w:top w:val="single" w:sz="4" w:space="0" w:color="000000"/>
              <w:left w:val="single" w:sz="4" w:space="0" w:color="000000"/>
              <w:bottom w:val="single" w:sz="4" w:space="0" w:color="000000"/>
              <w:right w:val="nil"/>
            </w:tcBorders>
          </w:tcPr>
          <w:p w14:paraId="4D6F2127"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Основные задачи муниципальной программы</w:t>
            </w:r>
          </w:p>
          <w:p w14:paraId="3B57BAB2"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c>
          <w:tcPr>
            <w:tcW w:w="7406" w:type="dxa"/>
            <w:tcBorders>
              <w:top w:val="single" w:sz="4" w:space="0" w:color="000000"/>
              <w:left w:val="single" w:sz="4" w:space="0" w:color="000000"/>
              <w:bottom w:val="single" w:sz="4" w:space="0" w:color="000000"/>
              <w:right w:val="single" w:sz="4" w:space="0" w:color="000000"/>
            </w:tcBorders>
            <w:hideMark/>
          </w:tcPr>
          <w:p w14:paraId="2FA21D3A" w14:textId="77777777" w:rsidR="00930BBC" w:rsidRPr="006E02FF" w:rsidRDefault="00930BBC">
            <w:pPr>
              <w:suppressAutoHyphens/>
              <w:spacing w:after="0" w:line="240" w:lineRule="auto"/>
              <w:rPr>
                <w:rFonts w:ascii="Times New Roman" w:eastAsia="Times New Roman" w:hAnsi="Times New Roman" w:cs="Times New Roman"/>
                <w:color w:val="000000"/>
                <w:kern w:val="2"/>
                <w:lang w:eastAsia="ru-RU" w:bidi="hi-IN"/>
              </w:rPr>
            </w:pPr>
            <w:r w:rsidRPr="006E02FF">
              <w:rPr>
                <w:rFonts w:ascii="Times New Roman" w:eastAsia="Times New Roman" w:hAnsi="Times New Roman" w:cs="Times New Roman"/>
                <w:color w:val="000000"/>
                <w:kern w:val="2"/>
                <w:lang w:eastAsia="ru-RU" w:bidi="hi-IN"/>
              </w:rPr>
              <w:t xml:space="preserve">  </w:t>
            </w:r>
            <w:r w:rsidR="00484CA0" w:rsidRPr="006E02FF">
              <w:rPr>
                <w:rFonts w:ascii="Times New Roman" w:eastAsia="Times New Roman" w:hAnsi="Times New Roman" w:cs="Times New Roman"/>
                <w:color w:val="000000"/>
                <w:kern w:val="2"/>
                <w:lang w:eastAsia="ru-RU" w:bidi="hi-IN"/>
              </w:rPr>
              <w:t xml:space="preserve">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      </w:t>
            </w:r>
            <w:r w:rsidRPr="006E02FF">
              <w:rPr>
                <w:rFonts w:ascii="Times New Roman" w:eastAsia="Times New Roman" w:hAnsi="Times New Roman" w:cs="Times New Roman"/>
                <w:color w:val="000000"/>
                <w:kern w:val="2"/>
                <w:lang w:eastAsia="ru-RU" w:bidi="hi-IN"/>
              </w:rPr>
              <w:t xml:space="preserve">  </w:t>
            </w:r>
          </w:p>
          <w:p w14:paraId="7947F662" w14:textId="77777777" w:rsidR="00484CA0" w:rsidRPr="006E02FF" w:rsidRDefault="00930BBC">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 xml:space="preserve">  </w:t>
            </w:r>
            <w:r w:rsidR="00484CA0" w:rsidRPr="006E02FF">
              <w:rPr>
                <w:rFonts w:ascii="Times New Roman" w:eastAsia="Times New Roman" w:hAnsi="Times New Roman" w:cs="Times New Roman"/>
                <w:color w:val="000000"/>
                <w:kern w:val="2"/>
                <w:lang w:eastAsia="ru-RU" w:bidi="hi-IN"/>
              </w:rPr>
              <w:t xml:space="preserve"> совершенствование взаимодействия сил и средств территориальных органов федеральных органов исполнительной власти и  органов местного самоуправления  Нязепетровского муниципального района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r w:rsidR="00484CA0" w:rsidRPr="006E02FF">
              <w:rPr>
                <w:rFonts w:ascii="Times New Roman" w:eastAsia="Times New Roman" w:hAnsi="Times New Roman" w:cs="Times New Roman"/>
                <w:color w:val="000000"/>
                <w:kern w:val="2"/>
                <w:lang w:eastAsia="ru-RU" w:bidi="hi-IN"/>
              </w:rPr>
              <w:br/>
            </w:r>
            <w:r w:rsidRPr="006E02FF">
              <w:rPr>
                <w:rFonts w:ascii="Times New Roman" w:eastAsia="Times New Roman" w:hAnsi="Times New Roman" w:cs="Times New Roman"/>
                <w:color w:val="000000"/>
                <w:kern w:val="2"/>
                <w:lang w:eastAsia="ru-RU" w:bidi="hi-IN"/>
              </w:rPr>
              <w:t xml:space="preserve">  </w:t>
            </w:r>
            <w:r w:rsidR="00484CA0" w:rsidRPr="006E02FF">
              <w:rPr>
                <w:rFonts w:ascii="Times New Roman" w:eastAsia="Times New Roman" w:hAnsi="Times New Roman" w:cs="Times New Roman"/>
                <w:color w:val="000000"/>
                <w:kern w:val="2"/>
                <w:lang w:eastAsia="ru-RU" w:bidi="hi-IN"/>
              </w:rPr>
              <w:t xml:space="preserve"> мотивация деятельности личности, институтов гражданского общества к участию в предупреждении (пресечении) экстремистских и террористических проявлений;</w:t>
            </w:r>
            <w:r w:rsidR="00484CA0" w:rsidRPr="006E02FF">
              <w:rPr>
                <w:rFonts w:ascii="Times New Roman" w:eastAsia="Times New Roman" w:hAnsi="Times New Roman" w:cs="Times New Roman"/>
                <w:color w:val="000000"/>
                <w:kern w:val="2"/>
                <w:lang w:eastAsia="ru-RU" w:bidi="hi-IN"/>
              </w:rPr>
              <w:br/>
            </w:r>
            <w:r w:rsidRPr="006E02FF">
              <w:rPr>
                <w:rFonts w:ascii="Times New Roman" w:eastAsia="Times New Roman" w:hAnsi="Times New Roman" w:cs="Times New Roman"/>
                <w:color w:val="000000"/>
                <w:kern w:val="2"/>
                <w:lang w:eastAsia="ru-RU" w:bidi="hi-IN"/>
              </w:rPr>
              <w:t xml:space="preserve">  </w:t>
            </w:r>
            <w:r w:rsidR="00484CA0" w:rsidRPr="006E02FF">
              <w:rPr>
                <w:rFonts w:ascii="Times New Roman" w:eastAsia="Times New Roman" w:hAnsi="Times New Roman" w:cs="Times New Roman"/>
                <w:color w:val="000000"/>
                <w:kern w:val="2"/>
                <w:lang w:eastAsia="ru-RU" w:bidi="hi-IN"/>
              </w:rPr>
              <w:t>контрпропаганда экстремизма и терроризма  на территории Нязепетровского муниципального района.</w:t>
            </w:r>
          </w:p>
        </w:tc>
      </w:tr>
      <w:tr w:rsidR="00484CA0" w:rsidRPr="00F5751B" w14:paraId="3D6937F2" w14:textId="77777777" w:rsidTr="006E02FF">
        <w:tc>
          <w:tcPr>
            <w:tcW w:w="3226" w:type="dxa"/>
            <w:tcBorders>
              <w:top w:val="single" w:sz="4" w:space="0" w:color="000000"/>
              <w:left w:val="single" w:sz="4" w:space="0" w:color="000000"/>
              <w:bottom w:val="single" w:sz="4" w:space="0" w:color="000000"/>
              <w:right w:val="nil"/>
            </w:tcBorders>
          </w:tcPr>
          <w:p w14:paraId="75973AE4"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Целевые индикаторы и показатели</w:t>
            </w:r>
          </w:p>
          <w:p w14:paraId="45BB3743"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lastRenderedPageBreak/>
              <w:t>муниципальной программы</w:t>
            </w:r>
          </w:p>
          <w:p w14:paraId="3A43D7B0"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c>
          <w:tcPr>
            <w:tcW w:w="7406" w:type="dxa"/>
            <w:tcBorders>
              <w:top w:val="single" w:sz="4" w:space="0" w:color="000000"/>
              <w:left w:val="single" w:sz="4" w:space="0" w:color="000000"/>
              <w:bottom w:val="single" w:sz="4" w:space="0" w:color="000000"/>
              <w:right w:val="single" w:sz="4" w:space="0" w:color="000000"/>
            </w:tcBorders>
            <w:hideMark/>
          </w:tcPr>
          <w:p w14:paraId="57B64650" w14:textId="77777777" w:rsidR="00B32126" w:rsidRPr="006E02FF" w:rsidRDefault="00702AD9">
            <w:pPr>
              <w:tabs>
                <w:tab w:val="left" w:pos="0"/>
              </w:tabs>
              <w:suppressAutoHyphens/>
              <w:spacing w:after="0" w:line="240" w:lineRule="auto"/>
              <w:rPr>
                <w:rFonts w:ascii="Times New Roman" w:eastAsia="Times New Roman" w:hAnsi="Times New Roman" w:cs="Times New Roman"/>
                <w:color w:val="000000"/>
                <w:kern w:val="2"/>
                <w:lang w:eastAsia="ru-RU" w:bidi="hi-IN"/>
              </w:rPr>
            </w:pPr>
            <w:r w:rsidRPr="006E02FF">
              <w:rPr>
                <w:rFonts w:ascii="Times New Roman" w:eastAsia="Times New Roman" w:hAnsi="Times New Roman" w:cs="Times New Roman"/>
                <w:color w:val="000000"/>
                <w:kern w:val="2"/>
                <w:lang w:eastAsia="ru-RU" w:bidi="hi-IN"/>
              </w:rPr>
              <w:lastRenderedPageBreak/>
              <w:t>Доля потенциально опасных объектов, объектов жизнеобеспечения, социальной сферы, образования и объектов с массовым пребыванием</w:t>
            </w:r>
            <w:r w:rsidR="00023EB2" w:rsidRPr="006E02FF">
              <w:rPr>
                <w:rFonts w:ascii="Times New Roman" w:eastAsia="Times New Roman" w:hAnsi="Times New Roman" w:cs="Times New Roman"/>
                <w:color w:val="000000"/>
                <w:kern w:val="2"/>
                <w:lang w:eastAsia="ru-RU" w:bidi="hi-IN"/>
              </w:rPr>
              <w:t xml:space="preserve"> </w:t>
            </w:r>
            <w:r w:rsidR="00023EB2" w:rsidRPr="006E02FF">
              <w:rPr>
                <w:rFonts w:ascii="Times New Roman" w:eastAsia="Times New Roman" w:hAnsi="Times New Roman" w:cs="Times New Roman"/>
                <w:color w:val="000000"/>
                <w:kern w:val="2"/>
                <w:lang w:eastAsia="ru-RU" w:bidi="hi-IN"/>
              </w:rPr>
              <w:lastRenderedPageBreak/>
              <w:t>людей</w:t>
            </w:r>
            <w:r w:rsidRPr="006E02FF">
              <w:rPr>
                <w:rFonts w:ascii="Times New Roman" w:eastAsia="Times New Roman" w:hAnsi="Times New Roman" w:cs="Times New Roman"/>
                <w:color w:val="000000"/>
                <w:kern w:val="2"/>
                <w:lang w:eastAsia="ru-RU" w:bidi="hi-IN"/>
              </w:rPr>
              <w:t>, соответствующих требованиям антитеррористической защищенности</w:t>
            </w:r>
          </w:p>
          <w:p w14:paraId="06B460EE" w14:textId="77777777" w:rsidR="00023EB2" w:rsidRPr="006E02FF" w:rsidRDefault="00023EB2">
            <w:pPr>
              <w:tabs>
                <w:tab w:val="left" w:pos="0"/>
              </w:tabs>
              <w:suppressAutoHyphens/>
              <w:spacing w:after="0" w:line="240" w:lineRule="auto"/>
              <w:rPr>
                <w:rFonts w:ascii="Times New Roman" w:eastAsia="Times New Roman" w:hAnsi="Times New Roman" w:cs="Times New Roman"/>
                <w:color w:val="000000"/>
                <w:kern w:val="2"/>
                <w:lang w:eastAsia="ru-RU" w:bidi="hi-IN"/>
              </w:rPr>
            </w:pPr>
            <w:r w:rsidRPr="006E02FF">
              <w:rPr>
                <w:rFonts w:ascii="Times New Roman" w:eastAsia="Times New Roman" w:hAnsi="Times New Roman" w:cs="Times New Roman"/>
                <w:color w:val="000000"/>
                <w:kern w:val="2"/>
                <w:lang w:eastAsia="ru-RU" w:bidi="hi-IN"/>
              </w:rPr>
              <w:t>Количество материалов в СМИ, направленных на информирование населения о безопасном поведении в экстремальных ситуациях</w:t>
            </w:r>
          </w:p>
          <w:p w14:paraId="50F73339" w14:textId="77777777" w:rsidR="00484CA0" w:rsidRPr="006E02FF" w:rsidRDefault="00484CA0">
            <w:pPr>
              <w:tabs>
                <w:tab w:val="left" w:pos="0"/>
              </w:tabs>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Количество молодежи, вовлеченной в добровольческую профилактическую деятельность.</w:t>
            </w:r>
          </w:p>
          <w:p w14:paraId="3674E45B" w14:textId="77777777" w:rsidR="00484CA0" w:rsidRPr="006E02FF" w:rsidRDefault="00484CA0">
            <w:pPr>
              <w:tabs>
                <w:tab w:val="left" w:pos="0"/>
              </w:tabs>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Количество проведенных мероприятий, направленных на социально-нравственное воспитание.</w:t>
            </w:r>
          </w:p>
        </w:tc>
      </w:tr>
      <w:tr w:rsidR="00484CA0" w:rsidRPr="00F5751B" w14:paraId="2363BE99" w14:textId="77777777" w:rsidTr="006E02FF">
        <w:tc>
          <w:tcPr>
            <w:tcW w:w="3226" w:type="dxa"/>
            <w:tcBorders>
              <w:top w:val="single" w:sz="4" w:space="0" w:color="000000"/>
              <w:left w:val="single" w:sz="4" w:space="0" w:color="000000"/>
              <w:bottom w:val="single" w:sz="4" w:space="0" w:color="000000"/>
              <w:right w:val="nil"/>
            </w:tcBorders>
          </w:tcPr>
          <w:p w14:paraId="0894244C"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lastRenderedPageBreak/>
              <w:t>Сроки реализации муниципальной программы</w:t>
            </w:r>
          </w:p>
          <w:p w14:paraId="364121DF"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c>
          <w:tcPr>
            <w:tcW w:w="7406" w:type="dxa"/>
            <w:tcBorders>
              <w:top w:val="single" w:sz="4" w:space="0" w:color="000000"/>
              <w:left w:val="single" w:sz="4" w:space="0" w:color="000000"/>
              <w:bottom w:val="single" w:sz="4" w:space="0" w:color="000000"/>
              <w:right w:val="single" w:sz="4" w:space="0" w:color="000000"/>
            </w:tcBorders>
            <w:hideMark/>
          </w:tcPr>
          <w:p w14:paraId="7BBD2C91" w14:textId="39EA82A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nos" w:hAnsi="Times New Roman" w:cs="Times New Roman"/>
                <w:color w:val="000000"/>
                <w:kern w:val="2"/>
                <w:lang w:eastAsia="ru-RU" w:bidi="hi-IN"/>
              </w:rPr>
              <w:t xml:space="preserve"> </w:t>
            </w:r>
            <w:r w:rsidRPr="006E02FF">
              <w:rPr>
                <w:rFonts w:ascii="Times New Roman" w:eastAsia="Times New Roman" w:hAnsi="Times New Roman" w:cs="Times New Roman"/>
                <w:color w:val="000000"/>
                <w:kern w:val="2"/>
                <w:lang w:eastAsia="ru-RU" w:bidi="hi-IN"/>
              </w:rPr>
              <w:t>Срок реализации: 202</w:t>
            </w:r>
            <w:r w:rsidR="008442AB" w:rsidRPr="006E02FF">
              <w:rPr>
                <w:rFonts w:ascii="Times New Roman" w:eastAsia="Times New Roman" w:hAnsi="Times New Roman" w:cs="Times New Roman"/>
                <w:color w:val="000000"/>
                <w:kern w:val="2"/>
                <w:lang w:eastAsia="ru-RU" w:bidi="hi-IN"/>
              </w:rPr>
              <w:t>4</w:t>
            </w:r>
            <w:r w:rsidRPr="006E02FF">
              <w:rPr>
                <w:rFonts w:ascii="Times New Roman" w:eastAsia="Times New Roman" w:hAnsi="Times New Roman" w:cs="Times New Roman"/>
                <w:color w:val="000000"/>
                <w:kern w:val="2"/>
                <w:lang w:eastAsia="ru-RU" w:bidi="hi-IN"/>
              </w:rPr>
              <w:t>-202</w:t>
            </w:r>
            <w:r w:rsidR="008442AB" w:rsidRPr="006E02FF">
              <w:rPr>
                <w:rFonts w:ascii="Times New Roman" w:eastAsia="Times New Roman" w:hAnsi="Times New Roman" w:cs="Times New Roman"/>
                <w:color w:val="000000"/>
                <w:kern w:val="2"/>
                <w:lang w:eastAsia="ru-RU" w:bidi="hi-IN"/>
              </w:rPr>
              <w:t>6</w:t>
            </w:r>
            <w:r w:rsidRPr="006E02FF">
              <w:rPr>
                <w:rFonts w:ascii="Times New Roman" w:eastAsia="Times New Roman" w:hAnsi="Times New Roman" w:cs="Times New Roman"/>
                <w:color w:val="000000"/>
                <w:kern w:val="2"/>
                <w:lang w:eastAsia="ru-RU" w:bidi="hi-IN"/>
              </w:rPr>
              <w:t xml:space="preserve"> годы.</w:t>
            </w:r>
          </w:p>
        </w:tc>
      </w:tr>
      <w:tr w:rsidR="00484CA0" w:rsidRPr="00F5751B" w14:paraId="1CA7D5C6" w14:textId="77777777" w:rsidTr="006E02FF">
        <w:tc>
          <w:tcPr>
            <w:tcW w:w="3226" w:type="dxa"/>
            <w:tcBorders>
              <w:top w:val="single" w:sz="4" w:space="0" w:color="000000"/>
              <w:left w:val="single" w:sz="4" w:space="0" w:color="000000"/>
              <w:bottom w:val="single" w:sz="4" w:space="0" w:color="000000"/>
              <w:right w:val="nil"/>
            </w:tcBorders>
          </w:tcPr>
          <w:p w14:paraId="4493BA3D"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Объемы бюджетных ассигнований муниципальной программы</w:t>
            </w:r>
          </w:p>
          <w:p w14:paraId="725C9B03"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c>
          <w:tcPr>
            <w:tcW w:w="7406" w:type="dxa"/>
            <w:tcBorders>
              <w:top w:val="single" w:sz="4" w:space="0" w:color="000000"/>
              <w:left w:val="single" w:sz="4" w:space="0" w:color="000000"/>
              <w:bottom w:val="single" w:sz="4" w:space="0" w:color="000000"/>
              <w:right w:val="single" w:sz="4" w:space="0" w:color="000000"/>
            </w:tcBorders>
          </w:tcPr>
          <w:p w14:paraId="65B3AEA9" w14:textId="7777777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 xml:space="preserve">Всего на реализацию программы: </w:t>
            </w:r>
          </w:p>
          <w:p w14:paraId="39406AE1" w14:textId="5EF348C3" w:rsidR="00484CA0" w:rsidRPr="006E02FF" w:rsidRDefault="00B27793">
            <w:pPr>
              <w:suppressAutoHyphens/>
              <w:spacing w:after="0" w:line="240" w:lineRule="auto"/>
              <w:rPr>
                <w:rFonts w:ascii="Times New Roman" w:eastAsia="Tahoma" w:hAnsi="Times New Roman" w:cs="Times New Roman"/>
                <w:kern w:val="2"/>
                <w:lang w:eastAsia="zh-CN" w:bidi="hi-IN"/>
              </w:rPr>
            </w:pPr>
            <w:r>
              <w:rPr>
                <w:rFonts w:ascii="Times New Roman" w:eastAsia="Times New Roman" w:hAnsi="Times New Roman" w:cs="Times New Roman"/>
                <w:color w:val="000000"/>
                <w:kern w:val="2"/>
                <w:lang w:eastAsia="ru-RU" w:bidi="hi-IN"/>
              </w:rPr>
              <w:t>1</w:t>
            </w:r>
            <w:r w:rsidR="00484CA0" w:rsidRPr="006E02FF">
              <w:rPr>
                <w:rFonts w:ascii="Times New Roman" w:eastAsia="Times New Roman" w:hAnsi="Times New Roman" w:cs="Times New Roman"/>
                <w:color w:val="000000"/>
                <w:kern w:val="2"/>
                <w:lang w:eastAsia="ru-RU" w:bidi="hi-IN"/>
              </w:rPr>
              <w:t>0,0 тысяч рублей</w:t>
            </w:r>
          </w:p>
          <w:p w14:paraId="7877F3D4" w14:textId="7520B5E4"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202</w:t>
            </w:r>
            <w:r w:rsidR="000963FB" w:rsidRPr="006E02FF">
              <w:rPr>
                <w:rFonts w:ascii="Times New Roman" w:eastAsia="Times New Roman" w:hAnsi="Times New Roman" w:cs="Times New Roman"/>
                <w:color w:val="000000"/>
                <w:kern w:val="2"/>
                <w:lang w:eastAsia="ru-RU" w:bidi="hi-IN"/>
              </w:rPr>
              <w:t>4</w:t>
            </w:r>
            <w:r w:rsidRPr="006E02FF">
              <w:rPr>
                <w:rFonts w:ascii="Times New Roman" w:eastAsia="Times New Roman" w:hAnsi="Times New Roman" w:cs="Times New Roman"/>
                <w:color w:val="000000"/>
                <w:kern w:val="2"/>
                <w:lang w:eastAsia="ru-RU" w:bidi="hi-IN"/>
              </w:rPr>
              <w:t xml:space="preserve"> год - </w:t>
            </w:r>
            <w:r w:rsidR="00992DB4" w:rsidRPr="006E02FF">
              <w:rPr>
                <w:rFonts w:ascii="Times New Roman" w:eastAsia="Times New Roman" w:hAnsi="Times New Roman" w:cs="Times New Roman"/>
                <w:color w:val="000000"/>
                <w:kern w:val="2"/>
                <w:lang w:eastAsia="ru-RU" w:bidi="hi-IN"/>
              </w:rPr>
              <w:t>10</w:t>
            </w:r>
            <w:r w:rsidRPr="006E02FF">
              <w:rPr>
                <w:rFonts w:ascii="Times New Roman" w:eastAsia="Times New Roman" w:hAnsi="Times New Roman" w:cs="Times New Roman"/>
                <w:color w:val="000000"/>
                <w:kern w:val="2"/>
                <w:lang w:eastAsia="ru-RU" w:bidi="hi-IN"/>
              </w:rPr>
              <w:t>,0 тысяч рублей</w:t>
            </w:r>
          </w:p>
          <w:p w14:paraId="2CD20088" w14:textId="77777777" w:rsidR="00484CA0" w:rsidRPr="006E02FF" w:rsidRDefault="00484CA0">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202</w:t>
            </w:r>
            <w:r w:rsidR="000963FB" w:rsidRPr="006E02FF">
              <w:rPr>
                <w:rFonts w:ascii="Times New Roman" w:eastAsia="Times New Roman" w:hAnsi="Times New Roman" w:cs="Times New Roman"/>
                <w:color w:val="000000"/>
                <w:kern w:val="2"/>
                <w:lang w:eastAsia="ru-RU" w:bidi="hi-IN"/>
              </w:rPr>
              <w:t>5</w:t>
            </w:r>
            <w:r w:rsidRPr="006E02FF">
              <w:rPr>
                <w:rFonts w:ascii="Times New Roman" w:eastAsia="Times New Roman" w:hAnsi="Times New Roman" w:cs="Times New Roman"/>
                <w:color w:val="000000"/>
                <w:kern w:val="2"/>
                <w:lang w:eastAsia="ru-RU" w:bidi="hi-IN"/>
              </w:rPr>
              <w:t xml:space="preserve"> год – 0,0 тысяч рублей</w:t>
            </w:r>
          </w:p>
          <w:p w14:paraId="616C4533" w14:textId="7C2056C9" w:rsidR="00992DB4" w:rsidRPr="006E02FF" w:rsidRDefault="00992DB4" w:rsidP="00992DB4">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 xml:space="preserve">2026 год – </w:t>
            </w:r>
            <w:r w:rsidR="00B27793">
              <w:rPr>
                <w:rFonts w:ascii="Times New Roman" w:eastAsia="Times New Roman" w:hAnsi="Times New Roman" w:cs="Times New Roman"/>
                <w:color w:val="000000"/>
                <w:kern w:val="2"/>
                <w:lang w:eastAsia="ru-RU" w:bidi="hi-IN"/>
              </w:rPr>
              <w:t>0</w:t>
            </w:r>
            <w:r w:rsidRPr="006E02FF">
              <w:rPr>
                <w:rFonts w:ascii="Times New Roman" w:eastAsia="Times New Roman" w:hAnsi="Times New Roman" w:cs="Times New Roman"/>
                <w:color w:val="000000"/>
                <w:kern w:val="2"/>
                <w:lang w:eastAsia="ru-RU" w:bidi="hi-IN"/>
              </w:rPr>
              <w:t>,0 тысяч рублей</w:t>
            </w:r>
          </w:p>
          <w:p w14:paraId="0F6B2645"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r>
      <w:tr w:rsidR="00484CA0" w:rsidRPr="00F5751B" w14:paraId="2A77D627" w14:textId="77777777" w:rsidTr="006E02FF">
        <w:tc>
          <w:tcPr>
            <w:tcW w:w="3226" w:type="dxa"/>
            <w:tcBorders>
              <w:top w:val="single" w:sz="4" w:space="0" w:color="000000"/>
              <w:left w:val="single" w:sz="4" w:space="0" w:color="000000"/>
              <w:bottom w:val="single" w:sz="4" w:space="0" w:color="000000"/>
              <w:right w:val="nil"/>
            </w:tcBorders>
          </w:tcPr>
          <w:p w14:paraId="6DC0C2F3"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Ожидаемые результаты реализации</w:t>
            </w:r>
          </w:p>
          <w:p w14:paraId="1703E30F" w14:textId="77777777" w:rsidR="00484CA0" w:rsidRPr="006E02FF" w:rsidRDefault="00484CA0">
            <w:pPr>
              <w:widowControl w:val="0"/>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муниципальной программы</w:t>
            </w:r>
          </w:p>
          <w:p w14:paraId="0B2A76D1" w14:textId="77777777" w:rsidR="00484CA0" w:rsidRPr="006E02FF" w:rsidRDefault="00484CA0">
            <w:pPr>
              <w:suppressAutoHyphens/>
              <w:spacing w:after="0" w:line="240" w:lineRule="auto"/>
              <w:rPr>
                <w:rFonts w:ascii="Times New Roman" w:eastAsia="Times New Roman" w:hAnsi="Times New Roman" w:cs="Times New Roman"/>
                <w:color w:val="000000"/>
                <w:kern w:val="2"/>
                <w:lang w:eastAsia="ru-RU" w:bidi="hi-IN"/>
              </w:rPr>
            </w:pPr>
          </w:p>
        </w:tc>
        <w:tc>
          <w:tcPr>
            <w:tcW w:w="7406" w:type="dxa"/>
            <w:tcBorders>
              <w:top w:val="single" w:sz="4" w:space="0" w:color="000000"/>
              <w:left w:val="single" w:sz="4" w:space="0" w:color="000000"/>
              <w:bottom w:val="single" w:sz="4" w:space="0" w:color="000000"/>
              <w:right w:val="single" w:sz="4" w:space="0" w:color="000000"/>
            </w:tcBorders>
            <w:hideMark/>
          </w:tcPr>
          <w:p w14:paraId="771CE486" w14:textId="77777777" w:rsidR="00484CA0" w:rsidRPr="006E02FF" w:rsidRDefault="00012FBD">
            <w:pPr>
              <w:suppressAutoHyphens/>
              <w:spacing w:after="0" w:line="240" w:lineRule="auto"/>
              <w:rPr>
                <w:rFonts w:ascii="Times New Roman" w:eastAsia="Tahoma" w:hAnsi="Times New Roman" w:cs="Times New Roman"/>
                <w:kern w:val="2"/>
                <w:lang w:eastAsia="zh-CN" w:bidi="hi-IN"/>
              </w:rPr>
            </w:pPr>
            <w:r w:rsidRPr="006E02FF">
              <w:rPr>
                <w:rFonts w:ascii="Times New Roman" w:eastAsia="Times New Roman" w:hAnsi="Times New Roman" w:cs="Times New Roman"/>
                <w:color w:val="000000"/>
                <w:kern w:val="2"/>
                <w:lang w:eastAsia="ru-RU" w:bidi="hi-IN"/>
              </w:rPr>
              <w:t xml:space="preserve">  </w:t>
            </w:r>
            <w:r w:rsidR="00484CA0" w:rsidRPr="006E02FF">
              <w:rPr>
                <w:rFonts w:ascii="Times New Roman" w:eastAsia="Times New Roman" w:hAnsi="Times New Roman" w:cs="Times New Roman"/>
                <w:color w:val="000000"/>
                <w:kern w:val="2"/>
                <w:lang w:eastAsia="ru-RU" w:bidi="hi-IN"/>
              </w:rPr>
              <w:t xml:space="preserve"> создание системы технической защиты потенциально опасных объектов, объектов жизнеобеспечения, социальной сферы, образования, здравоохранения и объектов с массовым пребыванием граждан;</w:t>
            </w:r>
            <w:r w:rsidR="00484CA0" w:rsidRPr="006E02FF">
              <w:rPr>
                <w:rFonts w:ascii="Times New Roman" w:eastAsia="Times New Roman" w:hAnsi="Times New Roman" w:cs="Times New Roman"/>
                <w:color w:val="000000"/>
                <w:kern w:val="2"/>
                <w:lang w:eastAsia="ru-RU" w:bidi="hi-IN"/>
              </w:rPr>
              <w:br/>
            </w:r>
            <w:r w:rsidRPr="006E02FF">
              <w:rPr>
                <w:rFonts w:ascii="Times New Roman" w:eastAsia="Times New Roman" w:hAnsi="Times New Roman" w:cs="Times New Roman"/>
                <w:color w:val="000000"/>
                <w:kern w:val="2"/>
                <w:lang w:eastAsia="ru-RU" w:bidi="hi-IN"/>
              </w:rPr>
              <w:t xml:space="preserve">   </w:t>
            </w:r>
            <w:r w:rsidR="00484CA0" w:rsidRPr="006E02FF">
              <w:rPr>
                <w:rFonts w:ascii="Times New Roman" w:eastAsia="Times New Roman" w:hAnsi="Times New Roman" w:cs="Times New Roman"/>
                <w:color w:val="000000"/>
                <w:kern w:val="2"/>
                <w:lang w:eastAsia="ru-RU" w:bidi="hi-IN"/>
              </w:rPr>
              <w:t>сохранение стабильности в сфере межнациональных отношений, содействие межконфессиональному диалогу в Нязепетровском муниципальном районе, формированию у граждан толерантного сознания и поведения;</w:t>
            </w:r>
            <w:r w:rsidR="00484CA0" w:rsidRPr="006E02FF">
              <w:rPr>
                <w:rFonts w:ascii="Times New Roman" w:eastAsia="Times New Roman" w:hAnsi="Times New Roman" w:cs="Times New Roman"/>
                <w:color w:val="000000"/>
                <w:kern w:val="2"/>
                <w:lang w:eastAsia="ru-RU" w:bidi="hi-IN"/>
              </w:rPr>
              <w:br/>
            </w:r>
            <w:r w:rsidRPr="006E02FF">
              <w:rPr>
                <w:rFonts w:ascii="Times New Roman" w:eastAsia="Times New Roman" w:hAnsi="Times New Roman" w:cs="Times New Roman"/>
                <w:color w:val="000000"/>
                <w:kern w:val="2"/>
                <w:lang w:eastAsia="ru-RU" w:bidi="hi-IN"/>
              </w:rPr>
              <w:t xml:space="preserve">  </w:t>
            </w:r>
            <w:r w:rsidR="00484CA0" w:rsidRPr="006E02FF">
              <w:rPr>
                <w:rFonts w:ascii="Times New Roman" w:eastAsia="Times New Roman" w:hAnsi="Times New Roman" w:cs="Times New Roman"/>
                <w:color w:val="000000"/>
                <w:kern w:val="2"/>
                <w:lang w:eastAsia="ru-RU" w:bidi="hi-IN"/>
              </w:rPr>
              <w:t xml:space="preserve"> внедрение эффективных образовательных и социокультурных технологий распространения норм толерантного поведения и противодействия различным видам ксенофобии, способствующих формированию обстановки, препятствующей распространению идей терроризма и экстремизма</w:t>
            </w:r>
          </w:p>
        </w:tc>
      </w:tr>
    </w:tbl>
    <w:p w14:paraId="525F582E" w14:textId="77777777" w:rsidR="00484CA0" w:rsidRPr="00F5751B" w:rsidRDefault="00484CA0" w:rsidP="00484CA0">
      <w:pPr>
        <w:suppressAutoHyphens/>
        <w:spacing w:after="0" w:line="240" w:lineRule="auto"/>
        <w:rPr>
          <w:rFonts w:ascii="Times New Roman" w:eastAsia="Times New Roman" w:hAnsi="Times New Roman" w:cs="Times New Roman"/>
          <w:color w:val="000000"/>
          <w:kern w:val="2"/>
          <w:sz w:val="24"/>
          <w:szCs w:val="24"/>
          <w:lang w:eastAsia="ru-RU" w:bidi="hi-IN"/>
        </w:rPr>
      </w:pPr>
    </w:p>
    <w:p w14:paraId="2EC6B787" w14:textId="77777777" w:rsidR="0053515D" w:rsidRPr="00F5751B" w:rsidRDefault="0053515D" w:rsidP="0053515D">
      <w:pPr>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val="en-US" w:eastAsia="ru-RU" w:bidi="hi-IN"/>
        </w:rPr>
        <w:t>I</w:t>
      </w:r>
      <w:r w:rsidRPr="00F5751B">
        <w:rPr>
          <w:rFonts w:ascii="Times New Roman" w:eastAsia="Times New Roman" w:hAnsi="Times New Roman" w:cs="Times New Roman"/>
          <w:color w:val="000000"/>
          <w:kern w:val="2"/>
          <w:sz w:val="24"/>
          <w:szCs w:val="24"/>
          <w:lang w:eastAsia="ru-RU" w:bidi="hi-IN"/>
        </w:rPr>
        <w:t>. СОДЕРЖАНИЕ ПРОБЛЕМЫ И ОБОСНОВАНИЕ НЕОБХОДИМОСТИ ЕЕ РЕШЕНИЯ ПРОГРАММНЫМИ МЕТОДАМИ</w:t>
      </w:r>
    </w:p>
    <w:p w14:paraId="187B6F37" w14:textId="77777777" w:rsidR="0053515D" w:rsidRPr="00F5751B" w:rsidRDefault="0053515D" w:rsidP="0053515D">
      <w:pPr>
        <w:suppressAutoHyphens/>
        <w:spacing w:after="0" w:line="240" w:lineRule="auto"/>
        <w:jc w:val="center"/>
        <w:rPr>
          <w:rFonts w:ascii="Times New Roman" w:eastAsia="Times New Roman" w:hAnsi="Times New Roman" w:cs="Times New Roman"/>
          <w:color w:val="000000"/>
          <w:kern w:val="2"/>
          <w:sz w:val="24"/>
          <w:szCs w:val="24"/>
          <w:lang w:eastAsia="ru-RU" w:bidi="hi-IN"/>
        </w:rPr>
      </w:pPr>
    </w:p>
    <w:p w14:paraId="52665B29" w14:textId="5E80FC82" w:rsidR="0053515D" w:rsidRPr="00F5751B" w:rsidRDefault="0053515D" w:rsidP="0053515D">
      <w:pPr>
        <w:widowControl w:val="0"/>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r w:rsidRPr="00F5751B">
        <w:rPr>
          <w:rFonts w:ascii="Times New Roman" w:eastAsia="Tinos" w:hAnsi="Times New Roman" w:cs="Times New Roman"/>
          <w:color w:val="000000"/>
          <w:kern w:val="2"/>
          <w:sz w:val="24"/>
          <w:szCs w:val="24"/>
          <w:lang w:eastAsia="ru-RU" w:bidi="hi-IN"/>
        </w:rPr>
        <w:tab/>
        <w:t>1.</w:t>
      </w:r>
      <w:r w:rsidR="00F5751B">
        <w:rPr>
          <w:rFonts w:ascii="Times New Roman" w:eastAsia="Tinos" w:hAnsi="Times New Roman" w:cs="Times New Roman"/>
          <w:color w:val="000000"/>
          <w:kern w:val="2"/>
          <w:sz w:val="24"/>
          <w:szCs w:val="24"/>
          <w:lang w:eastAsia="ru-RU" w:bidi="hi-IN"/>
        </w:rPr>
        <w:t xml:space="preserve"> </w:t>
      </w:r>
      <w:r w:rsidRPr="00F5751B">
        <w:rPr>
          <w:rFonts w:ascii="Times New Roman" w:eastAsia="Tinos" w:hAnsi="Times New Roman" w:cs="Times New Roman"/>
          <w:color w:val="000000"/>
          <w:kern w:val="2"/>
          <w:sz w:val="24"/>
          <w:szCs w:val="24"/>
          <w:lang w:eastAsia="ru-RU" w:bidi="hi-IN"/>
        </w:rPr>
        <w:t>М</w:t>
      </w:r>
      <w:r w:rsidRPr="00F5751B">
        <w:rPr>
          <w:rFonts w:ascii="Times New Roman" w:eastAsia="Times New Roman" w:hAnsi="Times New Roman" w:cs="Times New Roman"/>
          <w:color w:val="000000"/>
          <w:kern w:val="2"/>
          <w:sz w:val="24"/>
          <w:szCs w:val="24"/>
          <w:lang w:eastAsia="ru-RU" w:bidi="hi-IN"/>
        </w:rPr>
        <w:t>униципальная программа «</w:t>
      </w:r>
      <w:r w:rsidRPr="00F5751B">
        <w:rPr>
          <w:rFonts w:ascii="Times New Roman" w:hAnsi="Times New Roman" w:cs="Times New Roman"/>
          <w:bCs/>
          <w:color w:val="000000"/>
          <w:sz w:val="24"/>
          <w:szCs w:val="24"/>
          <w:lang w:eastAsia="ru-RU"/>
        </w:rPr>
        <w:t>Профилактика экстремизма и терроризма на территории Нязепетровского муниципального района</w:t>
      </w:r>
      <w:r w:rsidRPr="00F5751B">
        <w:rPr>
          <w:rFonts w:ascii="Times New Roman" w:eastAsia="Times New Roman" w:hAnsi="Times New Roman" w:cs="Times New Roman"/>
          <w:bCs/>
          <w:color w:val="000000"/>
          <w:kern w:val="2"/>
          <w:sz w:val="24"/>
          <w:szCs w:val="24"/>
          <w:lang w:eastAsia="ru-RU" w:bidi="hi-IN"/>
        </w:rPr>
        <w:t>»</w:t>
      </w:r>
      <w:r w:rsidR="00F5751B">
        <w:rPr>
          <w:rFonts w:ascii="Times New Roman" w:eastAsia="Times New Roman" w:hAnsi="Times New Roman" w:cs="Times New Roman"/>
          <w:bCs/>
          <w:color w:val="000000"/>
          <w:kern w:val="2"/>
          <w:sz w:val="24"/>
          <w:szCs w:val="24"/>
          <w:lang w:eastAsia="ru-RU" w:bidi="hi-IN"/>
        </w:rPr>
        <w:t xml:space="preserve"> </w:t>
      </w:r>
      <w:r w:rsidRPr="00F5751B">
        <w:rPr>
          <w:rFonts w:ascii="Times New Roman" w:eastAsia="Times New Roman" w:hAnsi="Times New Roman" w:cs="Times New Roman"/>
          <w:bCs/>
          <w:color w:val="000000"/>
          <w:kern w:val="2"/>
          <w:sz w:val="24"/>
          <w:szCs w:val="24"/>
          <w:lang w:eastAsia="ru-RU" w:bidi="hi-IN"/>
        </w:rPr>
        <w:t>(далее</w:t>
      </w:r>
      <w:r w:rsidR="006E02FF">
        <w:rPr>
          <w:rFonts w:ascii="Times New Roman" w:eastAsia="Times New Roman" w:hAnsi="Times New Roman" w:cs="Times New Roman"/>
          <w:bCs/>
          <w:color w:val="000000"/>
          <w:kern w:val="2"/>
          <w:sz w:val="24"/>
          <w:szCs w:val="24"/>
          <w:lang w:eastAsia="ru-RU" w:bidi="hi-IN"/>
        </w:rPr>
        <w:t xml:space="preserve"> -</w:t>
      </w:r>
      <w:r w:rsidRPr="00F5751B">
        <w:rPr>
          <w:rFonts w:ascii="Times New Roman" w:eastAsia="Times New Roman" w:hAnsi="Times New Roman" w:cs="Times New Roman"/>
          <w:bCs/>
          <w:color w:val="000000"/>
          <w:kern w:val="2"/>
          <w:sz w:val="24"/>
          <w:szCs w:val="24"/>
          <w:lang w:eastAsia="ru-RU" w:bidi="hi-IN"/>
        </w:rPr>
        <w:t xml:space="preserve"> </w:t>
      </w:r>
      <w:r w:rsidR="00F5751B">
        <w:rPr>
          <w:rFonts w:ascii="Times New Roman" w:eastAsia="Times New Roman" w:hAnsi="Times New Roman" w:cs="Times New Roman"/>
          <w:bCs/>
          <w:color w:val="000000"/>
          <w:kern w:val="2"/>
          <w:sz w:val="24"/>
          <w:szCs w:val="24"/>
          <w:lang w:eastAsia="ru-RU" w:bidi="hi-IN"/>
        </w:rPr>
        <w:t>П</w:t>
      </w:r>
      <w:r w:rsidRPr="00F5751B">
        <w:rPr>
          <w:rFonts w:ascii="Times New Roman" w:eastAsia="Times New Roman" w:hAnsi="Times New Roman" w:cs="Times New Roman"/>
          <w:bCs/>
          <w:color w:val="000000"/>
          <w:kern w:val="2"/>
          <w:sz w:val="24"/>
          <w:szCs w:val="24"/>
          <w:lang w:eastAsia="ru-RU" w:bidi="hi-IN"/>
        </w:rPr>
        <w:t>рограмма)</w:t>
      </w:r>
      <w:r w:rsidRPr="00F5751B">
        <w:rPr>
          <w:rFonts w:ascii="Times New Roman" w:eastAsia="Times New Roman" w:hAnsi="Times New Roman" w:cs="Times New Roman"/>
          <w:color w:val="000000"/>
          <w:kern w:val="2"/>
          <w:sz w:val="24"/>
          <w:szCs w:val="24"/>
          <w:lang w:eastAsia="ru-RU" w:bidi="hi-IN"/>
        </w:rPr>
        <w:t xml:space="preserve"> направлена на реализацию государственной политики в сфере обеспечения национальной безопасности в Российской Федерации. Стратегическими целями обеспечения национальной безопасности в сфере государственной и общественной безопасности являются защита основ конституционного строя, основных прав и свобод человека и гражданина, охрана суверенитета страны, ее независимости и территориальной целостности, а также сохранение гражданского мира, политической и социальной стабильности в обществе. Российская Федерация при обеспечении национальной безопасности в сфере государственной и общественной безопасности на долгосрочную перспективу исходит из необходимости постоянного совершенствования правоохранительных мер по выявлению, предупреждению, пресечению и раскрытию актов терроризма, экстремизма, других преступных посягательств на права и свободы человека и гражданина, собственность, общественный порядок и общественную безопасность, конституционный строй.  В полной мере это распространяется и на население Нязепетровского муниципального района. </w:t>
      </w:r>
    </w:p>
    <w:p w14:paraId="3BC406FE" w14:textId="77777777" w:rsidR="0053515D" w:rsidRPr="00F5751B" w:rsidRDefault="0053515D" w:rsidP="0053515D">
      <w:pPr>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r w:rsidR="004435A8" w:rsidRPr="00F5751B">
        <w:rPr>
          <w:rFonts w:ascii="Times New Roman" w:eastAsia="Tinos" w:hAnsi="Times New Roman" w:cs="Times New Roman"/>
          <w:color w:val="000000"/>
          <w:kern w:val="2"/>
          <w:sz w:val="24"/>
          <w:szCs w:val="24"/>
          <w:lang w:eastAsia="ru-RU" w:bidi="hi-IN"/>
        </w:rPr>
        <w:tab/>
        <w:t xml:space="preserve">2. </w:t>
      </w:r>
      <w:r w:rsidRPr="00F5751B">
        <w:rPr>
          <w:rFonts w:ascii="Times New Roman" w:eastAsia="Times New Roman" w:hAnsi="Times New Roman" w:cs="Times New Roman"/>
          <w:color w:val="000000"/>
          <w:kern w:val="2"/>
          <w:sz w:val="24"/>
          <w:szCs w:val="24"/>
          <w:lang w:eastAsia="ru-RU" w:bidi="hi-IN"/>
        </w:rPr>
        <w:t xml:space="preserve">Наиболее существенное влияние на состояние обстановки в Нязепетровском муниципальном районе оказывают вероятность совершения диверсионно-террористических актов на объектах различных категорий и географическое положение района. Анализ складывающейся обстановки, экономического и социального развития района свидетельствует о необходимости проведения ряда мероприятий по обеспечению антитеррористической защищенности объектов с массовым пребыванием людей. Основным недостатком в антитеррористической защищенности мест с массовым </w:t>
      </w:r>
      <w:r w:rsidRPr="00F5751B">
        <w:rPr>
          <w:rFonts w:ascii="Times New Roman" w:eastAsia="Times New Roman" w:hAnsi="Times New Roman" w:cs="Times New Roman"/>
          <w:color w:val="000000"/>
          <w:kern w:val="2"/>
          <w:sz w:val="24"/>
          <w:szCs w:val="24"/>
          <w:lang w:eastAsia="ru-RU" w:bidi="hi-IN"/>
        </w:rPr>
        <w:lastRenderedPageBreak/>
        <w:t>пребыванием людей является недостаточная оснащенность объектов современными системами антитеррористической защиты.</w:t>
      </w:r>
    </w:p>
    <w:p w14:paraId="6A4D029B" w14:textId="77777777" w:rsidR="004435A8" w:rsidRPr="00F5751B" w:rsidRDefault="0053515D" w:rsidP="004435A8">
      <w:pPr>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r w:rsidR="004435A8" w:rsidRPr="00F5751B">
        <w:rPr>
          <w:rFonts w:ascii="Times New Roman" w:eastAsia="Tinos" w:hAnsi="Times New Roman" w:cs="Times New Roman"/>
          <w:color w:val="000000"/>
          <w:kern w:val="2"/>
          <w:sz w:val="24"/>
          <w:szCs w:val="24"/>
          <w:lang w:eastAsia="ru-RU" w:bidi="hi-IN"/>
        </w:rPr>
        <w:t>3.</w:t>
      </w:r>
      <w:r w:rsidRPr="00F5751B">
        <w:rPr>
          <w:rFonts w:ascii="Times New Roman" w:eastAsia="Tinos" w:hAnsi="Times New Roman" w:cs="Times New Roman"/>
          <w:color w:val="000000"/>
          <w:kern w:val="2"/>
          <w:sz w:val="24"/>
          <w:szCs w:val="24"/>
          <w:lang w:eastAsia="ru-RU" w:bidi="hi-IN"/>
        </w:rPr>
        <w:t xml:space="preserve"> </w:t>
      </w:r>
      <w:r w:rsidRPr="00F5751B">
        <w:rPr>
          <w:rFonts w:ascii="Times New Roman" w:eastAsia="Times New Roman" w:hAnsi="Times New Roman" w:cs="Times New Roman"/>
          <w:color w:val="000000"/>
          <w:kern w:val="2"/>
          <w:sz w:val="24"/>
          <w:szCs w:val="24"/>
          <w:lang w:eastAsia="ru-RU" w:bidi="hi-IN"/>
        </w:rPr>
        <w:t xml:space="preserve">В настоящее время экстремизм является реальной угрозой национальной безопасности. </w:t>
      </w:r>
      <w:r w:rsidRPr="00F5751B">
        <w:rPr>
          <w:rFonts w:ascii="Times New Roman" w:eastAsia="Tinos" w:hAnsi="Times New Roman" w:cs="Times New Roman"/>
          <w:color w:val="000000"/>
          <w:kern w:val="2"/>
          <w:sz w:val="24"/>
          <w:szCs w:val="24"/>
          <w:lang w:eastAsia="ru-RU" w:bidi="hi-IN"/>
        </w:rPr>
        <w:t xml:space="preserve"> </w:t>
      </w:r>
      <w:r w:rsidRPr="00F5751B">
        <w:rPr>
          <w:rFonts w:ascii="Times New Roman" w:eastAsia="Times New Roman" w:hAnsi="Times New Roman" w:cs="Times New Roman"/>
          <w:color w:val="000000"/>
          <w:kern w:val="2"/>
          <w:sz w:val="24"/>
          <w:szCs w:val="24"/>
          <w:lang w:eastAsia="ru-RU" w:bidi="hi-IN"/>
        </w:rPr>
        <w:t xml:space="preserve">Экстремизм </w:t>
      </w:r>
      <w:r w:rsidR="005B06C2" w:rsidRPr="00F5751B">
        <w:rPr>
          <w:rFonts w:ascii="Times New Roman" w:eastAsia="Times New Roman" w:hAnsi="Times New Roman" w:cs="Times New Roman"/>
          <w:color w:val="000000"/>
          <w:kern w:val="2"/>
          <w:sz w:val="24"/>
          <w:szCs w:val="24"/>
          <w:lang w:eastAsia="ru-RU" w:bidi="hi-IN"/>
        </w:rPr>
        <w:t>— это</w:t>
      </w:r>
      <w:r w:rsidRPr="00F5751B">
        <w:rPr>
          <w:rFonts w:ascii="Times New Roman" w:eastAsia="Times New Roman" w:hAnsi="Times New Roman" w:cs="Times New Roman"/>
          <w:color w:val="000000"/>
          <w:kern w:val="2"/>
          <w:sz w:val="24"/>
          <w:szCs w:val="24"/>
          <w:lang w:eastAsia="ru-RU" w:bidi="hi-IN"/>
        </w:rPr>
        <w:t xml:space="preserve"> исключительно большая опасность, способная расшатать любое, даже самое стабильное и благополучное общество. Одним из ключевых направлений борьбы с экстремистскими проявлениями в общественной среде выступает их профилактика. В условиях развития современного общества особого внимания требует профилактика экстремизма среди населения и в молодежной среде. Нередко формирующийся комплекс социальных обид принимает форму этнического протеста, что создает благоприятные условия для роста на этой почве разного рода этно- и </w:t>
      </w:r>
      <w:proofErr w:type="spellStart"/>
      <w:r w:rsidRPr="00F5751B">
        <w:rPr>
          <w:rFonts w:ascii="Times New Roman" w:eastAsia="Times New Roman" w:hAnsi="Times New Roman" w:cs="Times New Roman"/>
          <w:color w:val="000000"/>
          <w:kern w:val="2"/>
          <w:sz w:val="24"/>
          <w:szCs w:val="24"/>
          <w:lang w:eastAsia="ru-RU" w:bidi="hi-IN"/>
        </w:rPr>
        <w:t>мигрантофобий</w:t>
      </w:r>
      <w:proofErr w:type="spellEnd"/>
      <w:r w:rsidRPr="00F5751B">
        <w:rPr>
          <w:rFonts w:ascii="Times New Roman" w:eastAsia="Times New Roman" w:hAnsi="Times New Roman" w:cs="Times New Roman"/>
          <w:color w:val="000000"/>
          <w:kern w:val="2"/>
          <w:sz w:val="24"/>
          <w:szCs w:val="24"/>
          <w:lang w:eastAsia="ru-RU" w:bidi="hi-IN"/>
        </w:rPr>
        <w:t>. В этих условиях проникновения экстремистских взглядов и идей может привести, как показывает опыт, к трагическим последствиям - применению насилия в отношении мигрантов, иностранных граждан</w:t>
      </w:r>
      <w:r w:rsidR="004435A8" w:rsidRPr="00F5751B">
        <w:rPr>
          <w:rFonts w:ascii="Times New Roman" w:eastAsia="Times New Roman" w:hAnsi="Times New Roman" w:cs="Times New Roman"/>
          <w:color w:val="000000"/>
          <w:kern w:val="2"/>
          <w:sz w:val="24"/>
          <w:szCs w:val="24"/>
          <w:lang w:eastAsia="ru-RU" w:bidi="hi-IN"/>
        </w:rPr>
        <w:t xml:space="preserve"> Экстремизм как социальное явление в современных условиях постоянно изменяется. При этом серьезно возрастают масштабы людских потерь, существенно повышается уровень и расширяется спектр материального и морального ущерба для граждан и общества. Деструктивные последствия экстремистской деятельности затрагивают все основные сферы общественной жизни: политическую, экономическую, социальную, духовную. Все это выдвигает целый ряд новых требований к организации и содержанию противодействия экстремизму на всех уровнях и во всех аспектах этой работы, в том числе в сфере его профилактики, борьбы с носителями потенциальных угроз, а также в области минимизации последствий деятельности.</w:t>
      </w:r>
    </w:p>
    <w:p w14:paraId="2769E753" w14:textId="77777777" w:rsidR="0053515D" w:rsidRPr="00F5751B" w:rsidRDefault="004435A8" w:rsidP="0053515D">
      <w:pPr>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ahoma" w:hAnsi="Times New Roman" w:cs="Times New Roman"/>
          <w:kern w:val="2"/>
          <w:sz w:val="24"/>
          <w:szCs w:val="24"/>
          <w:lang w:eastAsia="zh-CN" w:bidi="hi-IN"/>
        </w:rPr>
        <w:t xml:space="preserve"> </w:t>
      </w:r>
      <w:r w:rsidRPr="00F5751B">
        <w:rPr>
          <w:rFonts w:ascii="Times New Roman" w:eastAsia="Tahoma" w:hAnsi="Times New Roman" w:cs="Times New Roman"/>
          <w:kern w:val="2"/>
          <w:sz w:val="24"/>
          <w:szCs w:val="24"/>
          <w:lang w:eastAsia="zh-CN" w:bidi="hi-IN"/>
        </w:rPr>
        <w:tab/>
        <w:t xml:space="preserve">4. </w:t>
      </w:r>
      <w:r w:rsidR="0053515D" w:rsidRPr="00F5751B">
        <w:rPr>
          <w:rFonts w:ascii="Times New Roman" w:eastAsia="Times New Roman" w:hAnsi="Times New Roman" w:cs="Times New Roman"/>
          <w:color w:val="000000"/>
          <w:kern w:val="2"/>
          <w:sz w:val="24"/>
          <w:szCs w:val="24"/>
          <w:lang w:eastAsia="ru-RU" w:bidi="hi-IN"/>
        </w:rPr>
        <w:t>В связи с этим необходимо проводить работу по профилактике экстремизма среди населения, особенно ориентироваться на молодежную среду. Особенно важно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w:t>
      </w:r>
    </w:p>
    <w:p w14:paraId="24DC2E06" w14:textId="77777777" w:rsidR="004435A8" w:rsidRPr="00F5751B" w:rsidRDefault="0053515D" w:rsidP="004435A8">
      <w:pPr>
        <w:shd w:val="clear" w:color="auto" w:fill="FFFFFF"/>
        <w:spacing w:after="0" w:line="240" w:lineRule="auto"/>
        <w:ind w:firstLine="708"/>
        <w:jc w:val="both"/>
        <w:textAlignment w:val="baseline"/>
        <w:rPr>
          <w:rFonts w:ascii="Times New Roman" w:hAnsi="Times New Roman" w:cs="Times New Roman"/>
          <w:sz w:val="24"/>
          <w:szCs w:val="24"/>
        </w:rPr>
      </w:pPr>
      <w:r w:rsidRPr="00F5751B">
        <w:rPr>
          <w:rFonts w:ascii="Times New Roman" w:eastAsia="Tinos" w:hAnsi="Times New Roman" w:cs="Times New Roman"/>
          <w:color w:val="000000"/>
          <w:kern w:val="2"/>
          <w:sz w:val="24"/>
          <w:szCs w:val="24"/>
          <w:lang w:eastAsia="ru-RU" w:bidi="hi-IN"/>
        </w:rPr>
        <w:t xml:space="preserve"> </w:t>
      </w:r>
      <w:r w:rsidR="004435A8" w:rsidRPr="00F5751B">
        <w:rPr>
          <w:rFonts w:ascii="Times New Roman" w:eastAsia="Tinos" w:hAnsi="Times New Roman" w:cs="Times New Roman"/>
          <w:color w:val="000000"/>
          <w:kern w:val="2"/>
          <w:sz w:val="24"/>
          <w:szCs w:val="24"/>
          <w:lang w:eastAsia="ru-RU" w:bidi="hi-IN"/>
        </w:rPr>
        <w:t>5.</w:t>
      </w:r>
      <w:r w:rsidRPr="00F5751B">
        <w:rPr>
          <w:rFonts w:ascii="Times New Roman" w:eastAsia="Tinos" w:hAnsi="Times New Roman" w:cs="Times New Roman"/>
          <w:color w:val="000000"/>
          <w:kern w:val="2"/>
          <w:sz w:val="24"/>
          <w:szCs w:val="24"/>
          <w:lang w:eastAsia="ru-RU" w:bidi="hi-IN"/>
        </w:rPr>
        <w:t xml:space="preserve"> </w:t>
      </w:r>
      <w:r w:rsidR="004435A8" w:rsidRPr="00F5751B">
        <w:rPr>
          <w:rFonts w:ascii="Times New Roman" w:eastAsia="Times New Roman" w:hAnsi="Times New Roman" w:cs="Times New Roman"/>
          <w:spacing w:val="2"/>
          <w:sz w:val="24"/>
          <w:szCs w:val="24"/>
        </w:rPr>
        <w:t xml:space="preserve">Нязепетровский муниципальный район характеризуется как межнациональный. </w:t>
      </w:r>
    </w:p>
    <w:p w14:paraId="2DDE71F9" w14:textId="053C88E1" w:rsidR="004435A8" w:rsidRPr="00F5751B" w:rsidRDefault="004435A8" w:rsidP="004435A8">
      <w:pPr>
        <w:pStyle w:val="a4"/>
        <w:shd w:val="clear" w:color="auto" w:fill="FFFFFF"/>
        <w:jc w:val="both"/>
      </w:pPr>
      <w:r w:rsidRPr="00F5751B">
        <w:t xml:space="preserve">Ситуация в межнациональной сфере характеризуется как стабильная, прогнозируемая, управляемая. Протестных акций, публичных конфликтов на этнической основе в Нязепетровском муниципальном районе не зарегистрировано. Вместе с тем, вопросы этноконфессиональных, общественно-политических отношений приобретают все большую актуальность. Обусловлено это, прежде всего, самоценностью, спецификой и деликатностью этнических, религиозных чувств граждан. На территории района находятся татарские населённые пункты: д. </w:t>
      </w:r>
      <w:proofErr w:type="spellStart"/>
      <w:r w:rsidRPr="00F5751B">
        <w:t>Абдрахманова</w:t>
      </w:r>
      <w:proofErr w:type="spellEnd"/>
      <w:r w:rsidRPr="00F5751B">
        <w:t xml:space="preserve">, д. Аптрякова, с. Арасланово, </w:t>
      </w:r>
      <w:r w:rsidR="00B27793">
        <w:t xml:space="preserve">                              </w:t>
      </w:r>
      <w:r w:rsidRPr="00F5751B">
        <w:t xml:space="preserve">д. Горшенина, д. Постникова, д. Юсупова. Башкирские населённые пункты: п. </w:t>
      </w:r>
      <w:proofErr w:type="spellStart"/>
      <w:r w:rsidRPr="00F5751B">
        <w:t>Деево</w:t>
      </w:r>
      <w:proofErr w:type="spellEnd"/>
      <w:r w:rsidRPr="00F5751B">
        <w:t>, д. </w:t>
      </w:r>
      <w:proofErr w:type="spellStart"/>
      <w:r w:rsidRPr="00F5751B">
        <w:t>Юлдашево</w:t>
      </w:r>
      <w:proofErr w:type="spellEnd"/>
      <w:r w:rsidRPr="00F5751B">
        <w:t>.</w:t>
      </w:r>
    </w:p>
    <w:p w14:paraId="49C73679" w14:textId="77777777" w:rsidR="004435A8" w:rsidRPr="00F5751B" w:rsidRDefault="004435A8" w:rsidP="004435A8">
      <w:pPr>
        <w:shd w:val="clear" w:color="auto" w:fill="FFFFFF"/>
        <w:spacing w:after="0" w:line="240" w:lineRule="auto"/>
        <w:ind w:firstLine="708"/>
        <w:jc w:val="both"/>
        <w:textAlignment w:val="baseline"/>
        <w:rPr>
          <w:rFonts w:ascii="Times New Roman" w:hAnsi="Times New Roman" w:cs="Times New Roman"/>
          <w:color w:val="FF0000"/>
          <w:sz w:val="24"/>
          <w:szCs w:val="24"/>
        </w:rPr>
      </w:pPr>
      <w:r w:rsidRPr="00F5751B">
        <w:rPr>
          <w:rFonts w:ascii="Times New Roman" w:hAnsi="Times New Roman" w:cs="Times New Roman"/>
          <w:sz w:val="24"/>
          <w:szCs w:val="24"/>
        </w:rPr>
        <w:t>6.</w:t>
      </w:r>
      <w:r w:rsidR="00F5751B">
        <w:rPr>
          <w:rFonts w:ascii="Times New Roman" w:hAnsi="Times New Roman" w:cs="Times New Roman"/>
          <w:sz w:val="24"/>
          <w:szCs w:val="24"/>
        </w:rPr>
        <w:t xml:space="preserve"> </w:t>
      </w:r>
      <w:r w:rsidRPr="00F5751B">
        <w:rPr>
          <w:rFonts w:ascii="Times New Roman" w:hAnsi="Times New Roman" w:cs="Times New Roman"/>
          <w:sz w:val="24"/>
          <w:szCs w:val="24"/>
        </w:rPr>
        <w:t xml:space="preserve">Нязепетровский муниципальный район является </w:t>
      </w:r>
      <w:r w:rsidR="00273526" w:rsidRPr="00F5751B">
        <w:rPr>
          <w:rFonts w:ascii="Times New Roman" w:hAnsi="Times New Roman" w:cs="Times New Roman"/>
          <w:sz w:val="24"/>
          <w:szCs w:val="24"/>
        </w:rPr>
        <w:t>многонациональной</w:t>
      </w:r>
      <w:r w:rsidR="00273526">
        <w:rPr>
          <w:rFonts w:ascii="Times New Roman" w:hAnsi="Times New Roman" w:cs="Times New Roman"/>
          <w:sz w:val="24"/>
          <w:szCs w:val="24"/>
        </w:rPr>
        <w:t xml:space="preserve"> </w:t>
      </w:r>
      <w:r w:rsidR="00273526" w:rsidRPr="00F5751B">
        <w:rPr>
          <w:rFonts w:ascii="Times New Roman" w:hAnsi="Times New Roman" w:cs="Times New Roman"/>
          <w:sz w:val="24"/>
          <w:szCs w:val="24"/>
        </w:rPr>
        <w:t>территорией,</w:t>
      </w:r>
      <w:r w:rsidR="00273526">
        <w:rPr>
          <w:rFonts w:ascii="Times New Roman" w:hAnsi="Times New Roman" w:cs="Times New Roman"/>
          <w:sz w:val="24"/>
          <w:szCs w:val="24"/>
        </w:rPr>
        <w:t xml:space="preserve"> на которой</w:t>
      </w:r>
      <w:r w:rsidRPr="00F5751B">
        <w:rPr>
          <w:rFonts w:ascii="Times New Roman" w:hAnsi="Times New Roman" w:cs="Times New Roman"/>
          <w:sz w:val="24"/>
          <w:szCs w:val="24"/>
        </w:rPr>
        <w:t xml:space="preserve"> постоянно проживают представители более 10 национальностей и народностей. Основная часть населения русские - 78%, татары - 12%, башкиры - 8%, другие национальности - 2%.</w:t>
      </w:r>
    </w:p>
    <w:p w14:paraId="7A8191B3" w14:textId="77777777" w:rsidR="0053515D" w:rsidRPr="00F5751B" w:rsidRDefault="004435A8" w:rsidP="004435A8">
      <w:pPr>
        <w:suppressAutoHyphens/>
        <w:spacing w:after="0" w:line="240" w:lineRule="auto"/>
        <w:ind w:firstLine="708"/>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7.</w:t>
      </w:r>
      <w:r w:rsidR="00F5751B">
        <w:rPr>
          <w:rFonts w:ascii="Times New Roman" w:eastAsia="Tinos" w:hAnsi="Times New Roman" w:cs="Times New Roman"/>
          <w:color w:val="000000"/>
          <w:kern w:val="2"/>
          <w:sz w:val="24"/>
          <w:szCs w:val="24"/>
          <w:lang w:eastAsia="ru-RU" w:bidi="hi-IN"/>
        </w:rPr>
        <w:t xml:space="preserve"> </w:t>
      </w:r>
      <w:r w:rsidR="0053515D" w:rsidRPr="00F5751B">
        <w:rPr>
          <w:rFonts w:ascii="Times New Roman" w:eastAsia="Times New Roman" w:hAnsi="Times New Roman" w:cs="Times New Roman"/>
          <w:color w:val="000000"/>
          <w:kern w:val="2"/>
          <w:sz w:val="24"/>
          <w:szCs w:val="24"/>
          <w:lang w:eastAsia="ru-RU" w:bidi="hi-IN"/>
        </w:rPr>
        <w:t>Несмотря на то, что обстановка по линии противодействия экстремизму на территории Нязепетровского района на протяжении ряда лет остается относительно спокойной и контролируемой необходимо уделять этому вопросу пристальное внимание.</w:t>
      </w:r>
    </w:p>
    <w:p w14:paraId="57BF86BF" w14:textId="77777777" w:rsidR="0053515D" w:rsidRPr="00F5751B" w:rsidRDefault="0053515D" w:rsidP="0053515D">
      <w:pPr>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r w:rsidRPr="00F5751B">
        <w:rPr>
          <w:rFonts w:ascii="Times New Roman" w:eastAsia="Times New Roman" w:hAnsi="Times New Roman" w:cs="Times New Roman"/>
          <w:color w:val="000000"/>
          <w:kern w:val="2"/>
          <w:sz w:val="24"/>
          <w:szCs w:val="24"/>
          <w:lang w:eastAsia="ru-RU" w:bidi="hi-IN"/>
        </w:rPr>
        <w:t xml:space="preserve">Предупреждение экстремистских проявлений должно заключаться в выявлении, устранении, нейтрализации, локализации и минимизации воздействия тех факторов, которые либо их порождают, либо им благоприятствуют. Данные профилактические мероприятия должны осуществляться на начальных стадиях развития негативных процессов, когда формируется мотивация противоправного поведения. Противостоять экстремизму можно лишь на основе взаимодействия территориальных органов федеральных органов исполнительной власти, муниципальных органов Нязепетровского муниципального района, организаций независимо от форм собственности, а также общественных объединений и граждан с привлечением специалистов в различных отраслях </w:t>
      </w:r>
      <w:r w:rsidRPr="00F5751B">
        <w:rPr>
          <w:rFonts w:ascii="Times New Roman" w:eastAsia="Times New Roman" w:hAnsi="Times New Roman" w:cs="Times New Roman"/>
          <w:color w:val="000000"/>
          <w:kern w:val="2"/>
          <w:sz w:val="24"/>
          <w:szCs w:val="24"/>
          <w:lang w:eastAsia="ru-RU" w:bidi="hi-IN"/>
        </w:rPr>
        <w:lastRenderedPageBreak/>
        <w:t>знаний, средств массовой информации, в связи с чем проблема противодействия экстремизму должна решаться с использованием программно-целевого метода. В противном случае не исключено резкое снижение эффективности участия органов исполнительной власти Нязепетровского муниципального района в противодействии экстремизму, способное привести к значительному всплеску преступлений данной категории, особенно в молодежной среде.</w:t>
      </w:r>
    </w:p>
    <w:p w14:paraId="69A13E00" w14:textId="77777777" w:rsidR="0053515D" w:rsidRPr="00F5751B" w:rsidRDefault="0053515D" w:rsidP="00F5751B">
      <w:pPr>
        <w:suppressAutoHyphens/>
        <w:spacing w:after="0" w:line="240" w:lineRule="auto"/>
        <w:ind w:firstLine="708"/>
        <w:jc w:val="both"/>
        <w:rPr>
          <w:rFonts w:ascii="Times New Roman" w:eastAsia="Times New Roman" w:hAnsi="Times New Roman" w:cs="Times New Roman"/>
          <w:color w:val="000000"/>
          <w:kern w:val="2"/>
          <w:sz w:val="24"/>
          <w:szCs w:val="24"/>
          <w:lang w:eastAsia="ru-RU" w:bidi="hi-IN"/>
        </w:rPr>
      </w:pPr>
      <w:r w:rsidRPr="00F5751B">
        <w:rPr>
          <w:rFonts w:ascii="Times New Roman" w:eastAsia="Times New Roman" w:hAnsi="Times New Roman" w:cs="Times New Roman"/>
          <w:color w:val="000000"/>
          <w:kern w:val="2"/>
          <w:sz w:val="24"/>
          <w:szCs w:val="24"/>
          <w:lang w:eastAsia="ru-RU" w:bidi="hi-IN"/>
        </w:rPr>
        <w:t>Все вышеизложенное определяет необходимость применения программного целевого метода для решения проблемы.</w:t>
      </w:r>
    </w:p>
    <w:p w14:paraId="69D4866D" w14:textId="77777777" w:rsidR="00023EB2" w:rsidRPr="00F5751B" w:rsidRDefault="00023EB2" w:rsidP="0053515D">
      <w:pPr>
        <w:suppressAutoHyphens/>
        <w:spacing w:after="0" w:line="240" w:lineRule="auto"/>
        <w:jc w:val="both"/>
        <w:rPr>
          <w:rFonts w:ascii="Times New Roman" w:eastAsia="Tahoma" w:hAnsi="Times New Roman" w:cs="Times New Roman"/>
          <w:kern w:val="2"/>
          <w:sz w:val="24"/>
          <w:szCs w:val="24"/>
          <w:lang w:eastAsia="zh-CN" w:bidi="hi-IN"/>
        </w:rPr>
      </w:pPr>
    </w:p>
    <w:p w14:paraId="1935EA2D" w14:textId="77777777" w:rsidR="004435A8" w:rsidRPr="00F5751B" w:rsidRDefault="004435A8" w:rsidP="004435A8">
      <w:pPr>
        <w:suppressAutoHyphens/>
        <w:spacing w:after="0" w:line="240" w:lineRule="auto"/>
        <w:ind w:left="1429"/>
        <w:rPr>
          <w:rFonts w:ascii="Times New Roman" w:eastAsia="Times New Roman" w:hAnsi="Times New Roman" w:cs="Times New Roman"/>
          <w:color w:val="000000"/>
          <w:kern w:val="2"/>
          <w:sz w:val="24"/>
          <w:szCs w:val="24"/>
          <w:lang w:eastAsia="ru-RU" w:bidi="hi-IN"/>
        </w:rPr>
      </w:pPr>
    </w:p>
    <w:p w14:paraId="44658D60" w14:textId="77777777" w:rsidR="004435A8" w:rsidRPr="00F5751B" w:rsidRDefault="004435A8" w:rsidP="004435A8">
      <w:pPr>
        <w:numPr>
          <w:ilvl w:val="0"/>
          <w:numId w:val="6"/>
        </w:numPr>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ОСНОВНЫЕ ЦЕЛИ И ЗАДАЧИ МУНИЦИПАЛЬНОЙ ПРОГРАММЫ</w:t>
      </w:r>
    </w:p>
    <w:p w14:paraId="06ED6B3A" w14:textId="77777777" w:rsidR="004435A8" w:rsidRPr="00F5751B" w:rsidRDefault="004435A8" w:rsidP="004435A8">
      <w:pPr>
        <w:suppressAutoHyphens/>
        <w:spacing w:after="0" w:line="240" w:lineRule="auto"/>
        <w:ind w:left="709"/>
        <w:jc w:val="center"/>
        <w:rPr>
          <w:rFonts w:ascii="Times New Roman" w:eastAsia="Times New Roman" w:hAnsi="Times New Roman" w:cs="Times New Roman"/>
          <w:color w:val="000000"/>
          <w:kern w:val="2"/>
          <w:sz w:val="24"/>
          <w:szCs w:val="24"/>
          <w:lang w:eastAsia="ru-RU" w:bidi="hi-IN"/>
        </w:rPr>
      </w:pPr>
    </w:p>
    <w:p w14:paraId="5D375142" w14:textId="77777777" w:rsidR="00023EB2" w:rsidRPr="00F5751B" w:rsidRDefault="00023EB2" w:rsidP="00023EB2">
      <w:pPr>
        <w:suppressAutoHyphens/>
        <w:spacing w:after="0" w:line="240" w:lineRule="auto"/>
        <w:ind w:firstLine="709"/>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8. </w:t>
      </w:r>
      <w:r w:rsidR="004435A8" w:rsidRPr="00F5751B">
        <w:rPr>
          <w:rFonts w:ascii="Times New Roman" w:eastAsia="Times New Roman" w:hAnsi="Times New Roman" w:cs="Times New Roman"/>
          <w:color w:val="000000"/>
          <w:kern w:val="2"/>
          <w:sz w:val="24"/>
          <w:szCs w:val="24"/>
          <w:lang w:eastAsia="ru-RU" w:bidi="hi-IN"/>
        </w:rPr>
        <w:t>Основной целью Программы является комплексное решение вопросов создания и поддержания условий, затрудняющих проведение экстремистских и террористических акций на территории Нязепетровского муниципального района, противодействие распространению идеологии терроризма и экстремизма, активизация работы по информационно-пропагандистскому обеспечению антиэкстремистских и антитеррористических мероприятий.</w:t>
      </w:r>
    </w:p>
    <w:p w14:paraId="2E352BDE" w14:textId="77777777" w:rsidR="004435A8" w:rsidRPr="00F5751B" w:rsidRDefault="00023EB2" w:rsidP="00023EB2">
      <w:pPr>
        <w:suppressAutoHyphens/>
        <w:spacing w:after="0" w:line="240" w:lineRule="auto"/>
        <w:ind w:firstLine="709"/>
        <w:jc w:val="both"/>
        <w:rPr>
          <w:rFonts w:ascii="Times New Roman" w:eastAsia="Tahoma" w:hAnsi="Times New Roman" w:cs="Times New Roman"/>
          <w:kern w:val="2"/>
          <w:sz w:val="24"/>
          <w:szCs w:val="24"/>
          <w:lang w:eastAsia="zh-CN" w:bidi="hi-IN"/>
        </w:rPr>
      </w:pPr>
      <w:r w:rsidRPr="00F5751B">
        <w:rPr>
          <w:rFonts w:ascii="Times New Roman" w:eastAsia="Tahoma" w:hAnsi="Times New Roman" w:cs="Times New Roman"/>
          <w:kern w:val="2"/>
          <w:sz w:val="24"/>
          <w:szCs w:val="24"/>
          <w:lang w:eastAsia="zh-CN" w:bidi="hi-IN"/>
        </w:rPr>
        <w:t xml:space="preserve">9. </w:t>
      </w:r>
      <w:r w:rsidR="004435A8" w:rsidRPr="00F5751B">
        <w:rPr>
          <w:rFonts w:ascii="Times New Roman" w:eastAsia="Times New Roman" w:hAnsi="Times New Roman" w:cs="Times New Roman"/>
          <w:color w:val="000000"/>
          <w:kern w:val="2"/>
          <w:sz w:val="24"/>
          <w:szCs w:val="24"/>
          <w:lang w:eastAsia="ru-RU" w:bidi="hi-IN"/>
        </w:rPr>
        <w:t>Для достижения цел</w:t>
      </w:r>
      <w:r w:rsidR="00F5751B">
        <w:rPr>
          <w:rFonts w:ascii="Times New Roman" w:eastAsia="Times New Roman" w:hAnsi="Times New Roman" w:cs="Times New Roman"/>
          <w:color w:val="000000"/>
          <w:kern w:val="2"/>
          <w:sz w:val="24"/>
          <w:szCs w:val="24"/>
          <w:lang w:eastAsia="ru-RU" w:bidi="hi-IN"/>
        </w:rPr>
        <w:t>ей</w:t>
      </w:r>
      <w:r w:rsidR="004435A8" w:rsidRPr="00F5751B">
        <w:rPr>
          <w:rFonts w:ascii="Times New Roman" w:eastAsia="Times New Roman" w:hAnsi="Times New Roman" w:cs="Times New Roman"/>
          <w:color w:val="000000"/>
          <w:kern w:val="2"/>
          <w:sz w:val="24"/>
          <w:szCs w:val="24"/>
          <w:lang w:eastAsia="ru-RU" w:bidi="hi-IN"/>
        </w:rPr>
        <w:t xml:space="preserve"> Программы предусматривается решение следующих задач:</w:t>
      </w:r>
    </w:p>
    <w:p w14:paraId="48E0A3C9" w14:textId="77777777" w:rsidR="00023EB2" w:rsidRPr="00F5751B" w:rsidRDefault="00023EB2" w:rsidP="00023EB2">
      <w:pPr>
        <w:suppressAutoHyphens/>
        <w:spacing w:after="0" w:line="240" w:lineRule="auto"/>
        <w:ind w:firstLine="708"/>
        <w:jc w:val="both"/>
        <w:rPr>
          <w:rFonts w:ascii="Times New Roman" w:eastAsia="Times New Roman" w:hAnsi="Times New Roman" w:cs="Times New Roman"/>
          <w:color w:val="000000"/>
          <w:kern w:val="2"/>
          <w:sz w:val="24"/>
          <w:szCs w:val="24"/>
          <w:lang w:eastAsia="ru-RU" w:bidi="hi-IN"/>
        </w:rPr>
      </w:pPr>
      <w:r w:rsidRPr="00F5751B">
        <w:rPr>
          <w:rFonts w:ascii="Times New Roman" w:eastAsia="Times New Roman" w:hAnsi="Times New Roman" w:cs="Times New Roman"/>
          <w:color w:val="000000"/>
          <w:kern w:val="2"/>
          <w:sz w:val="24"/>
          <w:szCs w:val="24"/>
          <w:lang w:eastAsia="ru-RU" w:bidi="hi-IN"/>
        </w:rPr>
        <w:t xml:space="preserve">1) </w:t>
      </w:r>
      <w:r w:rsidR="004435A8" w:rsidRPr="00F5751B">
        <w:rPr>
          <w:rFonts w:ascii="Times New Roman" w:eastAsia="Times New Roman" w:hAnsi="Times New Roman" w:cs="Times New Roman"/>
          <w:color w:val="000000"/>
          <w:kern w:val="2"/>
          <w:sz w:val="24"/>
          <w:szCs w:val="24"/>
          <w:lang w:eastAsia="ru-RU" w:bidi="hi-IN"/>
        </w:rPr>
        <w:t>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w:t>
      </w:r>
      <w:r w:rsidRPr="00F5751B">
        <w:rPr>
          <w:rFonts w:ascii="Times New Roman" w:eastAsia="Times New Roman" w:hAnsi="Times New Roman" w:cs="Times New Roman"/>
          <w:color w:val="000000"/>
          <w:kern w:val="2"/>
          <w:sz w:val="24"/>
          <w:szCs w:val="24"/>
          <w:lang w:eastAsia="ru-RU" w:bidi="hi-IN"/>
        </w:rPr>
        <w:t>ей.</w:t>
      </w:r>
    </w:p>
    <w:p w14:paraId="6CF84270" w14:textId="77777777" w:rsidR="004435A8" w:rsidRPr="00F5751B" w:rsidRDefault="00023EB2" w:rsidP="00023EB2">
      <w:pPr>
        <w:suppressAutoHyphens/>
        <w:spacing w:after="0" w:line="240" w:lineRule="auto"/>
        <w:ind w:firstLine="708"/>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2)</w:t>
      </w:r>
      <w:r w:rsidR="004435A8" w:rsidRPr="00F5751B">
        <w:rPr>
          <w:rFonts w:ascii="Times New Roman" w:eastAsia="Times New Roman" w:hAnsi="Times New Roman" w:cs="Times New Roman"/>
          <w:color w:val="000000"/>
          <w:kern w:val="2"/>
          <w:sz w:val="24"/>
          <w:szCs w:val="24"/>
          <w:lang w:eastAsia="ru-RU" w:bidi="hi-IN"/>
        </w:rPr>
        <w:t xml:space="preserve"> совершенствование взаимодействия сил и средств территориальных органов федеральных органов исполнительной власти и</w:t>
      </w:r>
      <w:r w:rsidR="00273526">
        <w:rPr>
          <w:rFonts w:ascii="Times New Roman" w:eastAsia="Times New Roman" w:hAnsi="Times New Roman" w:cs="Times New Roman"/>
          <w:color w:val="000000"/>
          <w:kern w:val="2"/>
          <w:sz w:val="24"/>
          <w:szCs w:val="24"/>
          <w:lang w:eastAsia="ru-RU" w:bidi="hi-IN"/>
        </w:rPr>
        <w:t xml:space="preserve"> </w:t>
      </w:r>
      <w:r w:rsidR="004435A8" w:rsidRPr="00F5751B">
        <w:rPr>
          <w:rFonts w:ascii="Times New Roman" w:eastAsia="Times New Roman" w:hAnsi="Times New Roman" w:cs="Times New Roman"/>
          <w:color w:val="000000"/>
          <w:kern w:val="2"/>
          <w:sz w:val="24"/>
          <w:szCs w:val="24"/>
          <w:lang w:eastAsia="ru-RU" w:bidi="hi-IN"/>
        </w:rPr>
        <w:t>органов местного самоуправления Нязепетровского муниципального района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14:paraId="0B19BC86" w14:textId="77777777" w:rsidR="004435A8" w:rsidRPr="00F5751B" w:rsidRDefault="00023EB2" w:rsidP="004435A8">
      <w:pPr>
        <w:suppressAutoHyphens/>
        <w:spacing w:after="0" w:line="240" w:lineRule="auto"/>
        <w:ind w:firstLine="709"/>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3) </w:t>
      </w:r>
      <w:r w:rsidR="004435A8" w:rsidRPr="00F5751B">
        <w:rPr>
          <w:rFonts w:ascii="Times New Roman" w:eastAsia="Times New Roman" w:hAnsi="Times New Roman" w:cs="Times New Roman"/>
          <w:color w:val="000000"/>
          <w:kern w:val="2"/>
          <w:sz w:val="24"/>
          <w:szCs w:val="24"/>
          <w:lang w:eastAsia="ru-RU" w:bidi="hi-IN"/>
        </w:rPr>
        <w:t>мотивация деятельности личности, институтов гражданского общества к участию в предупреждении (пресечении) экстремистских и террористических проявлений;</w:t>
      </w:r>
    </w:p>
    <w:p w14:paraId="756221A4" w14:textId="77777777" w:rsidR="004435A8" w:rsidRPr="00F5751B" w:rsidRDefault="00023EB2" w:rsidP="004435A8">
      <w:pPr>
        <w:suppressAutoHyphens/>
        <w:spacing w:after="0" w:line="240" w:lineRule="auto"/>
        <w:ind w:firstLine="709"/>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4) </w:t>
      </w:r>
      <w:r w:rsidR="004435A8" w:rsidRPr="00F5751B">
        <w:rPr>
          <w:rFonts w:ascii="Times New Roman" w:eastAsia="Times New Roman" w:hAnsi="Times New Roman" w:cs="Times New Roman"/>
          <w:color w:val="000000"/>
          <w:kern w:val="2"/>
          <w:sz w:val="24"/>
          <w:szCs w:val="24"/>
          <w:lang w:eastAsia="ru-RU" w:bidi="hi-IN"/>
        </w:rPr>
        <w:t>контрпропаганда экстремизма и терроризма на территории Нязепетровского муниципального района.</w:t>
      </w:r>
    </w:p>
    <w:p w14:paraId="50B17CEC" w14:textId="77777777" w:rsidR="004435A8" w:rsidRPr="00F5751B" w:rsidRDefault="004435A8" w:rsidP="004435A8">
      <w:pPr>
        <w:suppressAutoHyphens/>
        <w:spacing w:after="0" w:line="240" w:lineRule="auto"/>
        <w:rPr>
          <w:rFonts w:ascii="Times New Roman" w:eastAsia="Times New Roman" w:hAnsi="Times New Roman" w:cs="Times New Roman"/>
          <w:kern w:val="2"/>
          <w:sz w:val="24"/>
          <w:szCs w:val="24"/>
          <w:lang w:eastAsia="ru-RU" w:bidi="hi-IN"/>
        </w:rPr>
      </w:pPr>
    </w:p>
    <w:p w14:paraId="44125CC0" w14:textId="77777777" w:rsidR="004435A8" w:rsidRPr="00F5751B" w:rsidRDefault="004435A8" w:rsidP="004435A8">
      <w:pPr>
        <w:suppressAutoHyphens/>
        <w:spacing w:after="0" w:line="240" w:lineRule="auto"/>
        <w:jc w:val="center"/>
        <w:rPr>
          <w:rFonts w:ascii="Times New Roman" w:eastAsia="Times New Roman" w:hAnsi="Times New Roman" w:cs="Times New Roman"/>
          <w:kern w:val="2"/>
          <w:sz w:val="24"/>
          <w:szCs w:val="24"/>
          <w:lang w:eastAsia="ru-RU" w:bidi="hi-IN"/>
        </w:rPr>
      </w:pPr>
    </w:p>
    <w:p w14:paraId="0F7D04A0" w14:textId="77777777" w:rsidR="004435A8" w:rsidRPr="00F5751B" w:rsidRDefault="004435A8" w:rsidP="004435A8">
      <w:pPr>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Ш. СРОК РЕАЛИЗАЦИИ МУНИЦИПАЛЬНОЙ ПРОГРАММЫ</w:t>
      </w:r>
    </w:p>
    <w:p w14:paraId="4A271D8E" w14:textId="2A4F9B2D" w:rsidR="004435A8" w:rsidRPr="00F5751B" w:rsidRDefault="004435A8" w:rsidP="004435A8">
      <w:pPr>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kern w:val="2"/>
          <w:sz w:val="24"/>
          <w:szCs w:val="24"/>
          <w:lang w:eastAsia="ru-RU" w:bidi="hi-IN"/>
        </w:rPr>
        <w:t xml:space="preserve"> </w:t>
      </w:r>
      <w:r w:rsidRPr="00F5751B">
        <w:rPr>
          <w:rFonts w:ascii="Times New Roman" w:eastAsia="Times New Roman" w:hAnsi="Times New Roman" w:cs="Times New Roman"/>
          <w:kern w:val="2"/>
          <w:sz w:val="24"/>
          <w:szCs w:val="24"/>
          <w:lang w:eastAsia="ru-RU" w:bidi="hi-IN"/>
        </w:rPr>
        <w:t>Программа реализуется в 20</w:t>
      </w:r>
      <w:r w:rsidR="00023EB2" w:rsidRPr="00F5751B">
        <w:rPr>
          <w:rFonts w:ascii="Times New Roman" w:eastAsia="Times New Roman" w:hAnsi="Times New Roman" w:cs="Times New Roman"/>
          <w:kern w:val="2"/>
          <w:sz w:val="24"/>
          <w:szCs w:val="24"/>
          <w:lang w:eastAsia="ru-RU" w:bidi="hi-IN"/>
        </w:rPr>
        <w:t>2</w:t>
      </w:r>
      <w:r w:rsidR="00992DB4">
        <w:rPr>
          <w:rFonts w:ascii="Times New Roman" w:eastAsia="Times New Roman" w:hAnsi="Times New Roman" w:cs="Times New Roman"/>
          <w:kern w:val="2"/>
          <w:sz w:val="24"/>
          <w:szCs w:val="24"/>
          <w:lang w:eastAsia="ru-RU" w:bidi="hi-IN"/>
        </w:rPr>
        <w:t>4</w:t>
      </w:r>
      <w:r w:rsidR="00B27793">
        <w:rPr>
          <w:rFonts w:ascii="Times New Roman" w:eastAsia="Times New Roman" w:hAnsi="Times New Roman" w:cs="Times New Roman"/>
          <w:kern w:val="2"/>
          <w:sz w:val="24"/>
          <w:szCs w:val="24"/>
          <w:lang w:eastAsia="ru-RU" w:bidi="hi-IN"/>
        </w:rPr>
        <w:t xml:space="preserve"> 2026</w:t>
      </w:r>
      <w:r w:rsidRPr="00F5751B">
        <w:rPr>
          <w:rFonts w:ascii="Times New Roman" w:eastAsia="Times New Roman" w:hAnsi="Times New Roman" w:cs="Times New Roman"/>
          <w:kern w:val="2"/>
          <w:sz w:val="24"/>
          <w:szCs w:val="24"/>
          <w:lang w:eastAsia="ru-RU" w:bidi="hi-IN"/>
        </w:rPr>
        <w:t xml:space="preserve"> го</w:t>
      </w:r>
      <w:r w:rsidR="00B27793">
        <w:rPr>
          <w:rFonts w:ascii="Times New Roman" w:eastAsia="Times New Roman" w:hAnsi="Times New Roman" w:cs="Times New Roman"/>
          <w:kern w:val="2"/>
          <w:sz w:val="24"/>
          <w:szCs w:val="24"/>
          <w:lang w:eastAsia="ru-RU" w:bidi="hi-IN"/>
        </w:rPr>
        <w:t>дах</w:t>
      </w:r>
      <w:r w:rsidR="00F5751B">
        <w:rPr>
          <w:rFonts w:ascii="Times New Roman" w:eastAsia="Times New Roman" w:hAnsi="Times New Roman" w:cs="Times New Roman"/>
          <w:kern w:val="2"/>
          <w:sz w:val="24"/>
          <w:szCs w:val="24"/>
          <w:lang w:eastAsia="ru-RU" w:bidi="hi-IN"/>
        </w:rPr>
        <w:t>, н</w:t>
      </w:r>
      <w:r w:rsidRPr="00F5751B">
        <w:rPr>
          <w:rFonts w:ascii="Times New Roman" w:eastAsia="Times New Roman" w:hAnsi="Times New Roman" w:cs="Times New Roman"/>
          <w:kern w:val="2"/>
          <w:sz w:val="24"/>
          <w:szCs w:val="24"/>
          <w:lang w:eastAsia="ru-RU" w:bidi="hi-IN"/>
        </w:rPr>
        <w:t>е предусматривает поэтапного исполнения.</w:t>
      </w:r>
    </w:p>
    <w:p w14:paraId="59A5A999" w14:textId="77777777" w:rsidR="004435A8" w:rsidRPr="00F5751B" w:rsidRDefault="004435A8" w:rsidP="004435A8">
      <w:pPr>
        <w:suppressAutoHyphens/>
        <w:spacing w:after="0" w:line="240" w:lineRule="auto"/>
        <w:jc w:val="both"/>
        <w:rPr>
          <w:rFonts w:ascii="Times New Roman" w:eastAsia="Times New Roman" w:hAnsi="Times New Roman" w:cs="Times New Roman"/>
          <w:kern w:val="2"/>
          <w:sz w:val="24"/>
          <w:szCs w:val="24"/>
          <w:lang w:eastAsia="ru-RU" w:bidi="hi-IN"/>
        </w:rPr>
      </w:pPr>
    </w:p>
    <w:tbl>
      <w:tblPr>
        <w:tblW w:w="9610" w:type="dxa"/>
        <w:tblInd w:w="-5" w:type="dxa"/>
        <w:tblLayout w:type="fixed"/>
        <w:tblCellMar>
          <w:top w:w="9" w:type="dxa"/>
          <w:right w:w="21" w:type="dxa"/>
        </w:tblCellMar>
        <w:tblLook w:val="0000" w:firstRow="0" w:lastRow="0" w:firstColumn="0" w:lastColumn="0" w:noHBand="0" w:noVBand="0"/>
      </w:tblPr>
      <w:tblGrid>
        <w:gridCol w:w="673"/>
        <w:gridCol w:w="1838"/>
        <w:gridCol w:w="1418"/>
        <w:gridCol w:w="1033"/>
        <w:gridCol w:w="149"/>
        <w:gridCol w:w="1126"/>
        <w:gridCol w:w="1134"/>
        <w:gridCol w:w="1276"/>
        <w:gridCol w:w="963"/>
      </w:tblGrid>
      <w:tr w:rsidR="004435A8" w:rsidRPr="00F5751B" w14:paraId="45F53D23" w14:textId="77777777" w:rsidTr="000522D3">
        <w:trPr>
          <w:trHeight w:val="977"/>
        </w:trPr>
        <w:tc>
          <w:tcPr>
            <w:tcW w:w="673" w:type="dxa"/>
            <w:vMerge w:val="restart"/>
            <w:tcBorders>
              <w:top w:val="single" w:sz="4" w:space="0" w:color="000000"/>
              <w:left w:val="single" w:sz="4" w:space="0" w:color="000000"/>
              <w:bottom w:val="single" w:sz="4" w:space="0" w:color="000000"/>
            </w:tcBorders>
            <w:shd w:val="clear" w:color="auto" w:fill="auto"/>
          </w:tcPr>
          <w:p w14:paraId="43684AB1" w14:textId="77777777" w:rsidR="004435A8" w:rsidRPr="00F5751B" w:rsidRDefault="004435A8" w:rsidP="004435A8">
            <w:pPr>
              <w:suppressAutoHyphens/>
              <w:spacing w:after="17" w:line="240" w:lineRule="auto"/>
              <w:ind w:left="108"/>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w:t>
            </w:r>
            <w:r w:rsidRPr="00F5751B">
              <w:rPr>
                <w:rFonts w:ascii="Times New Roman" w:eastAsia="Tinos" w:hAnsi="Times New Roman" w:cs="Times New Roman"/>
                <w:color w:val="000000"/>
                <w:kern w:val="2"/>
                <w:lang w:eastAsia="ru-RU" w:bidi="hi-IN"/>
              </w:rPr>
              <w:t xml:space="preserve">  </w:t>
            </w:r>
          </w:p>
          <w:p w14:paraId="130648A9" w14:textId="77777777" w:rsidR="004435A8" w:rsidRPr="00F5751B" w:rsidRDefault="004435A8" w:rsidP="004435A8">
            <w:pPr>
              <w:suppressAutoHyphens/>
              <w:spacing w:after="0" w:line="240" w:lineRule="auto"/>
              <w:ind w:left="108"/>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 xml:space="preserve">п/п </w:t>
            </w:r>
          </w:p>
        </w:tc>
        <w:tc>
          <w:tcPr>
            <w:tcW w:w="1838" w:type="dxa"/>
            <w:vMerge w:val="restart"/>
            <w:tcBorders>
              <w:top w:val="single" w:sz="4" w:space="0" w:color="000000"/>
              <w:left w:val="single" w:sz="4" w:space="0" w:color="000000"/>
              <w:bottom w:val="single" w:sz="4" w:space="0" w:color="000000"/>
            </w:tcBorders>
            <w:shd w:val="clear" w:color="auto" w:fill="auto"/>
          </w:tcPr>
          <w:p w14:paraId="731E457F" w14:textId="77777777" w:rsidR="004435A8" w:rsidRPr="00F5751B" w:rsidRDefault="004435A8" w:rsidP="004435A8">
            <w:pPr>
              <w:suppressAutoHyphens/>
              <w:spacing w:after="0" w:line="240" w:lineRule="auto"/>
              <w:ind w:left="110"/>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 xml:space="preserve">Наименование показателя </w:t>
            </w:r>
          </w:p>
        </w:tc>
        <w:tc>
          <w:tcPr>
            <w:tcW w:w="1418" w:type="dxa"/>
            <w:vMerge w:val="restart"/>
            <w:tcBorders>
              <w:top w:val="single" w:sz="4" w:space="0" w:color="000000"/>
              <w:bottom w:val="single" w:sz="4" w:space="0" w:color="000000"/>
            </w:tcBorders>
            <w:shd w:val="clear" w:color="auto" w:fill="auto"/>
          </w:tcPr>
          <w:p w14:paraId="6B5D0BA0" w14:textId="77777777" w:rsidR="004435A8" w:rsidRPr="00F5751B" w:rsidRDefault="004435A8" w:rsidP="004435A8">
            <w:pPr>
              <w:suppressAutoHyphens/>
              <w:spacing w:after="0" w:line="240" w:lineRule="auto"/>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 xml:space="preserve">целевого </w:t>
            </w:r>
          </w:p>
        </w:tc>
        <w:tc>
          <w:tcPr>
            <w:tcW w:w="1033" w:type="dxa"/>
            <w:vMerge w:val="restart"/>
            <w:tcBorders>
              <w:top w:val="single" w:sz="4" w:space="0" w:color="000000"/>
              <w:left w:val="single" w:sz="4" w:space="0" w:color="000000"/>
              <w:bottom w:val="single" w:sz="4" w:space="0" w:color="000000"/>
            </w:tcBorders>
            <w:shd w:val="clear" w:color="auto" w:fill="auto"/>
          </w:tcPr>
          <w:p w14:paraId="6B93E7F1" w14:textId="77777777" w:rsidR="004435A8" w:rsidRPr="00F5751B" w:rsidRDefault="004435A8" w:rsidP="004435A8">
            <w:pPr>
              <w:suppressAutoHyphens/>
              <w:spacing w:after="0" w:line="240" w:lineRule="auto"/>
              <w:ind w:left="110"/>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 xml:space="preserve">Ед. изм. </w:t>
            </w:r>
          </w:p>
        </w:tc>
        <w:tc>
          <w:tcPr>
            <w:tcW w:w="4648" w:type="dxa"/>
            <w:gridSpan w:val="5"/>
            <w:tcBorders>
              <w:top w:val="single" w:sz="4" w:space="0" w:color="000000"/>
              <w:left w:val="single" w:sz="4" w:space="0" w:color="000000"/>
              <w:bottom w:val="single" w:sz="4" w:space="0" w:color="000000"/>
              <w:right w:val="single" w:sz="4" w:space="0" w:color="000000"/>
            </w:tcBorders>
            <w:shd w:val="clear" w:color="auto" w:fill="auto"/>
          </w:tcPr>
          <w:p w14:paraId="2435FB45" w14:textId="77777777" w:rsidR="004435A8" w:rsidRPr="00F5751B" w:rsidRDefault="004435A8" w:rsidP="004435A8">
            <w:pPr>
              <w:suppressAutoHyphens/>
              <w:spacing w:after="0" w:line="240" w:lineRule="auto"/>
              <w:ind w:left="108" w:right="89"/>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 xml:space="preserve">Ожидаемые значения целевых показателей, предусмотренные программой </w:t>
            </w:r>
          </w:p>
        </w:tc>
      </w:tr>
      <w:tr w:rsidR="004435A8" w:rsidRPr="00F5751B" w14:paraId="6E559CF4" w14:textId="77777777" w:rsidTr="00AE5A52">
        <w:trPr>
          <w:trHeight w:val="331"/>
        </w:trPr>
        <w:tc>
          <w:tcPr>
            <w:tcW w:w="673" w:type="dxa"/>
            <w:vMerge/>
            <w:tcBorders>
              <w:top w:val="single" w:sz="4" w:space="0" w:color="000000"/>
              <w:left w:val="single" w:sz="4" w:space="0" w:color="000000"/>
              <w:bottom w:val="single" w:sz="4" w:space="0" w:color="000000"/>
            </w:tcBorders>
            <w:shd w:val="clear" w:color="auto" w:fill="auto"/>
          </w:tcPr>
          <w:p w14:paraId="6C3754F5" w14:textId="77777777" w:rsidR="004435A8" w:rsidRPr="00F5751B" w:rsidRDefault="004435A8" w:rsidP="004435A8">
            <w:pPr>
              <w:suppressAutoHyphens/>
              <w:snapToGrid w:val="0"/>
              <w:spacing w:after="0" w:line="240" w:lineRule="auto"/>
              <w:rPr>
                <w:rFonts w:ascii="Times New Roman" w:eastAsia="Times New Roman" w:hAnsi="Times New Roman" w:cs="Times New Roman"/>
                <w:color w:val="000000"/>
                <w:kern w:val="2"/>
                <w:lang w:eastAsia="ru-RU" w:bidi="hi-IN"/>
              </w:rPr>
            </w:pPr>
          </w:p>
        </w:tc>
        <w:tc>
          <w:tcPr>
            <w:tcW w:w="1838" w:type="dxa"/>
            <w:vMerge/>
            <w:tcBorders>
              <w:top w:val="single" w:sz="4" w:space="0" w:color="000000"/>
              <w:left w:val="single" w:sz="4" w:space="0" w:color="000000"/>
              <w:bottom w:val="single" w:sz="4" w:space="0" w:color="000000"/>
            </w:tcBorders>
            <w:shd w:val="clear" w:color="auto" w:fill="auto"/>
          </w:tcPr>
          <w:p w14:paraId="21C334C4" w14:textId="77777777" w:rsidR="004435A8" w:rsidRPr="00F5751B" w:rsidRDefault="004435A8" w:rsidP="004435A8">
            <w:pPr>
              <w:suppressAutoHyphens/>
              <w:snapToGrid w:val="0"/>
              <w:spacing w:after="0" w:line="240" w:lineRule="auto"/>
              <w:rPr>
                <w:rFonts w:ascii="Times New Roman" w:eastAsia="Times New Roman" w:hAnsi="Times New Roman" w:cs="Times New Roman"/>
                <w:color w:val="000000"/>
                <w:kern w:val="2"/>
                <w:lang w:eastAsia="ru-RU" w:bidi="hi-IN"/>
              </w:rPr>
            </w:pPr>
          </w:p>
        </w:tc>
        <w:tc>
          <w:tcPr>
            <w:tcW w:w="1418" w:type="dxa"/>
            <w:vMerge/>
            <w:tcBorders>
              <w:top w:val="single" w:sz="4" w:space="0" w:color="000000"/>
              <w:bottom w:val="single" w:sz="4" w:space="0" w:color="000000"/>
            </w:tcBorders>
            <w:shd w:val="clear" w:color="auto" w:fill="auto"/>
          </w:tcPr>
          <w:p w14:paraId="58CBFD1F" w14:textId="77777777" w:rsidR="004435A8" w:rsidRPr="00F5751B" w:rsidRDefault="004435A8" w:rsidP="004435A8">
            <w:pPr>
              <w:suppressAutoHyphens/>
              <w:snapToGrid w:val="0"/>
              <w:spacing w:after="0" w:line="240" w:lineRule="auto"/>
              <w:rPr>
                <w:rFonts w:ascii="Times New Roman" w:eastAsia="Times New Roman" w:hAnsi="Times New Roman" w:cs="Times New Roman"/>
                <w:color w:val="000000"/>
                <w:kern w:val="2"/>
                <w:lang w:eastAsia="ru-RU" w:bidi="hi-IN"/>
              </w:rPr>
            </w:pPr>
          </w:p>
        </w:tc>
        <w:tc>
          <w:tcPr>
            <w:tcW w:w="1033" w:type="dxa"/>
            <w:vMerge/>
            <w:tcBorders>
              <w:top w:val="single" w:sz="4" w:space="0" w:color="000000"/>
              <w:left w:val="single" w:sz="4" w:space="0" w:color="000000"/>
              <w:bottom w:val="single" w:sz="4" w:space="0" w:color="000000"/>
            </w:tcBorders>
            <w:shd w:val="clear" w:color="auto" w:fill="auto"/>
          </w:tcPr>
          <w:p w14:paraId="24BA77C3" w14:textId="77777777" w:rsidR="004435A8" w:rsidRPr="00F5751B" w:rsidRDefault="004435A8" w:rsidP="004435A8">
            <w:pPr>
              <w:suppressAutoHyphens/>
              <w:snapToGrid w:val="0"/>
              <w:spacing w:after="0" w:line="240" w:lineRule="auto"/>
              <w:rPr>
                <w:rFonts w:ascii="Times New Roman" w:eastAsia="Times New Roman" w:hAnsi="Times New Roman" w:cs="Times New Roman"/>
                <w:color w:val="000000"/>
                <w:kern w:val="2"/>
                <w:lang w:eastAsia="ru-RU" w:bidi="hi-IN"/>
              </w:rPr>
            </w:pPr>
          </w:p>
        </w:tc>
        <w:tc>
          <w:tcPr>
            <w:tcW w:w="149" w:type="dxa"/>
            <w:tcBorders>
              <w:top w:val="single" w:sz="4" w:space="0" w:color="000000"/>
              <w:left w:val="single" w:sz="4" w:space="0" w:color="000000"/>
              <w:bottom w:val="single" w:sz="4" w:space="0" w:color="000000"/>
            </w:tcBorders>
            <w:shd w:val="clear" w:color="auto" w:fill="auto"/>
          </w:tcPr>
          <w:p w14:paraId="20914417" w14:textId="0CFFE8E2" w:rsidR="004435A8" w:rsidRPr="00F5751B" w:rsidRDefault="004435A8" w:rsidP="004435A8">
            <w:pPr>
              <w:suppressAutoHyphens/>
              <w:spacing w:after="0" w:line="240" w:lineRule="auto"/>
              <w:ind w:left="26"/>
              <w:jc w:val="center"/>
              <w:rPr>
                <w:rFonts w:ascii="Times New Roman" w:eastAsia="Tahoma" w:hAnsi="Times New Roman" w:cs="Times New Roman"/>
                <w:kern w:val="2"/>
                <w:lang w:eastAsia="zh-CN" w:bidi="hi-IN"/>
              </w:rPr>
            </w:pPr>
          </w:p>
        </w:tc>
        <w:tc>
          <w:tcPr>
            <w:tcW w:w="1126" w:type="dxa"/>
            <w:tcBorders>
              <w:top w:val="single" w:sz="4" w:space="0" w:color="000000"/>
              <w:left w:val="single" w:sz="4" w:space="0" w:color="000000"/>
              <w:bottom w:val="single" w:sz="4" w:space="0" w:color="000000"/>
            </w:tcBorders>
            <w:shd w:val="clear" w:color="auto" w:fill="auto"/>
          </w:tcPr>
          <w:p w14:paraId="7FEDEE6F" w14:textId="77777777" w:rsidR="004435A8" w:rsidRPr="00F5751B" w:rsidRDefault="004435A8" w:rsidP="004435A8">
            <w:pPr>
              <w:suppressAutoHyphens/>
              <w:spacing w:after="0" w:line="240" w:lineRule="auto"/>
              <w:ind w:left="22"/>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20</w:t>
            </w:r>
            <w:r w:rsidR="00023EB2" w:rsidRPr="00F5751B">
              <w:rPr>
                <w:rFonts w:ascii="Times New Roman" w:eastAsia="Times New Roman" w:hAnsi="Times New Roman" w:cs="Times New Roman"/>
                <w:color w:val="000000"/>
                <w:kern w:val="2"/>
                <w:lang w:eastAsia="ru-RU" w:bidi="hi-IN"/>
              </w:rPr>
              <w:t>23</w:t>
            </w:r>
          </w:p>
        </w:tc>
        <w:tc>
          <w:tcPr>
            <w:tcW w:w="1134" w:type="dxa"/>
            <w:tcBorders>
              <w:top w:val="single" w:sz="4" w:space="0" w:color="000000"/>
              <w:left w:val="single" w:sz="4" w:space="0" w:color="000000"/>
              <w:bottom w:val="single" w:sz="4" w:space="0" w:color="000000"/>
            </w:tcBorders>
            <w:shd w:val="clear" w:color="auto" w:fill="auto"/>
          </w:tcPr>
          <w:p w14:paraId="65E10E7C" w14:textId="77777777" w:rsidR="004435A8" w:rsidRPr="00F5751B" w:rsidRDefault="004435A8" w:rsidP="004435A8">
            <w:pPr>
              <w:suppressAutoHyphens/>
              <w:spacing w:after="0" w:line="240" w:lineRule="auto"/>
              <w:ind w:left="22"/>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20</w:t>
            </w:r>
            <w:r w:rsidR="00023EB2" w:rsidRPr="00F5751B">
              <w:rPr>
                <w:rFonts w:ascii="Times New Roman" w:eastAsia="Times New Roman" w:hAnsi="Times New Roman" w:cs="Times New Roman"/>
                <w:color w:val="000000"/>
                <w:kern w:val="2"/>
                <w:lang w:eastAsia="ru-RU" w:bidi="hi-IN"/>
              </w:rPr>
              <w:t>24</w:t>
            </w:r>
          </w:p>
        </w:tc>
        <w:tc>
          <w:tcPr>
            <w:tcW w:w="1276" w:type="dxa"/>
            <w:tcBorders>
              <w:top w:val="single" w:sz="4" w:space="0" w:color="000000"/>
              <w:left w:val="single" w:sz="4" w:space="0" w:color="000000"/>
              <w:bottom w:val="single" w:sz="4" w:space="0" w:color="000000"/>
            </w:tcBorders>
            <w:shd w:val="clear" w:color="auto" w:fill="auto"/>
          </w:tcPr>
          <w:p w14:paraId="05F59620" w14:textId="77777777" w:rsidR="004435A8" w:rsidRPr="00F5751B" w:rsidRDefault="004435A8" w:rsidP="004435A8">
            <w:pPr>
              <w:suppressAutoHyphens/>
              <w:spacing w:after="0" w:line="240" w:lineRule="auto"/>
              <w:ind w:left="22"/>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202</w:t>
            </w:r>
            <w:r w:rsidR="00023EB2" w:rsidRPr="00F5751B">
              <w:rPr>
                <w:rFonts w:ascii="Times New Roman" w:eastAsia="Times New Roman" w:hAnsi="Times New Roman" w:cs="Times New Roman"/>
                <w:color w:val="000000"/>
                <w:kern w:val="2"/>
                <w:lang w:eastAsia="ru-RU" w:bidi="hi-IN"/>
              </w:rPr>
              <w:t>5</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98CEC64" w14:textId="31E68B18" w:rsidR="004435A8" w:rsidRPr="00F5751B" w:rsidRDefault="00992DB4" w:rsidP="004435A8">
            <w:pPr>
              <w:suppressAutoHyphens/>
              <w:spacing w:after="0" w:line="240" w:lineRule="auto"/>
              <w:ind w:left="22"/>
              <w:jc w:val="center"/>
              <w:rPr>
                <w:rFonts w:ascii="Times New Roman" w:eastAsia="Tahoma" w:hAnsi="Times New Roman" w:cs="Times New Roman"/>
                <w:kern w:val="2"/>
                <w:lang w:eastAsia="zh-CN" w:bidi="hi-IN"/>
              </w:rPr>
            </w:pPr>
            <w:r>
              <w:rPr>
                <w:rFonts w:ascii="Times New Roman" w:eastAsia="Tahoma" w:hAnsi="Times New Roman" w:cs="Times New Roman"/>
                <w:kern w:val="2"/>
                <w:lang w:eastAsia="zh-CN" w:bidi="hi-IN"/>
              </w:rPr>
              <w:t>2026</w:t>
            </w:r>
          </w:p>
        </w:tc>
      </w:tr>
      <w:tr w:rsidR="004435A8" w:rsidRPr="00F5751B" w14:paraId="199159B9" w14:textId="77777777" w:rsidTr="00AE5A52">
        <w:trPr>
          <w:trHeight w:val="977"/>
        </w:trPr>
        <w:tc>
          <w:tcPr>
            <w:tcW w:w="673" w:type="dxa"/>
            <w:tcBorders>
              <w:top w:val="single" w:sz="4" w:space="0" w:color="000000"/>
              <w:left w:val="single" w:sz="4" w:space="0" w:color="000000"/>
              <w:bottom w:val="single" w:sz="4" w:space="0" w:color="000000"/>
            </w:tcBorders>
            <w:shd w:val="clear" w:color="auto" w:fill="auto"/>
          </w:tcPr>
          <w:p w14:paraId="65733AAB" w14:textId="77777777" w:rsidR="004435A8" w:rsidRPr="00F5751B" w:rsidRDefault="004435A8" w:rsidP="004435A8">
            <w:pPr>
              <w:suppressAutoHyphens/>
              <w:spacing w:after="0" w:line="240" w:lineRule="auto"/>
              <w:ind w:left="108"/>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 xml:space="preserve">1. </w:t>
            </w:r>
          </w:p>
        </w:tc>
        <w:tc>
          <w:tcPr>
            <w:tcW w:w="3256" w:type="dxa"/>
            <w:gridSpan w:val="2"/>
            <w:tcBorders>
              <w:top w:val="single" w:sz="4" w:space="0" w:color="000000"/>
              <w:left w:val="single" w:sz="4" w:space="0" w:color="000000"/>
              <w:bottom w:val="single" w:sz="4" w:space="0" w:color="000000"/>
            </w:tcBorders>
            <w:shd w:val="clear" w:color="auto" w:fill="auto"/>
          </w:tcPr>
          <w:p w14:paraId="109EA00B" w14:textId="77777777" w:rsidR="004435A8" w:rsidRPr="00273526" w:rsidRDefault="00023EB2" w:rsidP="00273526">
            <w:pPr>
              <w:tabs>
                <w:tab w:val="left" w:pos="0"/>
              </w:tabs>
              <w:suppressAutoHyphens/>
              <w:spacing w:after="0" w:line="240" w:lineRule="auto"/>
              <w:rPr>
                <w:rFonts w:ascii="Times New Roman" w:eastAsia="Times New Roman" w:hAnsi="Times New Roman" w:cs="Times New Roman"/>
                <w:color w:val="000000"/>
                <w:kern w:val="2"/>
                <w:lang w:eastAsia="ru-RU" w:bidi="hi-IN"/>
              </w:rPr>
            </w:pPr>
            <w:r w:rsidRPr="00F5751B">
              <w:rPr>
                <w:rFonts w:ascii="Times New Roman" w:eastAsia="Times New Roman" w:hAnsi="Times New Roman" w:cs="Times New Roman"/>
                <w:color w:val="000000"/>
                <w:kern w:val="2"/>
                <w:lang w:eastAsia="ru-RU" w:bidi="hi-IN"/>
              </w:rPr>
              <w:t xml:space="preserve"> Доля потенциально опасных объектов, объектов жизнеобеспечения, социальной сферы, образования и объектов с массовым пребыванием людей, соответствующих требованиям антитеррористической защищенности</w:t>
            </w:r>
            <w:r w:rsidR="004435A8" w:rsidRPr="00F5751B">
              <w:rPr>
                <w:rFonts w:ascii="Times New Roman" w:eastAsia="Times New Roman" w:hAnsi="Times New Roman" w:cs="Times New Roman"/>
                <w:color w:val="000000"/>
                <w:kern w:val="2"/>
                <w:lang w:eastAsia="ru-RU" w:bidi="hi-IN"/>
              </w:rPr>
              <w:t xml:space="preserve"> </w:t>
            </w:r>
          </w:p>
        </w:tc>
        <w:tc>
          <w:tcPr>
            <w:tcW w:w="1033" w:type="dxa"/>
            <w:tcBorders>
              <w:top w:val="single" w:sz="4" w:space="0" w:color="000000"/>
              <w:left w:val="single" w:sz="4" w:space="0" w:color="000000"/>
              <w:bottom w:val="single" w:sz="4" w:space="0" w:color="000000"/>
            </w:tcBorders>
            <w:shd w:val="clear" w:color="auto" w:fill="auto"/>
          </w:tcPr>
          <w:p w14:paraId="306E8B62" w14:textId="77777777"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w:t>
            </w:r>
          </w:p>
        </w:tc>
        <w:tc>
          <w:tcPr>
            <w:tcW w:w="149" w:type="dxa"/>
            <w:tcBorders>
              <w:top w:val="single" w:sz="4" w:space="0" w:color="000000"/>
              <w:left w:val="single" w:sz="4" w:space="0" w:color="000000"/>
              <w:bottom w:val="single" w:sz="4" w:space="0" w:color="000000"/>
            </w:tcBorders>
            <w:shd w:val="clear" w:color="auto" w:fill="auto"/>
          </w:tcPr>
          <w:p w14:paraId="1BE5E9B9" w14:textId="5095DEF9" w:rsidR="004435A8" w:rsidRPr="00F5751B" w:rsidRDefault="004435A8" w:rsidP="004435A8">
            <w:pPr>
              <w:suppressAutoHyphens/>
              <w:spacing w:after="0" w:line="240" w:lineRule="auto"/>
              <w:ind w:left="206"/>
              <w:jc w:val="center"/>
              <w:rPr>
                <w:rFonts w:ascii="Times New Roman" w:eastAsia="Tahoma" w:hAnsi="Times New Roman" w:cs="Times New Roman"/>
                <w:kern w:val="2"/>
                <w:lang w:eastAsia="zh-CN" w:bidi="hi-IN"/>
              </w:rPr>
            </w:pPr>
          </w:p>
        </w:tc>
        <w:tc>
          <w:tcPr>
            <w:tcW w:w="1126" w:type="dxa"/>
            <w:tcBorders>
              <w:top w:val="single" w:sz="4" w:space="0" w:color="000000"/>
              <w:left w:val="single" w:sz="4" w:space="0" w:color="000000"/>
              <w:bottom w:val="single" w:sz="4" w:space="0" w:color="000000"/>
            </w:tcBorders>
            <w:shd w:val="clear" w:color="auto" w:fill="auto"/>
          </w:tcPr>
          <w:p w14:paraId="5E441DBF" w14:textId="77777777" w:rsidR="004435A8" w:rsidRPr="00F5751B" w:rsidRDefault="000522D3"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8</w:t>
            </w:r>
            <w:r w:rsidR="004435A8" w:rsidRPr="00F5751B">
              <w:rPr>
                <w:rFonts w:ascii="Times New Roman" w:eastAsia="Times New Roman" w:hAnsi="Times New Roman" w:cs="Times New Roman"/>
                <w:color w:val="000000"/>
                <w:kern w:val="2"/>
                <w:lang w:eastAsia="ru-RU" w:bidi="hi-IN"/>
              </w:rPr>
              <w:t>0</w:t>
            </w:r>
          </w:p>
        </w:tc>
        <w:tc>
          <w:tcPr>
            <w:tcW w:w="1134" w:type="dxa"/>
            <w:tcBorders>
              <w:top w:val="single" w:sz="4" w:space="0" w:color="000000"/>
              <w:left w:val="single" w:sz="4" w:space="0" w:color="000000"/>
              <w:bottom w:val="single" w:sz="4" w:space="0" w:color="000000"/>
            </w:tcBorders>
            <w:shd w:val="clear" w:color="auto" w:fill="auto"/>
          </w:tcPr>
          <w:p w14:paraId="7636036C" w14:textId="77777777" w:rsidR="004435A8" w:rsidRPr="00F5751B" w:rsidRDefault="004435A8"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90</w:t>
            </w:r>
          </w:p>
        </w:tc>
        <w:tc>
          <w:tcPr>
            <w:tcW w:w="1276" w:type="dxa"/>
            <w:tcBorders>
              <w:top w:val="single" w:sz="4" w:space="0" w:color="000000"/>
              <w:left w:val="single" w:sz="4" w:space="0" w:color="000000"/>
              <w:bottom w:val="single" w:sz="4" w:space="0" w:color="000000"/>
            </w:tcBorders>
            <w:shd w:val="clear" w:color="auto" w:fill="auto"/>
          </w:tcPr>
          <w:p w14:paraId="112E3AAD" w14:textId="77777777" w:rsidR="004435A8" w:rsidRPr="00F5751B" w:rsidRDefault="004435A8"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358DBCD0" w14:textId="3E81E853" w:rsidR="004435A8" w:rsidRPr="00F5751B" w:rsidRDefault="00992DB4" w:rsidP="004435A8">
            <w:pPr>
              <w:suppressAutoHyphens/>
              <w:spacing w:after="0" w:line="240" w:lineRule="auto"/>
              <w:ind w:left="199"/>
              <w:jc w:val="center"/>
              <w:rPr>
                <w:rFonts w:ascii="Times New Roman" w:eastAsia="Tahoma" w:hAnsi="Times New Roman" w:cs="Times New Roman"/>
                <w:kern w:val="2"/>
                <w:lang w:eastAsia="zh-CN" w:bidi="hi-IN"/>
              </w:rPr>
            </w:pPr>
            <w:r>
              <w:rPr>
                <w:rFonts w:ascii="Times New Roman" w:eastAsia="Tahoma" w:hAnsi="Times New Roman" w:cs="Times New Roman"/>
                <w:kern w:val="2"/>
                <w:lang w:eastAsia="zh-CN" w:bidi="hi-IN"/>
              </w:rPr>
              <w:t>100</w:t>
            </w:r>
          </w:p>
        </w:tc>
      </w:tr>
      <w:tr w:rsidR="004435A8" w:rsidRPr="00F5751B" w14:paraId="2D3474CE" w14:textId="77777777" w:rsidTr="00AE5A52">
        <w:trPr>
          <w:trHeight w:val="402"/>
        </w:trPr>
        <w:tc>
          <w:tcPr>
            <w:tcW w:w="673" w:type="dxa"/>
            <w:tcBorders>
              <w:top w:val="single" w:sz="4" w:space="0" w:color="000000"/>
              <w:left w:val="single" w:sz="4" w:space="0" w:color="000000"/>
              <w:bottom w:val="single" w:sz="4" w:space="0" w:color="000000"/>
            </w:tcBorders>
            <w:shd w:val="clear" w:color="auto" w:fill="auto"/>
          </w:tcPr>
          <w:p w14:paraId="782BBFBB" w14:textId="77777777" w:rsidR="004435A8" w:rsidRPr="00F5751B" w:rsidRDefault="004435A8" w:rsidP="004435A8">
            <w:pPr>
              <w:suppressAutoHyphens/>
              <w:spacing w:after="0" w:line="240" w:lineRule="auto"/>
              <w:ind w:left="108"/>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2.</w:t>
            </w:r>
          </w:p>
        </w:tc>
        <w:tc>
          <w:tcPr>
            <w:tcW w:w="3256" w:type="dxa"/>
            <w:gridSpan w:val="2"/>
            <w:tcBorders>
              <w:top w:val="single" w:sz="4" w:space="0" w:color="000000"/>
              <w:left w:val="single" w:sz="4" w:space="0" w:color="000000"/>
              <w:bottom w:val="single" w:sz="4" w:space="0" w:color="000000"/>
            </w:tcBorders>
            <w:shd w:val="clear" w:color="auto" w:fill="auto"/>
          </w:tcPr>
          <w:p w14:paraId="41676B9C" w14:textId="77777777" w:rsidR="004435A8" w:rsidRPr="00F5751B" w:rsidRDefault="004435A8" w:rsidP="004435A8">
            <w:pPr>
              <w:tabs>
                <w:tab w:val="left" w:pos="0"/>
              </w:tabs>
              <w:suppressAutoHyphens/>
              <w:spacing w:after="0" w:line="240" w:lineRule="auto"/>
              <w:jc w:val="both"/>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 xml:space="preserve">Количество материалов в СМИ, направленных на информирование населения о </w:t>
            </w:r>
            <w:r w:rsidRPr="00F5751B">
              <w:rPr>
                <w:rFonts w:ascii="Times New Roman" w:eastAsia="Times New Roman" w:hAnsi="Times New Roman" w:cs="Times New Roman"/>
                <w:color w:val="000000"/>
                <w:kern w:val="2"/>
                <w:lang w:eastAsia="ru-RU" w:bidi="hi-IN"/>
              </w:rPr>
              <w:lastRenderedPageBreak/>
              <w:t>безопасном поведении в экстремальных ситуациях.</w:t>
            </w:r>
          </w:p>
          <w:p w14:paraId="3798111F" w14:textId="77777777" w:rsidR="004435A8" w:rsidRPr="00F5751B" w:rsidRDefault="004435A8" w:rsidP="004435A8">
            <w:pPr>
              <w:suppressAutoHyphens/>
              <w:spacing w:after="0" w:line="240" w:lineRule="auto"/>
              <w:ind w:left="62" w:right="137"/>
              <w:rPr>
                <w:rFonts w:ascii="Times New Roman" w:eastAsia="Times New Roman" w:hAnsi="Times New Roman" w:cs="Times New Roman"/>
                <w:color w:val="000000"/>
                <w:kern w:val="2"/>
                <w:lang w:eastAsia="ru-RU" w:bidi="hi-IN"/>
              </w:rPr>
            </w:pPr>
          </w:p>
        </w:tc>
        <w:tc>
          <w:tcPr>
            <w:tcW w:w="1033" w:type="dxa"/>
            <w:tcBorders>
              <w:top w:val="single" w:sz="4" w:space="0" w:color="000000"/>
              <w:left w:val="single" w:sz="4" w:space="0" w:color="000000"/>
              <w:bottom w:val="single" w:sz="4" w:space="0" w:color="000000"/>
            </w:tcBorders>
            <w:shd w:val="clear" w:color="auto" w:fill="auto"/>
          </w:tcPr>
          <w:p w14:paraId="5FD596BF" w14:textId="77777777" w:rsidR="004435A8" w:rsidRPr="00F5751B" w:rsidRDefault="004435A8" w:rsidP="004435A8">
            <w:pPr>
              <w:suppressAutoHyphens/>
              <w:spacing w:after="0" w:line="240" w:lineRule="auto"/>
              <w:ind w:left="240"/>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lastRenderedPageBreak/>
              <w:t>Ед.</w:t>
            </w:r>
          </w:p>
        </w:tc>
        <w:tc>
          <w:tcPr>
            <w:tcW w:w="149" w:type="dxa"/>
            <w:tcBorders>
              <w:top w:val="single" w:sz="4" w:space="0" w:color="000000"/>
              <w:left w:val="single" w:sz="4" w:space="0" w:color="000000"/>
              <w:bottom w:val="single" w:sz="4" w:space="0" w:color="000000"/>
            </w:tcBorders>
            <w:shd w:val="clear" w:color="auto" w:fill="auto"/>
          </w:tcPr>
          <w:p w14:paraId="2004F7FA" w14:textId="2097CB21" w:rsidR="004435A8" w:rsidRPr="00F5751B" w:rsidRDefault="004435A8" w:rsidP="004435A8">
            <w:pPr>
              <w:suppressAutoHyphens/>
              <w:spacing w:after="0" w:line="240" w:lineRule="auto"/>
              <w:ind w:left="206"/>
              <w:jc w:val="center"/>
              <w:rPr>
                <w:rFonts w:ascii="Times New Roman" w:eastAsia="Tahoma" w:hAnsi="Times New Roman" w:cs="Times New Roman"/>
                <w:kern w:val="2"/>
                <w:lang w:eastAsia="zh-CN" w:bidi="hi-IN"/>
              </w:rPr>
            </w:pPr>
          </w:p>
        </w:tc>
        <w:tc>
          <w:tcPr>
            <w:tcW w:w="1126" w:type="dxa"/>
            <w:tcBorders>
              <w:top w:val="single" w:sz="4" w:space="0" w:color="000000"/>
              <w:left w:val="single" w:sz="4" w:space="0" w:color="000000"/>
              <w:bottom w:val="single" w:sz="4" w:space="0" w:color="000000"/>
            </w:tcBorders>
            <w:shd w:val="clear" w:color="auto" w:fill="auto"/>
          </w:tcPr>
          <w:p w14:paraId="79A9FC72" w14:textId="77777777" w:rsidR="004435A8" w:rsidRPr="00F5751B" w:rsidRDefault="004435A8"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1</w:t>
            </w:r>
            <w:r w:rsidR="000522D3" w:rsidRPr="00F5751B">
              <w:rPr>
                <w:rFonts w:ascii="Times New Roman" w:eastAsia="Times New Roman" w:hAnsi="Times New Roman" w:cs="Times New Roman"/>
                <w:color w:val="000000"/>
                <w:kern w:val="2"/>
                <w:lang w:eastAsia="ru-RU" w:bidi="hi-IN"/>
              </w:rPr>
              <w:t>6</w:t>
            </w:r>
          </w:p>
        </w:tc>
        <w:tc>
          <w:tcPr>
            <w:tcW w:w="1134" w:type="dxa"/>
            <w:tcBorders>
              <w:top w:val="single" w:sz="4" w:space="0" w:color="000000"/>
              <w:left w:val="single" w:sz="4" w:space="0" w:color="000000"/>
              <w:bottom w:val="single" w:sz="4" w:space="0" w:color="000000"/>
            </w:tcBorders>
            <w:shd w:val="clear" w:color="auto" w:fill="auto"/>
          </w:tcPr>
          <w:p w14:paraId="09469E53" w14:textId="77777777" w:rsidR="004435A8" w:rsidRPr="00F5751B" w:rsidRDefault="004435A8"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1</w:t>
            </w:r>
            <w:r w:rsidR="000522D3" w:rsidRPr="00F5751B">
              <w:rPr>
                <w:rFonts w:ascii="Times New Roman" w:eastAsia="Times New Roman" w:hAnsi="Times New Roman" w:cs="Times New Roman"/>
                <w:color w:val="000000"/>
                <w:kern w:val="2"/>
                <w:lang w:eastAsia="ru-RU" w:bidi="hi-IN"/>
              </w:rPr>
              <w:t>8</w:t>
            </w:r>
          </w:p>
        </w:tc>
        <w:tc>
          <w:tcPr>
            <w:tcW w:w="1276" w:type="dxa"/>
            <w:tcBorders>
              <w:top w:val="single" w:sz="4" w:space="0" w:color="000000"/>
              <w:left w:val="single" w:sz="4" w:space="0" w:color="000000"/>
              <w:bottom w:val="single" w:sz="4" w:space="0" w:color="000000"/>
            </w:tcBorders>
            <w:shd w:val="clear" w:color="auto" w:fill="auto"/>
          </w:tcPr>
          <w:p w14:paraId="753481D5" w14:textId="77777777" w:rsidR="004435A8" w:rsidRPr="00F5751B" w:rsidRDefault="000522D3"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20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7A65C49B" w14:textId="4A0C3D19" w:rsidR="004435A8" w:rsidRPr="00F5751B" w:rsidRDefault="00992DB4" w:rsidP="004435A8">
            <w:pPr>
              <w:suppressAutoHyphens/>
              <w:spacing w:after="0" w:line="240" w:lineRule="auto"/>
              <w:ind w:left="199"/>
              <w:jc w:val="center"/>
              <w:rPr>
                <w:rFonts w:ascii="Times New Roman" w:eastAsia="Tahoma" w:hAnsi="Times New Roman" w:cs="Times New Roman"/>
                <w:kern w:val="2"/>
                <w:lang w:eastAsia="zh-CN" w:bidi="hi-IN"/>
              </w:rPr>
            </w:pPr>
            <w:r>
              <w:rPr>
                <w:rFonts w:ascii="Times New Roman" w:eastAsia="Tahoma" w:hAnsi="Times New Roman" w:cs="Times New Roman"/>
                <w:kern w:val="2"/>
                <w:lang w:eastAsia="zh-CN" w:bidi="hi-IN"/>
              </w:rPr>
              <w:t>20</w:t>
            </w:r>
          </w:p>
        </w:tc>
      </w:tr>
      <w:tr w:rsidR="004435A8" w:rsidRPr="00F5751B" w14:paraId="6F87F88E" w14:textId="77777777" w:rsidTr="00AE5A52">
        <w:trPr>
          <w:trHeight w:val="551"/>
        </w:trPr>
        <w:tc>
          <w:tcPr>
            <w:tcW w:w="673" w:type="dxa"/>
            <w:tcBorders>
              <w:top w:val="single" w:sz="4" w:space="0" w:color="000000"/>
              <w:left w:val="single" w:sz="4" w:space="0" w:color="000000"/>
              <w:bottom w:val="single" w:sz="4" w:space="0" w:color="000000"/>
            </w:tcBorders>
            <w:shd w:val="clear" w:color="auto" w:fill="auto"/>
          </w:tcPr>
          <w:p w14:paraId="5071DE79" w14:textId="77777777" w:rsidR="004435A8" w:rsidRPr="00F5751B" w:rsidRDefault="000522D3" w:rsidP="004435A8">
            <w:pPr>
              <w:suppressAutoHyphens/>
              <w:spacing w:after="0" w:line="240" w:lineRule="auto"/>
              <w:ind w:left="108"/>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3</w:t>
            </w:r>
            <w:r w:rsidR="004435A8" w:rsidRPr="00F5751B">
              <w:rPr>
                <w:rFonts w:ascii="Times New Roman" w:eastAsia="Times New Roman" w:hAnsi="Times New Roman" w:cs="Times New Roman"/>
                <w:color w:val="000000"/>
                <w:kern w:val="2"/>
                <w:lang w:eastAsia="ru-RU" w:bidi="hi-IN"/>
              </w:rPr>
              <w:t>.</w:t>
            </w:r>
          </w:p>
        </w:tc>
        <w:tc>
          <w:tcPr>
            <w:tcW w:w="3256" w:type="dxa"/>
            <w:gridSpan w:val="2"/>
            <w:tcBorders>
              <w:top w:val="single" w:sz="4" w:space="0" w:color="000000"/>
              <w:left w:val="single" w:sz="4" w:space="0" w:color="000000"/>
              <w:bottom w:val="single" w:sz="4" w:space="0" w:color="000000"/>
            </w:tcBorders>
            <w:shd w:val="clear" w:color="auto" w:fill="auto"/>
          </w:tcPr>
          <w:p w14:paraId="3B70A76B" w14:textId="77777777" w:rsidR="004435A8" w:rsidRPr="00F5751B" w:rsidRDefault="004435A8" w:rsidP="004435A8">
            <w:pPr>
              <w:tabs>
                <w:tab w:val="left" w:pos="0"/>
              </w:tabs>
              <w:suppressAutoHyphens/>
              <w:spacing w:after="0" w:line="240" w:lineRule="auto"/>
              <w:jc w:val="both"/>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Количество молодежи, вовлеченной в добровольческую профилактическую деятельность.</w:t>
            </w:r>
          </w:p>
          <w:p w14:paraId="6BD37714" w14:textId="77777777" w:rsidR="004435A8" w:rsidRPr="00F5751B" w:rsidRDefault="004435A8" w:rsidP="004435A8">
            <w:pPr>
              <w:suppressAutoHyphens/>
              <w:spacing w:after="0" w:line="240" w:lineRule="auto"/>
              <w:ind w:left="62" w:right="137"/>
              <w:rPr>
                <w:rFonts w:ascii="Times New Roman" w:eastAsia="Times New Roman" w:hAnsi="Times New Roman" w:cs="Times New Roman"/>
                <w:color w:val="000000"/>
                <w:kern w:val="2"/>
                <w:lang w:eastAsia="ru-RU" w:bidi="hi-IN"/>
              </w:rPr>
            </w:pPr>
          </w:p>
        </w:tc>
        <w:tc>
          <w:tcPr>
            <w:tcW w:w="1033" w:type="dxa"/>
            <w:tcBorders>
              <w:top w:val="single" w:sz="4" w:space="0" w:color="000000"/>
              <w:left w:val="single" w:sz="4" w:space="0" w:color="000000"/>
              <w:bottom w:val="single" w:sz="4" w:space="0" w:color="000000"/>
            </w:tcBorders>
            <w:shd w:val="clear" w:color="auto" w:fill="auto"/>
          </w:tcPr>
          <w:p w14:paraId="2A8C37D9" w14:textId="77777777" w:rsidR="004435A8" w:rsidRPr="00F5751B" w:rsidRDefault="004435A8" w:rsidP="004435A8">
            <w:pPr>
              <w:suppressAutoHyphens/>
              <w:spacing w:after="0" w:line="240" w:lineRule="auto"/>
              <w:ind w:left="240"/>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Ед. чел</w:t>
            </w:r>
          </w:p>
        </w:tc>
        <w:tc>
          <w:tcPr>
            <w:tcW w:w="149" w:type="dxa"/>
            <w:tcBorders>
              <w:top w:val="single" w:sz="4" w:space="0" w:color="000000"/>
              <w:left w:val="single" w:sz="4" w:space="0" w:color="000000"/>
              <w:bottom w:val="single" w:sz="4" w:space="0" w:color="000000"/>
            </w:tcBorders>
            <w:shd w:val="clear" w:color="auto" w:fill="auto"/>
          </w:tcPr>
          <w:p w14:paraId="604743CA" w14:textId="7A586E34" w:rsidR="004435A8" w:rsidRPr="00F5751B" w:rsidRDefault="004435A8" w:rsidP="004435A8">
            <w:pPr>
              <w:suppressAutoHyphens/>
              <w:spacing w:after="0" w:line="240" w:lineRule="auto"/>
              <w:ind w:left="206"/>
              <w:jc w:val="center"/>
              <w:rPr>
                <w:rFonts w:ascii="Times New Roman" w:eastAsia="Tahoma" w:hAnsi="Times New Roman" w:cs="Times New Roman"/>
                <w:kern w:val="2"/>
                <w:lang w:eastAsia="zh-CN" w:bidi="hi-IN"/>
              </w:rPr>
            </w:pPr>
          </w:p>
        </w:tc>
        <w:tc>
          <w:tcPr>
            <w:tcW w:w="1126" w:type="dxa"/>
            <w:tcBorders>
              <w:top w:val="single" w:sz="4" w:space="0" w:color="000000"/>
              <w:left w:val="single" w:sz="4" w:space="0" w:color="000000"/>
              <w:bottom w:val="single" w:sz="4" w:space="0" w:color="000000"/>
            </w:tcBorders>
            <w:shd w:val="clear" w:color="auto" w:fill="auto"/>
          </w:tcPr>
          <w:p w14:paraId="290092EC" w14:textId="77777777" w:rsidR="004435A8" w:rsidRPr="00F5751B" w:rsidRDefault="00EC64B4" w:rsidP="004435A8">
            <w:pPr>
              <w:suppressAutoHyphens/>
              <w:spacing w:after="0" w:line="240" w:lineRule="auto"/>
              <w:ind w:left="199"/>
              <w:jc w:val="center"/>
              <w:rPr>
                <w:rFonts w:ascii="Times New Roman" w:eastAsia="Tahoma" w:hAnsi="Times New Roman" w:cs="Times New Roman"/>
                <w:kern w:val="2"/>
                <w:lang w:eastAsia="zh-CN" w:bidi="hi-IN"/>
              </w:rPr>
            </w:pPr>
            <w:r>
              <w:rPr>
                <w:rFonts w:ascii="Times New Roman" w:eastAsia="Tahoma" w:hAnsi="Times New Roman" w:cs="Times New Roman"/>
                <w:kern w:val="2"/>
                <w:lang w:eastAsia="zh-CN" w:bidi="hi-IN"/>
              </w:rPr>
              <w:t>85</w:t>
            </w:r>
            <w:r w:rsidR="000522D3" w:rsidRPr="00F5751B">
              <w:rPr>
                <w:rFonts w:ascii="Times New Roman" w:eastAsia="Tahoma" w:hAnsi="Times New Roman" w:cs="Times New Roman"/>
                <w:kern w:val="2"/>
                <w:lang w:eastAsia="zh-CN" w:bidi="hi-IN"/>
              </w:rPr>
              <w:t>0</w:t>
            </w:r>
          </w:p>
        </w:tc>
        <w:tc>
          <w:tcPr>
            <w:tcW w:w="1134" w:type="dxa"/>
            <w:tcBorders>
              <w:top w:val="single" w:sz="4" w:space="0" w:color="000000"/>
              <w:left w:val="single" w:sz="4" w:space="0" w:color="000000"/>
              <w:bottom w:val="single" w:sz="4" w:space="0" w:color="000000"/>
            </w:tcBorders>
            <w:shd w:val="clear" w:color="auto" w:fill="auto"/>
          </w:tcPr>
          <w:p w14:paraId="161128DA" w14:textId="77777777" w:rsidR="004435A8" w:rsidRPr="00F5751B" w:rsidRDefault="000522D3"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950</w:t>
            </w:r>
          </w:p>
        </w:tc>
        <w:tc>
          <w:tcPr>
            <w:tcW w:w="1276" w:type="dxa"/>
            <w:tcBorders>
              <w:top w:val="single" w:sz="4" w:space="0" w:color="000000"/>
              <w:left w:val="single" w:sz="4" w:space="0" w:color="000000"/>
              <w:bottom w:val="single" w:sz="4" w:space="0" w:color="000000"/>
            </w:tcBorders>
            <w:shd w:val="clear" w:color="auto" w:fill="auto"/>
          </w:tcPr>
          <w:p w14:paraId="2B58E0C1" w14:textId="77777777" w:rsidR="004435A8" w:rsidRPr="00F5751B" w:rsidRDefault="000522D3"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1000</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0BB31060" w14:textId="02D6C9FE" w:rsidR="004435A8" w:rsidRPr="00F5751B" w:rsidRDefault="00992DB4" w:rsidP="004435A8">
            <w:pPr>
              <w:suppressAutoHyphens/>
              <w:spacing w:after="0" w:line="240" w:lineRule="auto"/>
              <w:ind w:left="199"/>
              <w:jc w:val="center"/>
              <w:rPr>
                <w:rFonts w:ascii="Times New Roman" w:eastAsia="Tahoma" w:hAnsi="Times New Roman" w:cs="Times New Roman"/>
                <w:kern w:val="2"/>
                <w:lang w:eastAsia="zh-CN" w:bidi="hi-IN"/>
              </w:rPr>
            </w:pPr>
            <w:r>
              <w:rPr>
                <w:rFonts w:ascii="Times New Roman" w:eastAsia="Tahoma" w:hAnsi="Times New Roman" w:cs="Times New Roman"/>
                <w:kern w:val="2"/>
                <w:lang w:eastAsia="zh-CN" w:bidi="hi-IN"/>
              </w:rPr>
              <w:t>980</w:t>
            </w:r>
          </w:p>
        </w:tc>
      </w:tr>
      <w:tr w:rsidR="004435A8" w:rsidRPr="00F5751B" w14:paraId="11D444C8" w14:textId="77777777" w:rsidTr="00AE5A52">
        <w:trPr>
          <w:trHeight w:val="551"/>
        </w:trPr>
        <w:tc>
          <w:tcPr>
            <w:tcW w:w="673" w:type="dxa"/>
            <w:tcBorders>
              <w:top w:val="single" w:sz="4" w:space="0" w:color="000000"/>
              <w:left w:val="single" w:sz="4" w:space="0" w:color="000000"/>
              <w:bottom w:val="single" w:sz="4" w:space="0" w:color="000000"/>
            </w:tcBorders>
            <w:shd w:val="clear" w:color="auto" w:fill="auto"/>
          </w:tcPr>
          <w:p w14:paraId="4E575CF1" w14:textId="77777777" w:rsidR="004435A8" w:rsidRPr="00F5751B" w:rsidRDefault="000522D3" w:rsidP="004435A8">
            <w:pPr>
              <w:suppressAutoHyphens/>
              <w:spacing w:after="0" w:line="240" w:lineRule="auto"/>
              <w:ind w:left="108"/>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4</w:t>
            </w:r>
            <w:r w:rsidR="004435A8" w:rsidRPr="00F5751B">
              <w:rPr>
                <w:rFonts w:ascii="Times New Roman" w:eastAsia="Times New Roman" w:hAnsi="Times New Roman" w:cs="Times New Roman"/>
                <w:color w:val="000000"/>
                <w:kern w:val="2"/>
                <w:lang w:eastAsia="ru-RU" w:bidi="hi-IN"/>
              </w:rPr>
              <w:t>.</w:t>
            </w:r>
          </w:p>
        </w:tc>
        <w:tc>
          <w:tcPr>
            <w:tcW w:w="3256" w:type="dxa"/>
            <w:gridSpan w:val="2"/>
            <w:tcBorders>
              <w:top w:val="single" w:sz="4" w:space="0" w:color="000000"/>
              <w:left w:val="single" w:sz="4" w:space="0" w:color="000000"/>
              <w:bottom w:val="single" w:sz="4" w:space="0" w:color="000000"/>
            </w:tcBorders>
            <w:shd w:val="clear" w:color="auto" w:fill="auto"/>
          </w:tcPr>
          <w:p w14:paraId="08955F0C" w14:textId="77777777" w:rsidR="004435A8" w:rsidRPr="00F5751B" w:rsidRDefault="004435A8" w:rsidP="004435A8">
            <w:pPr>
              <w:tabs>
                <w:tab w:val="left" w:pos="0"/>
              </w:tabs>
              <w:suppressAutoHyphens/>
              <w:spacing w:after="0" w:line="240" w:lineRule="auto"/>
              <w:jc w:val="both"/>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Количество проведенных мероприятий, направленных на социально-нравственное воспитание.</w:t>
            </w:r>
          </w:p>
          <w:p w14:paraId="656C0C80" w14:textId="77777777" w:rsidR="004435A8" w:rsidRPr="00F5751B" w:rsidRDefault="004435A8" w:rsidP="004435A8">
            <w:pPr>
              <w:suppressAutoHyphens/>
              <w:spacing w:after="0" w:line="240" w:lineRule="auto"/>
              <w:ind w:left="62" w:right="137"/>
              <w:rPr>
                <w:rFonts w:ascii="Times New Roman" w:eastAsia="Times New Roman" w:hAnsi="Times New Roman" w:cs="Times New Roman"/>
                <w:color w:val="000000"/>
                <w:kern w:val="2"/>
                <w:lang w:eastAsia="ru-RU" w:bidi="hi-IN"/>
              </w:rPr>
            </w:pPr>
          </w:p>
        </w:tc>
        <w:tc>
          <w:tcPr>
            <w:tcW w:w="1033" w:type="dxa"/>
            <w:tcBorders>
              <w:top w:val="single" w:sz="4" w:space="0" w:color="000000"/>
              <w:left w:val="single" w:sz="4" w:space="0" w:color="000000"/>
              <w:bottom w:val="single" w:sz="4" w:space="0" w:color="000000"/>
            </w:tcBorders>
            <w:shd w:val="clear" w:color="auto" w:fill="auto"/>
          </w:tcPr>
          <w:p w14:paraId="7D286CBA" w14:textId="77777777" w:rsidR="004435A8" w:rsidRPr="00F5751B" w:rsidRDefault="004435A8" w:rsidP="004435A8">
            <w:pPr>
              <w:suppressAutoHyphens/>
              <w:spacing w:after="0" w:line="240" w:lineRule="auto"/>
              <w:ind w:left="240"/>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Ед.</w:t>
            </w:r>
          </w:p>
        </w:tc>
        <w:tc>
          <w:tcPr>
            <w:tcW w:w="149" w:type="dxa"/>
            <w:tcBorders>
              <w:top w:val="single" w:sz="4" w:space="0" w:color="000000"/>
              <w:left w:val="single" w:sz="4" w:space="0" w:color="000000"/>
              <w:bottom w:val="single" w:sz="4" w:space="0" w:color="000000"/>
            </w:tcBorders>
            <w:shd w:val="clear" w:color="auto" w:fill="auto"/>
          </w:tcPr>
          <w:p w14:paraId="12E020CC" w14:textId="2D88AA17" w:rsidR="004435A8" w:rsidRPr="00F5751B" w:rsidRDefault="004435A8" w:rsidP="004435A8">
            <w:pPr>
              <w:suppressAutoHyphens/>
              <w:spacing w:after="0" w:line="240" w:lineRule="auto"/>
              <w:ind w:left="206"/>
              <w:jc w:val="center"/>
              <w:rPr>
                <w:rFonts w:ascii="Times New Roman" w:eastAsia="Tahoma" w:hAnsi="Times New Roman" w:cs="Times New Roman"/>
                <w:kern w:val="2"/>
                <w:lang w:eastAsia="zh-CN" w:bidi="hi-IN"/>
              </w:rPr>
            </w:pPr>
          </w:p>
        </w:tc>
        <w:tc>
          <w:tcPr>
            <w:tcW w:w="1126" w:type="dxa"/>
            <w:tcBorders>
              <w:top w:val="single" w:sz="4" w:space="0" w:color="000000"/>
              <w:left w:val="single" w:sz="4" w:space="0" w:color="000000"/>
              <w:bottom w:val="single" w:sz="4" w:space="0" w:color="000000"/>
            </w:tcBorders>
            <w:shd w:val="clear" w:color="auto" w:fill="auto"/>
          </w:tcPr>
          <w:p w14:paraId="3B56E416" w14:textId="77777777" w:rsidR="004435A8" w:rsidRPr="00F5751B" w:rsidRDefault="000522D3"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68</w:t>
            </w:r>
          </w:p>
        </w:tc>
        <w:tc>
          <w:tcPr>
            <w:tcW w:w="1134" w:type="dxa"/>
            <w:tcBorders>
              <w:top w:val="single" w:sz="4" w:space="0" w:color="000000"/>
              <w:left w:val="single" w:sz="4" w:space="0" w:color="000000"/>
              <w:bottom w:val="single" w:sz="4" w:space="0" w:color="000000"/>
            </w:tcBorders>
            <w:shd w:val="clear" w:color="auto" w:fill="auto"/>
          </w:tcPr>
          <w:p w14:paraId="0F78FFC1" w14:textId="77777777" w:rsidR="004435A8" w:rsidRPr="00F5751B" w:rsidRDefault="000522D3"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70</w:t>
            </w:r>
          </w:p>
        </w:tc>
        <w:tc>
          <w:tcPr>
            <w:tcW w:w="1276" w:type="dxa"/>
            <w:tcBorders>
              <w:top w:val="single" w:sz="4" w:space="0" w:color="000000"/>
              <w:left w:val="single" w:sz="4" w:space="0" w:color="000000"/>
              <w:bottom w:val="single" w:sz="4" w:space="0" w:color="000000"/>
            </w:tcBorders>
            <w:shd w:val="clear" w:color="auto" w:fill="auto"/>
          </w:tcPr>
          <w:p w14:paraId="2FF847D6" w14:textId="77777777" w:rsidR="004435A8" w:rsidRPr="00F5751B" w:rsidRDefault="000522D3" w:rsidP="004435A8">
            <w:pPr>
              <w:suppressAutoHyphens/>
              <w:spacing w:after="0" w:line="240" w:lineRule="auto"/>
              <w:ind w:left="199"/>
              <w:jc w:val="center"/>
              <w:rPr>
                <w:rFonts w:ascii="Times New Roman" w:eastAsia="Tahoma" w:hAnsi="Times New Roman" w:cs="Times New Roman"/>
                <w:kern w:val="2"/>
                <w:lang w:eastAsia="zh-CN" w:bidi="hi-IN"/>
              </w:rPr>
            </w:pPr>
            <w:r w:rsidRPr="00F5751B">
              <w:rPr>
                <w:rFonts w:ascii="Times New Roman" w:eastAsia="Tahoma" w:hAnsi="Times New Roman" w:cs="Times New Roman"/>
                <w:kern w:val="2"/>
                <w:lang w:eastAsia="zh-CN" w:bidi="hi-IN"/>
              </w:rPr>
              <w:t>75</w:t>
            </w:r>
          </w:p>
        </w:tc>
        <w:tc>
          <w:tcPr>
            <w:tcW w:w="963" w:type="dxa"/>
            <w:tcBorders>
              <w:top w:val="single" w:sz="4" w:space="0" w:color="000000"/>
              <w:left w:val="single" w:sz="4" w:space="0" w:color="000000"/>
              <w:bottom w:val="single" w:sz="4" w:space="0" w:color="000000"/>
              <w:right w:val="single" w:sz="4" w:space="0" w:color="000000"/>
            </w:tcBorders>
            <w:shd w:val="clear" w:color="auto" w:fill="auto"/>
          </w:tcPr>
          <w:p w14:paraId="62E8A379" w14:textId="46CF3F5E" w:rsidR="004435A8" w:rsidRPr="00F5751B" w:rsidRDefault="00992DB4" w:rsidP="004435A8">
            <w:pPr>
              <w:suppressAutoHyphens/>
              <w:spacing w:after="0" w:line="240" w:lineRule="auto"/>
              <w:ind w:left="199"/>
              <w:jc w:val="center"/>
              <w:rPr>
                <w:rFonts w:ascii="Times New Roman" w:eastAsia="Tahoma" w:hAnsi="Times New Roman" w:cs="Times New Roman"/>
                <w:kern w:val="2"/>
                <w:lang w:eastAsia="zh-CN" w:bidi="hi-IN"/>
              </w:rPr>
            </w:pPr>
            <w:r>
              <w:rPr>
                <w:rFonts w:ascii="Times New Roman" w:eastAsia="Tahoma" w:hAnsi="Times New Roman" w:cs="Times New Roman"/>
                <w:kern w:val="2"/>
                <w:lang w:eastAsia="zh-CN" w:bidi="hi-IN"/>
              </w:rPr>
              <w:t>75</w:t>
            </w:r>
          </w:p>
        </w:tc>
      </w:tr>
    </w:tbl>
    <w:p w14:paraId="175F6EBF" w14:textId="77777777" w:rsidR="004435A8" w:rsidRPr="00F5751B" w:rsidRDefault="004435A8" w:rsidP="004435A8">
      <w:pPr>
        <w:suppressAutoHyphens/>
        <w:spacing w:after="0" w:line="240" w:lineRule="auto"/>
        <w:rPr>
          <w:rFonts w:ascii="Times New Roman" w:eastAsia="Times New Roman" w:hAnsi="Times New Roman" w:cs="Times New Roman"/>
          <w:kern w:val="2"/>
          <w:sz w:val="24"/>
          <w:szCs w:val="24"/>
          <w:lang w:val="en-US" w:eastAsia="ru-RU" w:bidi="hi-IN"/>
        </w:rPr>
      </w:pPr>
    </w:p>
    <w:p w14:paraId="432850CE" w14:textId="77777777" w:rsidR="004435A8" w:rsidRPr="00F5751B" w:rsidRDefault="004435A8" w:rsidP="004435A8">
      <w:pPr>
        <w:suppressAutoHyphens/>
        <w:spacing w:after="0" w:line="240" w:lineRule="auto"/>
        <w:ind w:firstLine="360"/>
        <w:jc w:val="center"/>
        <w:rPr>
          <w:rFonts w:ascii="Times New Roman" w:eastAsia="Times New Roman" w:hAnsi="Times New Roman" w:cs="Times New Roman"/>
          <w:kern w:val="2"/>
          <w:sz w:val="24"/>
          <w:szCs w:val="24"/>
          <w:lang w:val="en-US" w:eastAsia="ru-RU" w:bidi="hi-IN"/>
        </w:rPr>
      </w:pPr>
    </w:p>
    <w:p w14:paraId="7CB0CA3F" w14:textId="77777777" w:rsidR="004435A8" w:rsidRPr="00F5751B" w:rsidRDefault="004435A8" w:rsidP="004435A8">
      <w:pPr>
        <w:suppressAutoHyphens/>
        <w:spacing w:after="0" w:line="240" w:lineRule="auto"/>
        <w:ind w:firstLine="360"/>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val="en-US" w:eastAsia="ru-RU" w:bidi="hi-IN"/>
        </w:rPr>
        <w:t>IV</w:t>
      </w:r>
      <w:r w:rsidRPr="00F5751B">
        <w:rPr>
          <w:rFonts w:ascii="Times New Roman" w:eastAsia="Times New Roman" w:hAnsi="Times New Roman" w:cs="Times New Roman"/>
          <w:kern w:val="2"/>
          <w:sz w:val="24"/>
          <w:szCs w:val="24"/>
          <w:lang w:eastAsia="ru-RU" w:bidi="hi-IN"/>
        </w:rPr>
        <w:t>. СИСТЕМА МЕРОПРИЯТИЙ МУНИЦИПАЛЬНОЙ ПРОГРАММЫ</w:t>
      </w:r>
    </w:p>
    <w:p w14:paraId="254BC3CE" w14:textId="77777777" w:rsidR="004435A8" w:rsidRPr="00F5751B" w:rsidRDefault="004435A8" w:rsidP="004435A8">
      <w:pPr>
        <w:suppressAutoHyphens/>
        <w:spacing w:after="0" w:line="240" w:lineRule="auto"/>
        <w:ind w:firstLine="360"/>
        <w:jc w:val="center"/>
        <w:rPr>
          <w:rFonts w:ascii="Times New Roman" w:eastAsia="Times New Roman" w:hAnsi="Times New Roman" w:cs="Times New Roman"/>
          <w:kern w:val="2"/>
          <w:sz w:val="24"/>
          <w:szCs w:val="24"/>
          <w:lang w:eastAsia="ru-RU" w:bidi="hi-IN"/>
        </w:rPr>
      </w:pPr>
    </w:p>
    <w:p w14:paraId="66A3857C" w14:textId="77777777" w:rsidR="004435A8" w:rsidRPr="00F5751B" w:rsidRDefault="000522D3" w:rsidP="000522D3">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kern w:val="2"/>
          <w:sz w:val="24"/>
          <w:szCs w:val="24"/>
          <w:lang w:eastAsia="ru-RU" w:bidi="hi-IN"/>
        </w:rPr>
        <w:t>10.</w:t>
      </w:r>
      <w:r w:rsidR="004435A8" w:rsidRPr="00F5751B">
        <w:rPr>
          <w:rFonts w:ascii="Times New Roman" w:eastAsia="Tinos" w:hAnsi="Times New Roman" w:cs="Times New Roman"/>
          <w:kern w:val="2"/>
          <w:sz w:val="24"/>
          <w:szCs w:val="24"/>
          <w:lang w:eastAsia="ru-RU" w:bidi="hi-IN"/>
        </w:rPr>
        <w:t xml:space="preserve"> </w:t>
      </w:r>
      <w:r w:rsidR="004435A8" w:rsidRPr="00F5751B">
        <w:rPr>
          <w:rFonts w:ascii="Times New Roman" w:eastAsia="Times New Roman" w:hAnsi="Times New Roman" w:cs="Times New Roman"/>
          <w:kern w:val="2"/>
          <w:sz w:val="24"/>
          <w:szCs w:val="24"/>
          <w:lang w:eastAsia="ru-RU" w:bidi="hi-IN"/>
        </w:rPr>
        <w:t>Система мероприятий программы включает в себя разделы:</w:t>
      </w:r>
    </w:p>
    <w:p w14:paraId="2A44C31C" w14:textId="77777777" w:rsidR="004435A8" w:rsidRPr="00F5751B" w:rsidRDefault="000522D3" w:rsidP="000522D3">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 xml:space="preserve">1) </w:t>
      </w:r>
      <w:r w:rsidR="004435A8" w:rsidRPr="00F5751B">
        <w:rPr>
          <w:rFonts w:ascii="Times New Roman" w:eastAsia="Times New Roman" w:hAnsi="Times New Roman" w:cs="Times New Roman"/>
          <w:kern w:val="2"/>
          <w:sz w:val="24"/>
          <w:szCs w:val="24"/>
          <w:lang w:eastAsia="ru-RU" w:bidi="hi-IN"/>
        </w:rPr>
        <w:t xml:space="preserve">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 </w:t>
      </w:r>
    </w:p>
    <w:p w14:paraId="2AFDD394" w14:textId="77777777" w:rsidR="000522D3" w:rsidRPr="00F5751B" w:rsidRDefault="000522D3" w:rsidP="000522D3">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 xml:space="preserve">2) </w:t>
      </w:r>
      <w:r w:rsidR="004435A8" w:rsidRPr="00F5751B">
        <w:rPr>
          <w:rFonts w:ascii="Times New Roman" w:eastAsia="Times New Roman" w:hAnsi="Times New Roman" w:cs="Times New Roman"/>
          <w:kern w:val="2"/>
          <w:sz w:val="24"/>
          <w:szCs w:val="24"/>
          <w:lang w:eastAsia="ru-RU" w:bidi="hi-IN"/>
        </w:rPr>
        <w:t>совершенствование взаимодействия сил и средств территориальных органов федеральных органов исполнительной власти и органов местного самоуправления Нязепетровского муниципального района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p w14:paraId="66AA9667" w14:textId="77777777" w:rsidR="004435A8" w:rsidRPr="00F5751B" w:rsidRDefault="000522D3" w:rsidP="000522D3">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kern w:val="2"/>
          <w:sz w:val="24"/>
          <w:szCs w:val="24"/>
          <w:lang w:eastAsia="ru-RU" w:bidi="hi-IN"/>
        </w:rPr>
        <w:t xml:space="preserve">3) </w:t>
      </w:r>
      <w:r w:rsidR="004435A8" w:rsidRPr="00F5751B">
        <w:rPr>
          <w:rFonts w:ascii="Times New Roman" w:eastAsia="Times New Roman" w:hAnsi="Times New Roman" w:cs="Times New Roman"/>
          <w:kern w:val="2"/>
          <w:sz w:val="24"/>
          <w:szCs w:val="24"/>
          <w:lang w:eastAsia="ru-RU" w:bidi="hi-IN"/>
        </w:rPr>
        <w:t>создание мотивации деятельности личности, институтов гражданского общества к участию в предупреждении (пресечении) экстремистских и террористических проявлений;</w:t>
      </w:r>
    </w:p>
    <w:p w14:paraId="1E8D78E4" w14:textId="5A4C7597" w:rsidR="004435A8" w:rsidRPr="00B27793" w:rsidRDefault="000522D3" w:rsidP="00B27793">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 xml:space="preserve">4) </w:t>
      </w:r>
      <w:r w:rsidR="004435A8" w:rsidRPr="00F5751B">
        <w:rPr>
          <w:rFonts w:ascii="Times New Roman" w:eastAsia="Times New Roman" w:hAnsi="Times New Roman" w:cs="Times New Roman"/>
          <w:kern w:val="2"/>
          <w:sz w:val="24"/>
          <w:szCs w:val="24"/>
          <w:lang w:eastAsia="ru-RU" w:bidi="hi-IN"/>
        </w:rPr>
        <w:t>профилактика экстремизма и терроризма на территории Нязепетровского муниципального района.</w:t>
      </w:r>
    </w:p>
    <w:p w14:paraId="34638B23" w14:textId="77777777" w:rsidR="004435A8" w:rsidRPr="00F5751B" w:rsidRDefault="0097400D" w:rsidP="0097400D">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11. Система мероприятий, источники и объемы финансирования</w:t>
      </w:r>
      <w:r w:rsidRPr="00F5751B">
        <w:rPr>
          <w:rFonts w:ascii="Times New Roman" w:eastAsia="Tahoma" w:hAnsi="Times New Roman" w:cs="Times New Roman"/>
          <w:kern w:val="2"/>
          <w:sz w:val="24"/>
          <w:szCs w:val="24"/>
          <w:lang w:eastAsia="zh-CN" w:bidi="hi-IN"/>
        </w:rPr>
        <w:t xml:space="preserve"> </w:t>
      </w:r>
      <w:r w:rsidR="004435A8" w:rsidRPr="00F5751B">
        <w:rPr>
          <w:rFonts w:ascii="Times New Roman" w:eastAsia="Times New Roman" w:hAnsi="Times New Roman" w:cs="Times New Roman"/>
          <w:color w:val="000000"/>
          <w:kern w:val="2"/>
          <w:sz w:val="24"/>
          <w:szCs w:val="24"/>
          <w:lang w:eastAsia="ru-RU" w:bidi="hi-IN"/>
        </w:rPr>
        <w:t>муниципальной программы</w:t>
      </w:r>
      <w:r w:rsidR="00F5751B">
        <w:rPr>
          <w:rFonts w:ascii="Times New Roman" w:eastAsia="Times New Roman" w:hAnsi="Times New Roman" w:cs="Times New Roman"/>
          <w:color w:val="000000"/>
          <w:kern w:val="2"/>
          <w:sz w:val="24"/>
          <w:szCs w:val="24"/>
          <w:lang w:eastAsia="ru-RU" w:bidi="hi-IN"/>
        </w:rPr>
        <w:t xml:space="preserve"> </w:t>
      </w:r>
      <w:r w:rsidRPr="00F5751B">
        <w:rPr>
          <w:rFonts w:ascii="Times New Roman" w:eastAsia="Times New Roman" w:hAnsi="Times New Roman" w:cs="Times New Roman"/>
          <w:bCs/>
          <w:color w:val="000000"/>
          <w:kern w:val="2"/>
          <w:sz w:val="24"/>
          <w:szCs w:val="24"/>
          <w:lang w:eastAsia="ru-RU" w:bidi="hi-IN"/>
        </w:rPr>
        <w:t>отображен</w:t>
      </w:r>
      <w:r w:rsidR="00F5751B">
        <w:rPr>
          <w:rFonts w:ascii="Times New Roman" w:eastAsia="Times New Roman" w:hAnsi="Times New Roman" w:cs="Times New Roman"/>
          <w:bCs/>
          <w:color w:val="000000"/>
          <w:kern w:val="2"/>
          <w:sz w:val="24"/>
          <w:szCs w:val="24"/>
          <w:lang w:eastAsia="ru-RU" w:bidi="hi-IN"/>
        </w:rPr>
        <w:t>ы</w:t>
      </w:r>
      <w:r w:rsidRPr="00F5751B">
        <w:rPr>
          <w:rFonts w:ascii="Times New Roman" w:eastAsia="Times New Roman" w:hAnsi="Times New Roman" w:cs="Times New Roman"/>
          <w:bCs/>
          <w:color w:val="000000"/>
          <w:kern w:val="2"/>
          <w:sz w:val="24"/>
          <w:szCs w:val="24"/>
          <w:lang w:eastAsia="ru-RU" w:bidi="hi-IN"/>
        </w:rPr>
        <w:t xml:space="preserve"> в приложении к программе</w:t>
      </w:r>
    </w:p>
    <w:p w14:paraId="69DD7C0E" w14:textId="77777777" w:rsidR="004435A8" w:rsidRPr="00F5751B" w:rsidRDefault="004435A8" w:rsidP="004435A8">
      <w:pPr>
        <w:suppressAutoHyphens/>
        <w:spacing w:after="0" w:line="240" w:lineRule="auto"/>
        <w:jc w:val="center"/>
        <w:rPr>
          <w:rFonts w:ascii="Times New Roman" w:eastAsia="Times New Roman" w:hAnsi="Times New Roman" w:cs="Times New Roman"/>
          <w:bCs/>
          <w:color w:val="000000"/>
          <w:kern w:val="2"/>
          <w:sz w:val="24"/>
          <w:szCs w:val="24"/>
          <w:lang w:eastAsia="ru-RU" w:bidi="hi-IN"/>
        </w:rPr>
      </w:pPr>
    </w:p>
    <w:p w14:paraId="70ED03B8" w14:textId="77777777" w:rsidR="004435A8" w:rsidRPr="00F5751B" w:rsidRDefault="004435A8" w:rsidP="004435A8">
      <w:pPr>
        <w:suppressAutoHyphens/>
        <w:spacing w:after="0" w:line="240" w:lineRule="auto"/>
        <w:ind w:firstLine="360"/>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val="en-US" w:eastAsia="ru-RU" w:bidi="hi-IN"/>
        </w:rPr>
        <w:t>V</w:t>
      </w:r>
      <w:r w:rsidRPr="00F5751B">
        <w:rPr>
          <w:rFonts w:ascii="Times New Roman" w:eastAsia="Times New Roman" w:hAnsi="Times New Roman" w:cs="Times New Roman"/>
          <w:kern w:val="2"/>
          <w:sz w:val="24"/>
          <w:szCs w:val="24"/>
          <w:lang w:eastAsia="ru-RU" w:bidi="hi-IN"/>
        </w:rPr>
        <w:t>. РЕСУРСНОЕ ОБЕСПЕЧЕНИЕ МУНИЦИПАЛЬНОЙ ПРОГРАММЫ</w:t>
      </w:r>
    </w:p>
    <w:p w14:paraId="4FB4937E" w14:textId="77777777" w:rsidR="004435A8" w:rsidRPr="00F5751B" w:rsidRDefault="004435A8" w:rsidP="004435A8">
      <w:pPr>
        <w:suppressAutoHyphens/>
        <w:spacing w:after="0" w:line="240" w:lineRule="auto"/>
        <w:ind w:firstLine="360"/>
        <w:jc w:val="center"/>
        <w:rPr>
          <w:rFonts w:ascii="Times New Roman" w:eastAsia="Times New Roman" w:hAnsi="Times New Roman" w:cs="Times New Roman"/>
          <w:b/>
          <w:kern w:val="2"/>
          <w:sz w:val="24"/>
          <w:szCs w:val="24"/>
          <w:lang w:eastAsia="ru-RU" w:bidi="hi-IN"/>
        </w:rPr>
      </w:pPr>
    </w:p>
    <w:p w14:paraId="5D8B271B" w14:textId="77777777" w:rsidR="004435A8" w:rsidRPr="00F5751B" w:rsidRDefault="004435A8" w:rsidP="004435A8">
      <w:pPr>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kern w:val="2"/>
          <w:sz w:val="24"/>
          <w:szCs w:val="24"/>
          <w:lang w:eastAsia="ru-RU" w:bidi="hi-IN"/>
        </w:rPr>
        <w:t xml:space="preserve">      </w:t>
      </w:r>
      <w:r w:rsidRPr="00F5751B">
        <w:rPr>
          <w:rFonts w:ascii="Times New Roman" w:eastAsia="Times New Roman" w:hAnsi="Times New Roman" w:cs="Times New Roman"/>
          <w:kern w:val="2"/>
          <w:sz w:val="24"/>
          <w:szCs w:val="24"/>
          <w:lang w:eastAsia="ru-RU" w:bidi="hi-IN"/>
        </w:rPr>
        <w:t xml:space="preserve">Общий объем финансирования Программы составляет – </w:t>
      </w:r>
      <w:r w:rsidR="0097400D" w:rsidRPr="00F5751B">
        <w:rPr>
          <w:rFonts w:ascii="Times New Roman" w:eastAsia="Times New Roman" w:hAnsi="Times New Roman" w:cs="Times New Roman"/>
          <w:kern w:val="2"/>
          <w:sz w:val="24"/>
          <w:szCs w:val="24"/>
          <w:lang w:eastAsia="ru-RU" w:bidi="hi-IN"/>
        </w:rPr>
        <w:t>1</w:t>
      </w:r>
      <w:r w:rsidRPr="00F5751B">
        <w:rPr>
          <w:rFonts w:ascii="Times New Roman" w:eastAsia="Times New Roman" w:hAnsi="Times New Roman" w:cs="Times New Roman"/>
          <w:kern w:val="2"/>
          <w:sz w:val="24"/>
          <w:szCs w:val="24"/>
          <w:lang w:eastAsia="ru-RU" w:bidi="hi-IN"/>
        </w:rPr>
        <w:t>0,0 тыс. руб., в том числе:</w:t>
      </w:r>
    </w:p>
    <w:p w14:paraId="3E682AF3" w14:textId="77777777" w:rsidR="004435A8" w:rsidRPr="00F5751B" w:rsidRDefault="004435A8" w:rsidP="004435A8">
      <w:pPr>
        <w:suppressAutoHyphens/>
        <w:spacing w:after="0" w:line="240" w:lineRule="auto"/>
        <w:jc w:val="both"/>
        <w:rPr>
          <w:rFonts w:ascii="Times New Roman" w:eastAsia="Times New Roman" w:hAnsi="Times New Roman" w:cs="Times New Roman"/>
          <w:b/>
          <w:kern w:val="2"/>
          <w:sz w:val="24"/>
          <w:szCs w:val="24"/>
          <w:lang w:eastAsia="ru-RU" w:bidi="hi-IN"/>
        </w:rPr>
      </w:pPr>
    </w:p>
    <w:tbl>
      <w:tblPr>
        <w:tblW w:w="9547" w:type="dxa"/>
        <w:tblInd w:w="-147" w:type="dxa"/>
        <w:tblLayout w:type="fixed"/>
        <w:tblLook w:val="0000" w:firstRow="0" w:lastRow="0" w:firstColumn="0" w:lastColumn="0" w:noHBand="0" w:noVBand="0"/>
      </w:tblPr>
      <w:tblGrid>
        <w:gridCol w:w="2675"/>
        <w:gridCol w:w="1985"/>
        <w:gridCol w:w="2268"/>
        <w:gridCol w:w="2619"/>
      </w:tblGrid>
      <w:tr w:rsidR="004435A8" w:rsidRPr="00F5751B" w14:paraId="48C64708" w14:textId="77777777" w:rsidTr="00AF1A9F">
        <w:tc>
          <w:tcPr>
            <w:tcW w:w="2675" w:type="dxa"/>
            <w:tcBorders>
              <w:top w:val="single" w:sz="4" w:space="0" w:color="000000"/>
              <w:left w:val="single" w:sz="4" w:space="0" w:color="000000"/>
              <w:bottom w:val="single" w:sz="4" w:space="0" w:color="000000"/>
            </w:tcBorders>
            <w:shd w:val="clear" w:color="auto" w:fill="auto"/>
            <w:vAlign w:val="center"/>
          </w:tcPr>
          <w:p w14:paraId="3D447495" w14:textId="77777777"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Год</w:t>
            </w:r>
          </w:p>
        </w:tc>
        <w:tc>
          <w:tcPr>
            <w:tcW w:w="1985" w:type="dxa"/>
            <w:tcBorders>
              <w:top w:val="single" w:sz="4" w:space="0" w:color="000000"/>
              <w:left w:val="single" w:sz="4" w:space="0" w:color="000000"/>
              <w:bottom w:val="single" w:sz="4" w:space="0" w:color="000000"/>
            </w:tcBorders>
            <w:shd w:val="clear" w:color="auto" w:fill="auto"/>
            <w:vAlign w:val="center"/>
          </w:tcPr>
          <w:p w14:paraId="06395CD6" w14:textId="77777777"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Всего</w:t>
            </w:r>
          </w:p>
          <w:p w14:paraId="61AB3603" w14:textId="77777777"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тыс.</w:t>
            </w:r>
            <w:r w:rsidR="00273526">
              <w:rPr>
                <w:rFonts w:ascii="Times New Roman" w:eastAsia="Times New Roman" w:hAnsi="Times New Roman" w:cs="Times New Roman"/>
                <w:kern w:val="2"/>
                <w:lang w:eastAsia="ru-RU" w:bidi="hi-IN"/>
              </w:rPr>
              <w:t xml:space="preserve"> </w:t>
            </w:r>
            <w:r w:rsidRPr="00F5751B">
              <w:rPr>
                <w:rFonts w:ascii="Times New Roman" w:eastAsia="Times New Roman" w:hAnsi="Times New Roman" w:cs="Times New Roman"/>
                <w:kern w:val="2"/>
                <w:lang w:eastAsia="ru-RU" w:bidi="hi-IN"/>
              </w:rPr>
              <w:t>руб.</w:t>
            </w:r>
          </w:p>
        </w:tc>
        <w:tc>
          <w:tcPr>
            <w:tcW w:w="2268" w:type="dxa"/>
            <w:tcBorders>
              <w:top w:val="single" w:sz="4" w:space="0" w:color="000000"/>
              <w:left w:val="single" w:sz="4" w:space="0" w:color="000000"/>
              <w:bottom w:val="single" w:sz="4" w:space="0" w:color="000000"/>
            </w:tcBorders>
            <w:shd w:val="clear" w:color="auto" w:fill="auto"/>
            <w:vAlign w:val="center"/>
          </w:tcPr>
          <w:p w14:paraId="0043FABE" w14:textId="77777777"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Средства бюджета района</w:t>
            </w:r>
          </w:p>
          <w:p w14:paraId="4AF702D8" w14:textId="77777777"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тыс.</w:t>
            </w:r>
            <w:r w:rsidR="00273526">
              <w:rPr>
                <w:rFonts w:ascii="Times New Roman" w:eastAsia="Times New Roman" w:hAnsi="Times New Roman" w:cs="Times New Roman"/>
                <w:kern w:val="2"/>
                <w:lang w:eastAsia="ru-RU" w:bidi="hi-IN"/>
              </w:rPr>
              <w:t xml:space="preserve"> </w:t>
            </w:r>
            <w:r w:rsidRPr="00F5751B">
              <w:rPr>
                <w:rFonts w:ascii="Times New Roman" w:eastAsia="Times New Roman" w:hAnsi="Times New Roman" w:cs="Times New Roman"/>
                <w:kern w:val="2"/>
                <w:lang w:eastAsia="ru-RU" w:bidi="hi-IN"/>
              </w:rPr>
              <w:t>руб.</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4FEAD" w14:textId="77777777"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Средства внебюджетных источников</w:t>
            </w:r>
          </w:p>
          <w:p w14:paraId="691AEB6B" w14:textId="77777777"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тыс.</w:t>
            </w:r>
            <w:r w:rsidR="00273526">
              <w:rPr>
                <w:rFonts w:ascii="Times New Roman" w:eastAsia="Times New Roman" w:hAnsi="Times New Roman" w:cs="Times New Roman"/>
                <w:kern w:val="2"/>
                <w:lang w:eastAsia="ru-RU" w:bidi="hi-IN"/>
              </w:rPr>
              <w:t xml:space="preserve"> </w:t>
            </w:r>
            <w:r w:rsidRPr="00F5751B">
              <w:rPr>
                <w:rFonts w:ascii="Times New Roman" w:eastAsia="Times New Roman" w:hAnsi="Times New Roman" w:cs="Times New Roman"/>
                <w:kern w:val="2"/>
                <w:lang w:eastAsia="ru-RU" w:bidi="hi-IN"/>
              </w:rPr>
              <w:t>руб.</w:t>
            </w:r>
          </w:p>
        </w:tc>
      </w:tr>
      <w:tr w:rsidR="004435A8" w:rsidRPr="00F5751B" w14:paraId="2DA02234" w14:textId="77777777" w:rsidTr="00AF1A9F">
        <w:tc>
          <w:tcPr>
            <w:tcW w:w="2675" w:type="dxa"/>
            <w:tcBorders>
              <w:top w:val="single" w:sz="4" w:space="0" w:color="000000"/>
              <w:left w:val="single" w:sz="4" w:space="0" w:color="000000"/>
              <w:bottom w:val="single" w:sz="4" w:space="0" w:color="000000"/>
            </w:tcBorders>
            <w:shd w:val="clear" w:color="auto" w:fill="auto"/>
            <w:vAlign w:val="center"/>
          </w:tcPr>
          <w:p w14:paraId="799FD711" w14:textId="0F62E18E"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20</w:t>
            </w:r>
            <w:r w:rsidR="0097400D" w:rsidRPr="00F5751B">
              <w:rPr>
                <w:rFonts w:ascii="Times New Roman" w:eastAsia="Times New Roman" w:hAnsi="Times New Roman" w:cs="Times New Roman"/>
                <w:kern w:val="2"/>
                <w:lang w:eastAsia="ru-RU" w:bidi="hi-IN"/>
              </w:rPr>
              <w:t>2</w:t>
            </w:r>
            <w:r w:rsidR="00992DB4">
              <w:rPr>
                <w:rFonts w:ascii="Times New Roman" w:eastAsia="Times New Roman" w:hAnsi="Times New Roman" w:cs="Times New Roman"/>
                <w:kern w:val="2"/>
                <w:lang w:eastAsia="ru-RU" w:bidi="hi-IN"/>
              </w:rPr>
              <w:t>4</w:t>
            </w:r>
          </w:p>
        </w:tc>
        <w:tc>
          <w:tcPr>
            <w:tcW w:w="1985" w:type="dxa"/>
            <w:tcBorders>
              <w:top w:val="single" w:sz="4" w:space="0" w:color="000000"/>
              <w:left w:val="single" w:sz="4" w:space="0" w:color="000000"/>
              <w:bottom w:val="single" w:sz="4" w:space="0" w:color="000000"/>
            </w:tcBorders>
            <w:shd w:val="clear" w:color="auto" w:fill="auto"/>
            <w:vAlign w:val="center"/>
          </w:tcPr>
          <w:p w14:paraId="040AAD3A"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10,0</w:t>
            </w:r>
          </w:p>
        </w:tc>
        <w:tc>
          <w:tcPr>
            <w:tcW w:w="2268" w:type="dxa"/>
            <w:tcBorders>
              <w:top w:val="single" w:sz="4" w:space="0" w:color="000000"/>
              <w:left w:val="single" w:sz="4" w:space="0" w:color="000000"/>
              <w:bottom w:val="single" w:sz="4" w:space="0" w:color="000000"/>
            </w:tcBorders>
            <w:shd w:val="clear" w:color="auto" w:fill="auto"/>
            <w:vAlign w:val="center"/>
          </w:tcPr>
          <w:p w14:paraId="28A43BE6"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10,0</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AB860"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b/>
                <w:color w:val="000000"/>
                <w:kern w:val="2"/>
                <w:lang w:eastAsia="ru-RU" w:bidi="hi-IN"/>
              </w:rPr>
              <w:t>-</w:t>
            </w:r>
          </w:p>
        </w:tc>
      </w:tr>
      <w:tr w:rsidR="004435A8" w:rsidRPr="00F5751B" w14:paraId="0B54FB7A" w14:textId="77777777" w:rsidTr="00AF1A9F">
        <w:tc>
          <w:tcPr>
            <w:tcW w:w="2675" w:type="dxa"/>
            <w:tcBorders>
              <w:top w:val="single" w:sz="4" w:space="0" w:color="000000"/>
              <w:left w:val="single" w:sz="4" w:space="0" w:color="000000"/>
              <w:bottom w:val="single" w:sz="4" w:space="0" w:color="000000"/>
            </w:tcBorders>
            <w:shd w:val="clear" w:color="auto" w:fill="auto"/>
            <w:vAlign w:val="center"/>
          </w:tcPr>
          <w:p w14:paraId="734CEADF" w14:textId="76FB7D60"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202</w:t>
            </w:r>
            <w:r w:rsidR="00992DB4">
              <w:rPr>
                <w:rFonts w:ascii="Times New Roman" w:eastAsia="Times New Roman" w:hAnsi="Times New Roman" w:cs="Times New Roman"/>
                <w:kern w:val="2"/>
                <w:lang w:eastAsia="ru-RU" w:bidi="hi-IN"/>
              </w:rPr>
              <w:t>5</w:t>
            </w:r>
          </w:p>
        </w:tc>
        <w:tc>
          <w:tcPr>
            <w:tcW w:w="1985" w:type="dxa"/>
            <w:tcBorders>
              <w:top w:val="single" w:sz="4" w:space="0" w:color="000000"/>
              <w:left w:val="single" w:sz="4" w:space="0" w:color="000000"/>
              <w:bottom w:val="single" w:sz="4" w:space="0" w:color="000000"/>
            </w:tcBorders>
            <w:shd w:val="clear" w:color="auto" w:fill="auto"/>
            <w:vAlign w:val="center"/>
          </w:tcPr>
          <w:p w14:paraId="68DB5FE0"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0,0</w:t>
            </w:r>
          </w:p>
        </w:tc>
        <w:tc>
          <w:tcPr>
            <w:tcW w:w="2268" w:type="dxa"/>
            <w:tcBorders>
              <w:top w:val="single" w:sz="4" w:space="0" w:color="000000"/>
              <w:left w:val="single" w:sz="4" w:space="0" w:color="000000"/>
              <w:bottom w:val="single" w:sz="4" w:space="0" w:color="000000"/>
            </w:tcBorders>
            <w:shd w:val="clear" w:color="auto" w:fill="auto"/>
            <w:vAlign w:val="center"/>
          </w:tcPr>
          <w:p w14:paraId="42F9FFBF"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0,0</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52765"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b/>
                <w:color w:val="000000"/>
                <w:kern w:val="2"/>
                <w:lang w:eastAsia="ru-RU" w:bidi="hi-IN"/>
              </w:rPr>
              <w:t>-</w:t>
            </w:r>
          </w:p>
        </w:tc>
      </w:tr>
      <w:tr w:rsidR="004435A8" w:rsidRPr="00F5751B" w14:paraId="7FC7C0FF" w14:textId="77777777" w:rsidTr="00AF1A9F">
        <w:tc>
          <w:tcPr>
            <w:tcW w:w="2675" w:type="dxa"/>
            <w:tcBorders>
              <w:top w:val="single" w:sz="4" w:space="0" w:color="000000"/>
              <w:left w:val="single" w:sz="4" w:space="0" w:color="000000"/>
              <w:bottom w:val="single" w:sz="4" w:space="0" w:color="000000"/>
            </w:tcBorders>
            <w:shd w:val="clear" w:color="auto" w:fill="auto"/>
            <w:vAlign w:val="center"/>
          </w:tcPr>
          <w:p w14:paraId="56402A1F" w14:textId="5E283060" w:rsidR="004435A8" w:rsidRPr="00F5751B" w:rsidRDefault="004435A8" w:rsidP="004435A8">
            <w:pPr>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kern w:val="2"/>
                <w:lang w:eastAsia="ru-RU" w:bidi="hi-IN"/>
              </w:rPr>
              <w:t>202</w:t>
            </w:r>
            <w:r w:rsidR="00992DB4">
              <w:rPr>
                <w:rFonts w:ascii="Times New Roman" w:eastAsia="Times New Roman" w:hAnsi="Times New Roman" w:cs="Times New Roman"/>
                <w:kern w:val="2"/>
                <w:lang w:eastAsia="ru-RU" w:bidi="hi-IN"/>
              </w:rPr>
              <w:t>6</w:t>
            </w:r>
          </w:p>
        </w:tc>
        <w:tc>
          <w:tcPr>
            <w:tcW w:w="1985" w:type="dxa"/>
            <w:tcBorders>
              <w:top w:val="single" w:sz="4" w:space="0" w:color="000000"/>
              <w:left w:val="single" w:sz="4" w:space="0" w:color="000000"/>
              <w:bottom w:val="single" w:sz="4" w:space="0" w:color="000000"/>
            </w:tcBorders>
            <w:shd w:val="clear" w:color="auto" w:fill="auto"/>
            <w:vAlign w:val="center"/>
          </w:tcPr>
          <w:p w14:paraId="769CC6F1"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0,0</w:t>
            </w:r>
          </w:p>
        </w:tc>
        <w:tc>
          <w:tcPr>
            <w:tcW w:w="2268" w:type="dxa"/>
            <w:tcBorders>
              <w:top w:val="single" w:sz="4" w:space="0" w:color="000000"/>
              <w:left w:val="single" w:sz="4" w:space="0" w:color="000000"/>
              <w:bottom w:val="single" w:sz="4" w:space="0" w:color="000000"/>
            </w:tcBorders>
            <w:shd w:val="clear" w:color="auto" w:fill="auto"/>
            <w:vAlign w:val="center"/>
          </w:tcPr>
          <w:p w14:paraId="77890A07"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color w:val="000000"/>
                <w:kern w:val="2"/>
                <w:lang w:eastAsia="ru-RU" w:bidi="hi-IN"/>
              </w:rPr>
              <w:t>0,0</w:t>
            </w:r>
          </w:p>
        </w:tc>
        <w:tc>
          <w:tcPr>
            <w:tcW w:w="26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29FC2" w14:textId="77777777" w:rsidR="004435A8" w:rsidRPr="00F5751B"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F5751B">
              <w:rPr>
                <w:rFonts w:ascii="Times New Roman" w:eastAsia="Times New Roman" w:hAnsi="Times New Roman" w:cs="Times New Roman"/>
                <w:b/>
                <w:color w:val="000000"/>
                <w:kern w:val="2"/>
                <w:lang w:eastAsia="ru-RU" w:bidi="hi-IN"/>
              </w:rPr>
              <w:t>-</w:t>
            </w:r>
          </w:p>
        </w:tc>
      </w:tr>
    </w:tbl>
    <w:p w14:paraId="2D43E994" w14:textId="77777777" w:rsidR="004435A8" w:rsidRPr="00F5751B" w:rsidRDefault="004435A8" w:rsidP="004435A8">
      <w:pPr>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kern w:val="2"/>
          <w:sz w:val="24"/>
          <w:szCs w:val="24"/>
          <w:lang w:eastAsia="ru-RU" w:bidi="hi-IN"/>
        </w:rPr>
        <w:t xml:space="preserve">        </w:t>
      </w:r>
    </w:p>
    <w:p w14:paraId="21649ED2" w14:textId="77777777" w:rsidR="004435A8" w:rsidRPr="00F5751B" w:rsidRDefault="004435A8" w:rsidP="004435A8">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Объем финансирования Программы корректируется исходя из реальных возможностей местного бюджета.</w:t>
      </w:r>
    </w:p>
    <w:p w14:paraId="2C2D9FC7" w14:textId="77777777" w:rsidR="004435A8" w:rsidRPr="00F5751B" w:rsidRDefault="004435A8" w:rsidP="004435A8">
      <w:pPr>
        <w:suppressAutoHyphens/>
        <w:spacing w:after="0" w:line="240" w:lineRule="auto"/>
        <w:jc w:val="both"/>
        <w:rPr>
          <w:rFonts w:ascii="Times New Roman" w:eastAsia="Times New Roman" w:hAnsi="Times New Roman" w:cs="Times New Roman"/>
          <w:kern w:val="2"/>
          <w:sz w:val="24"/>
          <w:szCs w:val="24"/>
          <w:lang w:eastAsia="ru-RU" w:bidi="hi-IN"/>
        </w:rPr>
      </w:pPr>
    </w:p>
    <w:p w14:paraId="6D5765B0" w14:textId="77777777" w:rsidR="004435A8" w:rsidRPr="00F5751B" w:rsidRDefault="004435A8" w:rsidP="004435A8">
      <w:pPr>
        <w:suppressAutoHyphens/>
        <w:spacing w:after="0" w:line="240" w:lineRule="auto"/>
        <w:ind w:firstLine="360"/>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val="en-US" w:eastAsia="ru-RU" w:bidi="hi-IN"/>
        </w:rPr>
        <w:t>VI</w:t>
      </w:r>
      <w:r w:rsidRPr="00F5751B">
        <w:rPr>
          <w:rFonts w:ascii="Times New Roman" w:eastAsia="Times New Roman" w:hAnsi="Times New Roman" w:cs="Times New Roman"/>
          <w:kern w:val="2"/>
          <w:sz w:val="24"/>
          <w:szCs w:val="24"/>
          <w:lang w:eastAsia="ru-RU" w:bidi="hi-IN"/>
        </w:rPr>
        <w:t xml:space="preserve">. ОРГАНИЗАЦИЯ УПРАВЛЕНИЯ И МЕХАНИЗМ ВЫПОЛНЕНИЯ МЕРОПРИЯТИЙ МУНИЦИПАЛЬНОЙ ПРОГРАММЫ </w:t>
      </w:r>
    </w:p>
    <w:p w14:paraId="4CE50D51" w14:textId="77777777" w:rsidR="004435A8" w:rsidRPr="00F5751B" w:rsidRDefault="004435A8" w:rsidP="004435A8">
      <w:pPr>
        <w:suppressAutoHyphens/>
        <w:spacing w:after="0" w:line="240" w:lineRule="auto"/>
        <w:ind w:firstLine="360"/>
        <w:jc w:val="center"/>
        <w:rPr>
          <w:rFonts w:ascii="Times New Roman" w:eastAsia="Times New Roman" w:hAnsi="Times New Roman" w:cs="Times New Roman"/>
          <w:kern w:val="2"/>
          <w:sz w:val="24"/>
          <w:szCs w:val="24"/>
          <w:lang w:eastAsia="ru-RU" w:bidi="hi-IN"/>
        </w:rPr>
      </w:pPr>
    </w:p>
    <w:p w14:paraId="0A3CCA59" w14:textId="77777777" w:rsidR="004435A8" w:rsidRPr="00F5751B" w:rsidRDefault="0097400D" w:rsidP="0097400D">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12. </w:t>
      </w:r>
      <w:r w:rsidR="004435A8" w:rsidRPr="00F5751B">
        <w:rPr>
          <w:rFonts w:ascii="Times New Roman" w:eastAsia="Times New Roman" w:hAnsi="Times New Roman" w:cs="Times New Roman"/>
          <w:color w:val="000000"/>
          <w:kern w:val="2"/>
          <w:sz w:val="24"/>
          <w:szCs w:val="24"/>
          <w:lang w:eastAsia="ru-RU" w:bidi="hi-IN"/>
        </w:rPr>
        <w:t xml:space="preserve">Реализация Программы предусматривает совместную деятельность Администрации Нязепетровского муниципального района, Управления по молодежной политике, физической культуре и спорту, Управления образования администрации </w:t>
      </w:r>
      <w:r w:rsidR="004435A8" w:rsidRPr="00F5751B">
        <w:rPr>
          <w:rFonts w:ascii="Times New Roman" w:eastAsia="Times New Roman" w:hAnsi="Times New Roman" w:cs="Times New Roman"/>
          <w:color w:val="000000"/>
          <w:kern w:val="2"/>
          <w:sz w:val="24"/>
          <w:szCs w:val="24"/>
          <w:lang w:eastAsia="ru-RU" w:bidi="hi-IN"/>
        </w:rPr>
        <w:lastRenderedPageBreak/>
        <w:t>Нязепетровского муниципального района, ГБУЗ «Районная больница г. Нязепетровск», Отдела культуры администрации Нязепетровского муниципального района, ОМВД России по Нязепетровскому муниципальному району и действующих межведомственных комиссий (</w:t>
      </w:r>
      <w:r w:rsidR="00F5751B">
        <w:rPr>
          <w:rFonts w:ascii="Times New Roman" w:eastAsia="Times New Roman" w:hAnsi="Times New Roman" w:cs="Times New Roman"/>
          <w:color w:val="000000"/>
          <w:kern w:val="2"/>
          <w:sz w:val="24"/>
          <w:szCs w:val="24"/>
          <w:lang w:eastAsia="ru-RU" w:bidi="hi-IN"/>
        </w:rPr>
        <w:t>антитеррористической межведомственной комиссии,</w:t>
      </w:r>
      <w:r w:rsidR="000806C8">
        <w:rPr>
          <w:rFonts w:ascii="Times New Roman" w:eastAsia="Times New Roman" w:hAnsi="Times New Roman" w:cs="Times New Roman"/>
          <w:color w:val="000000"/>
          <w:kern w:val="2"/>
          <w:sz w:val="24"/>
          <w:szCs w:val="24"/>
          <w:lang w:eastAsia="ru-RU" w:bidi="hi-IN"/>
        </w:rPr>
        <w:t xml:space="preserve"> комиссия по чрезвычайным ситуациям</w:t>
      </w:r>
      <w:r w:rsidR="00F5751B">
        <w:rPr>
          <w:rFonts w:ascii="Times New Roman" w:eastAsia="Times New Roman" w:hAnsi="Times New Roman" w:cs="Times New Roman"/>
          <w:color w:val="000000"/>
          <w:kern w:val="2"/>
          <w:sz w:val="24"/>
          <w:szCs w:val="24"/>
          <w:lang w:eastAsia="ru-RU" w:bidi="hi-IN"/>
        </w:rPr>
        <w:t xml:space="preserve"> </w:t>
      </w:r>
      <w:r w:rsidR="004435A8" w:rsidRPr="00F5751B">
        <w:rPr>
          <w:rFonts w:ascii="Times New Roman" w:eastAsia="Times New Roman" w:hAnsi="Times New Roman" w:cs="Times New Roman"/>
          <w:color w:val="000000"/>
          <w:kern w:val="2"/>
          <w:sz w:val="24"/>
          <w:szCs w:val="24"/>
          <w:lang w:eastAsia="ru-RU" w:bidi="hi-IN"/>
        </w:rPr>
        <w:t>). Исполнение Программы осуществляется в соответствии с разработанными мероприятиями.</w:t>
      </w:r>
    </w:p>
    <w:p w14:paraId="592B7DB7" w14:textId="77777777" w:rsidR="004435A8" w:rsidRPr="00F5751B" w:rsidRDefault="0097400D" w:rsidP="004435A8">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 xml:space="preserve"> 13. </w:t>
      </w:r>
      <w:r w:rsidR="004435A8" w:rsidRPr="00F5751B">
        <w:rPr>
          <w:rFonts w:ascii="Times New Roman" w:eastAsia="Times New Roman" w:hAnsi="Times New Roman" w:cs="Times New Roman"/>
          <w:kern w:val="2"/>
          <w:sz w:val="24"/>
          <w:szCs w:val="24"/>
          <w:lang w:eastAsia="ru-RU" w:bidi="hi-IN"/>
        </w:rPr>
        <w:t>Финансирование расходов по Программе является расходным обязательством Нязепетровского муниципального района, подлежащим исполнению за счет доходов местного бюджета и осуществляется путем выделения целевым назначением бюджетных ассигнований в той доле и объемах, в каких они определены системой программных мероприятий, являющихся неотъемлемой частью Программы.</w:t>
      </w:r>
    </w:p>
    <w:p w14:paraId="7482B6F6" w14:textId="77777777" w:rsidR="004435A8" w:rsidRPr="00F5751B" w:rsidRDefault="0097400D" w:rsidP="0097400D">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 xml:space="preserve">  14. </w:t>
      </w:r>
      <w:r w:rsidR="004435A8" w:rsidRPr="00F5751B">
        <w:rPr>
          <w:rFonts w:ascii="Times New Roman" w:eastAsia="Times New Roman" w:hAnsi="Times New Roman" w:cs="Times New Roman"/>
          <w:kern w:val="2"/>
          <w:sz w:val="24"/>
          <w:szCs w:val="24"/>
          <w:lang w:eastAsia="ru-RU" w:bidi="hi-IN"/>
        </w:rPr>
        <w:t>Проект плана финансирования Программы на очередной год формируется на основе бюджетной заявки.</w:t>
      </w:r>
    </w:p>
    <w:p w14:paraId="55B1E145" w14:textId="77777777" w:rsidR="004435A8" w:rsidRPr="00F5751B" w:rsidRDefault="004435A8" w:rsidP="004435A8">
      <w:pPr>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kern w:val="2"/>
          <w:sz w:val="24"/>
          <w:szCs w:val="24"/>
          <w:lang w:eastAsia="ru-RU" w:bidi="hi-IN"/>
        </w:rPr>
        <w:t xml:space="preserve"> </w:t>
      </w:r>
      <w:r w:rsidR="0097400D" w:rsidRPr="00F5751B">
        <w:rPr>
          <w:rFonts w:ascii="Times New Roman" w:eastAsia="Tinos" w:hAnsi="Times New Roman" w:cs="Times New Roman"/>
          <w:kern w:val="2"/>
          <w:sz w:val="24"/>
          <w:szCs w:val="24"/>
          <w:lang w:eastAsia="ru-RU" w:bidi="hi-IN"/>
        </w:rPr>
        <w:t xml:space="preserve">       15.</w:t>
      </w:r>
      <w:r w:rsidRPr="00F5751B">
        <w:rPr>
          <w:rFonts w:ascii="Times New Roman" w:eastAsia="Times New Roman" w:hAnsi="Times New Roman" w:cs="Times New Roman"/>
          <w:kern w:val="2"/>
          <w:sz w:val="24"/>
          <w:szCs w:val="24"/>
          <w:lang w:eastAsia="ru-RU" w:bidi="hi-IN"/>
        </w:rPr>
        <w:t xml:space="preserve">Финансирование Программы осуществляется через главного распорядителя бюджетных средств: администрацию Нязепетровского муниципального района. </w:t>
      </w:r>
    </w:p>
    <w:p w14:paraId="241BEF1B" w14:textId="77777777" w:rsidR="004435A8" w:rsidRPr="00F5751B" w:rsidRDefault="0097400D" w:rsidP="004435A8">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 xml:space="preserve">  16. </w:t>
      </w:r>
      <w:r w:rsidR="004435A8" w:rsidRPr="00F5751B">
        <w:rPr>
          <w:rFonts w:ascii="Times New Roman" w:eastAsia="Times New Roman" w:hAnsi="Times New Roman" w:cs="Times New Roman"/>
          <w:kern w:val="2"/>
          <w:sz w:val="24"/>
          <w:szCs w:val="24"/>
          <w:lang w:eastAsia="ru-RU" w:bidi="hi-IN"/>
        </w:rPr>
        <w:t>Бухгалтерия распорядителя бюджетных средств производит оплату проведенных мероприятий после получения полного пакета документов в соответствии с Бюджетным кодексом Российской Федерации.</w:t>
      </w:r>
    </w:p>
    <w:p w14:paraId="5EB0ACE2" w14:textId="77777777" w:rsidR="004435A8" w:rsidRPr="00F5751B" w:rsidRDefault="004435A8" w:rsidP="004435A8">
      <w:pPr>
        <w:suppressAutoHyphens/>
        <w:spacing w:after="0" w:line="240" w:lineRule="auto"/>
        <w:jc w:val="both"/>
        <w:rPr>
          <w:rFonts w:ascii="Times New Roman" w:eastAsia="Times New Roman" w:hAnsi="Times New Roman" w:cs="Times New Roman"/>
          <w:kern w:val="2"/>
          <w:sz w:val="24"/>
          <w:szCs w:val="24"/>
          <w:lang w:eastAsia="ru-RU" w:bidi="hi-IN"/>
        </w:rPr>
      </w:pPr>
    </w:p>
    <w:p w14:paraId="3AE53E48" w14:textId="77777777" w:rsidR="004435A8" w:rsidRPr="00F5751B" w:rsidRDefault="004435A8" w:rsidP="004435A8">
      <w:pPr>
        <w:suppressAutoHyphens/>
        <w:spacing w:after="0" w:line="240" w:lineRule="auto"/>
        <w:ind w:firstLine="360"/>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val="en-US" w:eastAsia="ru-RU" w:bidi="hi-IN"/>
        </w:rPr>
        <w:t>VII</w:t>
      </w:r>
      <w:r w:rsidRPr="00F5751B">
        <w:rPr>
          <w:rFonts w:ascii="Times New Roman" w:eastAsia="Times New Roman" w:hAnsi="Times New Roman" w:cs="Times New Roman"/>
          <w:kern w:val="2"/>
          <w:sz w:val="24"/>
          <w:szCs w:val="24"/>
          <w:lang w:eastAsia="ru-RU" w:bidi="hi-IN"/>
        </w:rPr>
        <w:t>. ОЖИДАЕМЫЕ РЕЗУЛЬТАТЫ РЕАЛИЗАЦИИ МУНИЦИПАЛЬНОЙ ПРОГРАММЫ</w:t>
      </w:r>
    </w:p>
    <w:p w14:paraId="07932461" w14:textId="77777777" w:rsidR="004435A8" w:rsidRPr="00F5751B" w:rsidRDefault="004435A8" w:rsidP="004435A8">
      <w:pPr>
        <w:suppressAutoHyphens/>
        <w:spacing w:after="0" w:line="240" w:lineRule="auto"/>
        <w:ind w:firstLine="360"/>
        <w:jc w:val="center"/>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b/>
          <w:kern w:val="2"/>
          <w:sz w:val="24"/>
          <w:szCs w:val="24"/>
          <w:lang w:eastAsia="ru-RU" w:bidi="hi-IN"/>
        </w:rPr>
        <w:t xml:space="preserve"> </w:t>
      </w:r>
    </w:p>
    <w:p w14:paraId="32E75702" w14:textId="77777777" w:rsidR="004435A8" w:rsidRPr="00F5751B" w:rsidRDefault="0097400D" w:rsidP="004435A8">
      <w:pPr>
        <w:suppressAutoHyphens/>
        <w:spacing w:after="0" w:line="240" w:lineRule="auto"/>
        <w:ind w:firstLine="54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17. </w:t>
      </w:r>
      <w:r w:rsidR="004435A8" w:rsidRPr="00F5751B">
        <w:rPr>
          <w:rFonts w:ascii="Times New Roman" w:eastAsia="Tinos" w:hAnsi="Times New Roman" w:cs="Times New Roman"/>
          <w:color w:val="000000"/>
          <w:kern w:val="2"/>
          <w:sz w:val="24"/>
          <w:szCs w:val="24"/>
          <w:lang w:eastAsia="ru-RU" w:bidi="hi-IN"/>
        </w:rPr>
        <w:t xml:space="preserve"> </w:t>
      </w:r>
      <w:r w:rsidR="004435A8" w:rsidRPr="00F5751B">
        <w:rPr>
          <w:rFonts w:ascii="Times New Roman" w:eastAsia="Times New Roman" w:hAnsi="Times New Roman" w:cs="Times New Roman"/>
          <w:color w:val="000000"/>
          <w:kern w:val="2"/>
          <w:sz w:val="24"/>
          <w:szCs w:val="24"/>
          <w:lang w:eastAsia="ru-RU" w:bidi="hi-IN"/>
        </w:rPr>
        <w:t>В результате реализации программы предполагается:</w:t>
      </w:r>
    </w:p>
    <w:p w14:paraId="7001C349" w14:textId="77777777" w:rsidR="004435A8" w:rsidRPr="00F5751B" w:rsidRDefault="0097400D" w:rsidP="004435A8">
      <w:pPr>
        <w:suppressAutoHyphens/>
        <w:spacing w:after="0" w:line="240" w:lineRule="auto"/>
        <w:ind w:firstLine="54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1) </w:t>
      </w:r>
      <w:r w:rsidR="004435A8" w:rsidRPr="00F5751B">
        <w:rPr>
          <w:rFonts w:ascii="Times New Roman" w:eastAsia="Times New Roman" w:hAnsi="Times New Roman" w:cs="Times New Roman"/>
          <w:color w:val="000000"/>
          <w:kern w:val="2"/>
          <w:sz w:val="24"/>
          <w:szCs w:val="24"/>
          <w:lang w:eastAsia="ru-RU" w:bidi="hi-IN"/>
        </w:rPr>
        <w:t>Создать систему антитеррористической защищенности объектов социальной сферы и мест массового пребывания людей.</w:t>
      </w:r>
    </w:p>
    <w:p w14:paraId="0EADC660" w14:textId="77777777" w:rsidR="004435A8" w:rsidRPr="00F5751B" w:rsidRDefault="0097400D" w:rsidP="004435A8">
      <w:pPr>
        <w:suppressAutoHyphens/>
        <w:spacing w:after="0" w:line="240" w:lineRule="auto"/>
        <w:ind w:firstLine="54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2)</w:t>
      </w:r>
      <w:r w:rsidR="000806C8">
        <w:rPr>
          <w:rFonts w:ascii="Times New Roman" w:eastAsia="Times New Roman" w:hAnsi="Times New Roman" w:cs="Times New Roman"/>
          <w:color w:val="000000"/>
          <w:kern w:val="2"/>
          <w:sz w:val="24"/>
          <w:szCs w:val="24"/>
          <w:lang w:eastAsia="ru-RU" w:bidi="hi-IN"/>
        </w:rPr>
        <w:t xml:space="preserve"> </w:t>
      </w:r>
      <w:r w:rsidR="004435A8" w:rsidRPr="00F5751B">
        <w:rPr>
          <w:rFonts w:ascii="Times New Roman" w:eastAsia="Times New Roman" w:hAnsi="Times New Roman" w:cs="Times New Roman"/>
          <w:color w:val="000000"/>
          <w:kern w:val="2"/>
          <w:sz w:val="24"/>
          <w:szCs w:val="24"/>
          <w:lang w:eastAsia="ru-RU" w:bidi="hi-IN"/>
        </w:rPr>
        <w:t>Укрепить межнациональное согласие в рамках муниципального образования.</w:t>
      </w:r>
    </w:p>
    <w:p w14:paraId="3BA01848" w14:textId="77777777" w:rsidR="004435A8" w:rsidRPr="00F5751B" w:rsidRDefault="0097400D" w:rsidP="004435A8">
      <w:pPr>
        <w:suppressAutoHyphens/>
        <w:spacing w:after="0" w:line="240" w:lineRule="auto"/>
        <w:ind w:firstLine="54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kern w:val="2"/>
          <w:sz w:val="24"/>
          <w:szCs w:val="24"/>
          <w:lang w:eastAsia="ru-RU" w:bidi="hi-IN"/>
        </w:rPr>
        <w:t xml:space="preserve">3) </w:t>
      </w:r>
      <w:r w:rsidR="004435A8" w:rsidRPr="00F5751B">
        <w:rPr>
          <w:rFonts w:ascii="Times New Roman" w:eastAsia="Times New Roman" w:hAnsi="Times New Roman" w:cs="Times New Roman"/>
          <w:color w:val="000000"/>
          <w:kern w:val="2"/>
          <w:sz w:val="24"/>
          <w:szCs w:val="24"/>
          <w:lang w:eastAsia="ru-RU" w:bidi="hi-IN"/>
        </w:rPr>
        <w:t>Активировать привлечение граждан к деятельности по охране общественного порядка, получение упреждающей информации о правонарушениях, своевременное принятие мер реагирования на сообщения граждан о правонарушениях</w:t>
      </w:r>
    </w:p>
    <w:p w14:paraId="07D05FF8" w14:textId="77777777" w:rsidR="004435A8" w:rsidRPr="00F5751B" w:rsidRDefault="0097400D" w:rsidP="004435A8">
      <w:pPr>
        <w:suppressAutoHyphens/>
        <w:spacing w:after="0" w:line="240" w:lineRule="auto"/>
        <w:ind w:firstLine="54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4)</w:t>
      </w:r>
      <w:r w:rsidR="000806C8">
        <w:rPr>
          <w:rFonts w:ascii="Times New Roman" w:eastAsia="Times New Roman" w:hAnsi="Times New Roman" w:cs="Times New Roman"/>
          <w:kern w:val="2"/>
          <w:sz w:val="24"/>
          <w:szCs w:val="24"/>
          <w:lang w:eastAsia="ru-RU" w:bidi="hi-IN"/>
        </w:rPr>
        <w:t xml:space="preserve"> </w:t>
      </w:r>
      <w:r w:rsidR="004435A8" w:rsidRPr="00F5751B">
        <w:rPr>
          <w:rFonts w:ascii="Times New Roman" w:eastAsia="Times New Roman" w:hAnsi="Times New Roman" w:cs="Times New Roman"/>
          <w:kern w:val="2"/>
          <w:sz w:val="24"/>
          <w:szCs w:val="24"/>
          <w:lang w:eastAsia="ru-RU" w:bidi="hi-IN"/>
        </w:rPr>
        <w:t>Использовать ресурсы межрегионального сотрудничества для создания толерантной среды Нязепетровского муниципального района.</w:t>
      </w:r>
    </w:p>
    <w:p w14:paraId="5FFE7074" w14:textId="77777777" w:rsidR="004435A8" w:rsidRPr="00F5751B" w:rsidRDefault="0097400D" w:rsidP="004435A8">
      <w:pPr>
        <w:suppressAutoHyphens/>
        <w:spacing w:after="0" w:line="240" w:lineRule="auto"/>
        <w:ind w:firstLine="54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5)</w:t>
      </w:r>
      <w:r w:rsidR="004435A8" w:rsidRPr="00F5751B">
        <w:rPr>
          <w:rFonts w:ascii="Times New Roman" w:eastAsia="Tinos" w:hAnsi="Times New Roman" w:cs="Times New Roman"/>
          <w:color w:val="000000"/>
          <w:kern w:val="2"/>
          <w:sz w:val="24"/>
          <w:szCs w:val="24"/>
          <w:lang w:eastAsia="ru-RU" w:bidi="hi-IN"/>
        </w:rPr>
        <w:t xml:space="preserve"> </w:t>
      </w:r>
      <w:r w:rsidR="004435A8" w:rsidRPr="00F5751B">
        <w:rPr>
          <w:rFonts w:ascii="Times New Roman" w:eastAsia="Times New Roman" w:hAnsi="Times New Roman" w:cs="Times New Roman"/>
          <w:color w:val="000000"/>
          <w:kern w:val="2"/>
          <w:sz w:val="24"/>
          <w:szCs w:val="24"/>
          <w:lang w:eastAsia="ru-RU" w:bidi="hi-IN"/>
        </w:rPr>
        <w:t xml:space="preserve">Разработать систему мер, направленных на сохранение и поддержание межконфессионального согласия, содействие диалогу религиозных объединений с органами </w:t>
      </w:r>
      <w:r w:rsidR="000806C8">
        <w:rPr>
          <w:rFonts w:ascii="Times New Roman" w:eastAsia="Times New Roman" w:hAnsi="Times New Roman" w:cs="Times New Roman"/>
          <w:color w:val="000000"/>
          <w:kern w:val="2"/>
          <w:sz w:val="24"/>
          <w:szCs w:val="24"/>
          <w:lang w:eastAsia="ru-RU" w:bidi="hi-IN"/>
        </w:rPr>
        <w:t>местного самоуправления</w:t>
      </w:r>
      <w:r w:rsidR="004435A8" w:rsidRPr="00F5751B">
        <w:rPr>
          <w:rFonts w:ascii="Times New Roman" w:eastAsia="Times New Roman" w:hAnsi="Times New Roman" w:cs="Times New Roman"/>
          <w:color w:val="000000"/>
          <w:kern w:val="2"/>
          <w:sz w:val="24"/>
          <w:szCs w:val="24"/>
          <w:lang w:eastAsia="ru-RU" w:bidi="hi-IN"/>
        </w:rPr>
        <w:t xml:space="preserve"> Нязепетровского муниципального района различного уровня.</w:t>
      </w:r>
    </w:p>
    <w:p w14:paraId="3F2CF74B" w14:textId="77777777" w:rsidR="004435A8" w:rsidRPr="00F5751B" w:rsidRDefault="004435A8" w:rsidP="004435A8">
      <w:pPr>
        <w:suppressAutoHyphens/>
        <w:spacing w:after="0" w:line="240" w:lineRule="auto"/>
        <w:ind w:firstLine="360"/>
        <w:jc w:val="center"/>
        <w:rPr>
          <w:rFonts w:ascii="Times New Roman" w:eastAsia="Times New Roman" w:hAnsi="Times New Roman" w:cs="Times New Roman"/>
          <w:kern w:val="2"/>
          <w:sz w:val="24"/>
          <w:szCs w:val="24"/>
          <w:lang w:eastAsia="ru-RU" w:bidi="hi-IN"/>
        </w:rPr>
      </w:pPr>
    </w:p>
    <w:p w14:paraId="3B17DA54" w14:textId="77777777" w:rsidR="004435A8" w:rsidRPr="00F5751B" w:rsidRDefault="004435A8" w:rsidP="004435A8">
      <w:pPr>
        <w:suppressAutoHyphens/>
        <w:spacing w:after="0" w:line="240" w:lineRule="auto"/>
        <w:ind w:firstLine="360"/>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val="en-US" w:eastAsia="ru-RU" w:bidi="hi-IN"/>
        </w:rPr>
        <w:t>VIII</w:t>
      </w:r>
      <w:r w:rsidRPr="00F5751B">
        <w:rPr>
          <w:rFonts w:ascii="Times New Roman" w:eastAsia="Times New Roman" w:hAnsi="Times New Roman" w:cs="Times New Roman"/>
          <w:kern w:val="2"/>
          <w:sz w:val="24"/>
          <w:szCs w:val="24"/>
          <w:lang w:eastAsia="ru-RU" w:bidi="hi-IN"/>
        </w:rPr>
        <w:t>. МЕТОДИКА ОЦЕНКИ ЭФФЕКТИВНОСТИ МУНИЦИПАЛЬНОЙ ПРОГРАММЫ</w:t>
      </w:r>
    </w:p>
    <w:p w14:paraId="1D1F9971" w14:textId="77777777" w:rsidR="004435A8" w:rsidRPr="00F5751B" w:rsidRDefault="004435A8" w:rsidP="004435A8">
      <w:pPr>
        <w:suppressAutoHyphens/>
        <w:spacing w:after="0" w:line="240" w:lineRule="auto"/>
        <w:ind w:left="600"/>
        <w:rPr>
          <w:rFonts w:ascii="Times New Roman" w:eastAsia="Times New Roman" w:hAnsi="Times New Roman" w:cs="Times New Roman"/>
          <w:color w:val="000000"/>
          <w:kern w:val="2"/>
          <w:sz w:val="24"/>
          <w:szCs w:val="24"/>
          <w:lang w:eastAsia="ru-RU" w:bidi="hi-IN"/>
        </w:rPr>
      </w:pPr>
    </w:p>
    <w:p w14:paraId="604E3E1E" w14:textId="77777777" w:rsidR="004435A8" w:rsidRPr="00F5751B" w:rsidRDefault="009F3F66" w:rsidP="009F3F66">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18. </w:t>
      </w:r>
      <w:r w:rsidR="004435A8" w:rsidRPr="00F5751B">
        <w:rPr>
          <w:rFonts w:ascii="Times New Roman" w:eastAsia="Times New Roman" w:hAnsi="Times New Roman" w:cs="Times New Roman"/>
          <w:color w:val="000000"/>
          <w:kern w:val="2"/>
          <w:sz w:val="24"/>
          <w:szCs w:val="24"/>
          <w:lang w:eastAsia="ru-RU" w:bidi="hi-IN"/>
        </w:rPr>
        <w:t>Методика расчета показателей муниципальной программы</w:t>
      </w:r>
      <w:r w:rsidR="004435A8" w:rsidRPr="00F5751B">
        <w:rPr>
          <w:rFonts w:ascii="Times New Roman" w:eastAsia="Times New Roman" w:hAnsi="Times New Roman" w:cs="Times New Roman"/>
          <w:bCs/>
          <w:color w:val="000000"/>
          <w:kern w:val="2"/>
          <w:sz w:val="24"/>
          <w:szCs w:val="24"/>
          <w:lang w:eastAsia="ru-RU" w:bidi="hi-IN"/>
        </w:rPr>
        <w:t>,</w:t>
      </w:r>
      <w:r w:rsidR="004435A8" w:rsidRPr="00F5751B">
        <w:rPr>
          <w:rFonts w:ascii="Times New Roman" w:eastAsia="Times New Roman" w:hAnsi="Times New Roman" w:cs="Times New Roman"/>
          <w:color w:val="000000"/>
          <w:kern w:val="2"/>
          <w:sz w:val="24"/>
          <w:szCs w:val="24"/>
          <w:lang w:eastAsia="ru-RU" w:bidi="hi-IN"/>
        </w:rPr>
        <w:t xml:space="preserve"> характеризующих состояние профилактики экстремизма</w:t>
      </w:r>
      <w:r w:rsidR="000806C8">
        <w:rPr>
          <w:rFonts w:ascii="Times New Roman" w:eastAsia="Times New Roman" w:hAnsi="Times New Roman" w:cs="Times New Roman"/>
          <w:color w:val="000000"/>
          <w:kern w:val="2"/>
          <w:sz w:val="24"/>
          <w:szCs w:val="24"/>
          <w:lang w:eastAsia="ru-RU" w:bidi="hi-IN"/>
        </w:rPr>
        <w:t>,</w:t>
      </w:r>
      <w:r w:rsidR="004435A8" w:rsidRPr="00F5751B">
        <w:rPr>
          <w:rFonts w:ascii="Times New Roman" w:eastAsia="Times New Roman" w:hAnsi="Times New Roman" w:cs="Times New Roman"/>
          <w:color w:val="000000"/>
          <w:kern w:val="2"/>
          <w:sz w:val="24"/>
          <w:szCs w:val="24"/>
          <w:lang w:eastAsia="ru-RU" w:bidi="hi-IN"/>
        </w:rPr>
        <w:t xml:space="preserve"> терроризма и стабильности ситуации Нязепетровского района, по итогам каждого года реализации Программы представлена в таблице:</w:t>
      </w:r>
    </w:p>
    <w:p w14:paraId="34B1FC56" w14:textId="77777777" w:rsidR="004435A8" w:rsidRPr="00F5751B" w:rsidRDefault="004435A8" w:rsidP="004435A8">
      <w:pPr>
        <w:suppressAutoHyphens/>
        <w:spacing w:after="27" w:line="240" w:lineRule="auto"/>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p>
    <w:p w14:paraId="2B2A3740" w14:textId="77777777" w:rsidR="004435A8" w:rsidRPr="00F5751B" w:rsidRDefault="004435A8" w:rsidP="004435A8">
      <w:pPr>
        <w:suppressAutoHyphens/>
        <w:spacing w:after="0" w:line="240" w:lineRule="auto"/>
        <w:ind w:left="1958" w:right="688" w:firstLine="55"/>
        <w:jc w:val="center"/>
        <w:rPr>
          <w:rFonts w:ascii="Times New Roman" w:eastAsia="Times New Roman" w:hAnsi="Times New Roman" w:cs="Times New Roman"/>
          <w:color w:val="000000"/>
          <w:kern w:val="2"/>
          <w:sz w:val="24"/>
          <w:szCs w:val="24"/>
          <w:lang w:eastAsia="ru-RU" w:bidi="hi-IN"/>
        </w:rPr>
      </w:pPr>
    </w:p>
    <w:p w14:paraId="0D965B15" w14:textId="77777777" w:rsidR="004435A8" w:rsidRPr="00F5751B" w:rsidRDefault="004435A8" w:rsidP="004435A8">
      <w:pPr>
        <w:suppressAutoHyphens/>
        <w:spacing w:after="0" w:line="240" w:lineRule="auto"/>
        <w:ind w:left="1958" w:right="688" w:firstLine="55"/>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Расчет показателей, характеризующих состояние профилактики экстремизма и терроризма Нязепетровского района</w:t>
      </w:r>
    </w:p>
    <w:p w14:paraId="5C30FD62" w14:textId="77777777" w:rsidR="004435A8" w:rsidRPr="00F5751B" w:rsidRDefault="004435A8" w:rsidP="004435A8">
      <w:pPr>
        <w:tabs>
          <w:tab w:val="center" w:pos="708"/>
          <w:tab w:val="center" w:pos="1418"/>
          <w:tab w:val="center" w:pos="2127"/>
          <w:tab w:val="center" w:pos="2837"/>
          <w:tab w:val="center" w:pos="3545"/>
          <w:tab w:val="center" w:pos="4254"/>
          <w:tab w:val="center" w:pos="4964"/>
          <w:tab w:val="center" w:pos="6383"/>
          <w:tab w:val="center" w:pos="7091"/>
          <w:tab w:val="center" w:pos="7802"/>
          <w:tab w:val="center" w:pos="9186"/>
        </w:tabs>
        <w:suppressAutoHyphens/>
        <w:spacing w:after="0" w:line="240" w:lineRule="auto"/>
        <w:ind w:left="-15"/>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r w:rsidRPr="00F5751B">
        <w:rPr>
          <w:rFonts w:ascii="Times New Roman" w:eastAsia="Times New Roman" w:hAnsi="Times New Roman" w:cs="Times New Roman"/>
          <w:color w:val="000000"/>
          <w:kern w:val="2"/>
          <w:sz w:val="24"/>
          <w:szCs w:val="24"/>
          <w:lang w:eastAsia="ru-RU" w:bidi="hi-IN"/>
        </w:rPr>
        <w:tab/>
        <w:t xml:space="preserve">   </w:t>
      </w:r>
    </w:p>
    <w:tbl>
      <w:tblPr>
        <w:tblW w:w="9605" w:type="dxa"/>
        <w:tblInd w:w="-142" w:type="dxa"/>
        <w:tblLayout w:type="fixed"/>
        <w:tblCellMar>
          <w:top w:w="9" w:type="dxa"/>
          <w:right w:w="35" w:type="dxa"/>
        </w:tblCellMar>
        <w:tblLook w:val="0000" w:firstRow="0" w:lastRow="0" w:firstColumn="0" w:lastColumn="0" w:noHBand="0" w:noVBand="0"/>
      </w:tblPr>
      <w:tblGrid>
        <w:gridCol w:w="4491"/>
        <w:gridCol w:w="5114"/>
      </w:tblGrid>
      <w:tr w:rsidR="004435A8" w:rsidRPr="000806C8" w14:paraId="1360D5B7" w14:textId="77777777" w:rsidTr="009F3F66">
        <w:trPr>
          <w:trHeight w:val="389"/>
        </w:trPr>
        <w:tc>
          <w:tcPr>
            <w:tcW w:w="4491" w:type="dxa"/>
            <w:tcBorders>
              <w:top w:val="single" w:sz="4" w:space="0" w:color="000000"/>
              <w:left w:val="single" w:sz="4" w:space="0" w:color="000000"/>
              <w:bottom w:val="single" w:sz="4" w:space="0" w:color="000000"/>
            </w:tcBorders>
            <w:shd w:val="clear" w:color="auto" w:fill="auto"/>
          </w:tcPr>
          <w:p w14:paraId="5E7580C0" w14:textId="77777777" w:rsidR="004435A8" w:rsidRPr="000806C8" w:rsidRDefault="004435A8" w:rsidP="004435A8">
            <w:pPr>
              <w:suppressAutoHyphens/>
              <w:spacing w:after="0" w:line="240" w:lineRule="auto"/>
              <w:ind w:right="73"/>
              <w:jc w:val="center"/>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 xml:space="preserve">Показатели: </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5CD93205" w14:textId="77777777" w:rsidR="004435A8" w:rsidRPr="000806C8" w:rsidRDefault="004435A8" w:rsidP="004435A8">
            <w:pPr>
              <w:suppressAutoHyphens/>
              <w:spacing w:after="0" w:line="240" w:lineRule="auto"/>
              <w:ind w:right="72"/>
              <w:jc w:val="center"/>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 xml:space="preserve">Методика расчета: </w:t>
            </w:r>
          </w:p>
        </w:tc>
      </w:tr>
      <w:tr w:rsidR="004435A8" w:rsidRPr="000806C8" w14:paraId="0E3BCEC0" w14:textId="77777777" w:rsidTr="009F3F66">
        <w:trPr>
          <w:trHeight w:val="331"/>
        </w:trPr>
        <w:tc>
          <w:tcPr>
            <w:tcW w:w="4491" w:type="dxa"/>
            <w:tcBorders>
              <w:top w:val="single" w:sz="4" w:space="0" w:color="000000"/>
              <w:left w:val="single" w:sz="4" w:space="0" w:color="000000"/>
              <w:bottom w:val="single" w:sz="4" w:space="0" w:color="000000"/>
            </w:tcBorders>
            <w:shd w:val="clear" w:color="auto" w:fill="auto"/>
          </w:tcPr>
          <w:p w14:paraId="04F3968A" w14:textId="77777777" w:rsidR="004435A8" w:rsidRPr="000806C8" w:rsidRDefault="004435A8" w:rsidP="004435A8">
            <w:pPr>
              <w:suppressAutoHyphens/>
              <w:spacing w:after="0" w:line="240" w:lineRule="auto"/>
              <w:ind w:right="73"/>
              <w:jc w:val="center"/>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 xml:space="preserve">1 </w:t>
            </w: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0FE2E36F" w14:textId="77777777" w:rsidR="004435A8" w:rsidRPr="000806C8" w:rsidRDefault="004435A8" w:rsidP="004435A8">
            <w:pPr>
              <w:suppressAutoHyphens/>
              <w:spacing w:after="0" w:line="240" w:lineRule="auto"/>
              <w:ind w:right="71"/>
              <w:jc w:val="center"/>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 xml:space="preserve">2 </w:t>
            </w:r>
          </w:p>
        </w:tc>
      </w:tr>
      <w:tr w:rsidR="004435A8" w:rsidRPr="000806C8" w14:paraId="0FD7E65C" w14:textId="77777777" w:rsidTr="009F3F66">
        <w:trPr>
          <w:trHeight w:val="1754"/>
        </w:trPr>
        <w:tc>
          <w:tcPr>
            <w:tcW w:w="4491" w:type="dxa"/>
            <w:tcBorders>
              <w:top w:val="single" w:sz="4" w:space="0" w:color="000000"/>
              <w:left w:val="single" w:sz="4" w:space="0" w:color="000000"/>
              <w:bottom w:val="single" w:sz="4" w:space="0" w:color="000000"/>
            </w:tcBorders>
            <w:shd w:val="clear" w:color="auto" w:fill="auto"/>
          </w:tcPr>
          <w:p w14:paraId="277762C9" w14:textId="77777777" w:rsidR="009F3F66" w:rsidRPr="000806C8" w:rsidRDefault="009F3F66" w:rsidP="009F3F66">
            <w:pPr>
              <w:tabs>
                <w:tab w:val="left" w:pos="0"/>
              </w:tabs>
              <w:suppressAutoHyphens/>
              <w:spacing w:after="0" w:line="240" w:lineRule="auto"/>
              <w:rPr>
                <w:rFonts w:ascii="Times New Roman" w:eastAsia="Times New Roman" w:hAnsi="Times New Roman" w:cs="Times New Roman"/>
                <w:color w:val="000000"/>
                <w:kern w:val="2"/>
                <w:lang w:eastAsia="ru-RU" w:bidi="hi-IN"/>
              </w:rPr>
            </w:pPr>
            <w:r w:rsidRPr="000806C8">
              <w:rPr>
                <w:rFonts w:ascii="Times New Roman" w:eastAsia="Times New Roman" w:hAnsi="Times New Roman" w:cs="Times New Roman"/>
                <w:color w:val="000000"/>
                <w:kern w:val="2"/>
                <w:lang w:eastAsia="ru-RU" w:bidi="hi-IN"/>
              </w:rPr>
              <w:lastRenderedPageBreak/>
              <w:t>Доля потенциально опасных объектов, объектов жизнеобеспечения, социальной сферы, образования и объектов с массовым пребыванием людей, соответствующих требованиям антитеррористической защищенности</w:t>
            </w:r>
          </w:p>
          <w:p w14:paraId="2A1573FD" w14:textId="77777777" w:rsidR="004435A8" w:rsidRPr="000806C8" w:rsidRDefault="004435A8" w:rsidP="004435A8">
            <w:pPr>
              <w:tabs>
                <w:tab w:val="left" w:pos="0"/>
              </w:tabs>
              <w:suppressAutoHyphens/>
              <w:spacing w:after="0" w:line="240" w:lineRule="auto"/>
              <w:jc w:val="both"/>
              <w:rPr>
                <w:rFonts w:ascii="Times New Roman" w:eastAsia="Tahoma" w:hAnsi="Times New Roman" w:cs="Times New Roman"/>
                <w:kern w:val="2"/>
                <w:lang w:eastAsia="zh-CN" w:bidi="hi-IN"/>
              </w:rPr>
            </w:pP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140F88E1" w14:textId="77777777" w:rsidR="009F3F66" w:rsidRPr="000806C8" w:rsidRDefault="004435A8" w:rsidP="004435A8">
            <w:pPr>
              <w:suppressAutoHyphens/>
              <w:spacing w:after="0" w:line="240" w:lineRule="auto"/>
              <w:ind w:right="69"/>
              <w:rPr>
                <w:rFonts w:ascii="Times New Roman" w:eastAsia="Times New Roman" w:hAnsi="Times New Roman" w:cs="Times New Roman"/>
                <w:color w:val="000000"/>
                <w:kern w:val="2"/>
                <w:lang w:eastAsia="ru-RU" w:bidi="hi-IN"/>
              </w:rPr>
            </w:pPr>
            <w:r w:rsidRPr="000806C8">
              <w:rPr>
                <w:rFonts w:ascii="Times New Roman" w:eastAsia="Times New Roman" w:hAnsi="Times New Roman" w:cs="Times New Roman"/>
                <w:color w:val="000000"/>
                <w:kern w:val="2"/>
                <w:lang w:eastAsia="ru-RU" w:bidi="hi-IN"/>
              </w:rPr>
              <w:t xml:space="preserve">% </w:t>
            </w:r>
          </w:p>
          <w:p w14:paraId="3302DCA8" w14:textId="77777777" w:rsidR="004435A8" w:rsidRPr="000806C8" w:rsidRDefault="009F3F66" w:rsidP="009F3F66">
            <w:pPr>
              <w:suppressAutoHyphens/>
              <w:spacing w:after="0" w:line="240" w:lineRule="auto"/>
              <w:ind w:right="69"/>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 xml:space="preserve"> Объекты, соответствующи</w:t>
            </w:r>
            <w:r w:rsidR="000806C8">
              <w:rPr>
                <w:rFonts w:ascii="Times New Roman" w:eastAsia="Times New Roman" w:hAnsi="Times New Roman" w:cs="Times New Roman"/>
                <w:color w:val="000000"/>
                <w:kern w:val="2"/>
                <w:lang w:eastAsia="ru-RU" w:bidi="hi-IN"/>
              </w:rPr>
              <w:t>е</w:t>
            </w:r>
            <w:r w:rsidRPr="000806C8">
              <w:rPr>
                <w:rFonts w:ascii="Times New Roman" w:eastAsia="Times New Roman" w:hAnsi="Times New Roman" w:cs="Times New Roman"/>
                <w:color w:val="000000"/>
                <w:kern w:val="2"/>
                <w:lang w:eastAsia="ru-RU" w:bidi="hi-IN"/>
              </w:rPr>
              <w:t xml:space="preserve"> требованиям </w:t>
            </w:r>
            <w:r w:rsidR="000806C8">
              <w:rPr>
                <w:rFonts w:ascii="Times New Roman" w:eastAsia="Times New Roman" w:hAnsi="Times New Roman" w:cs="Times New Roman"/>
                <w:color w:val="000000"/>
                <w:kern w:val="2"/>
                <w:lang w:eastAsia="ru-RU" w:bidi="hi-IN"/>
              </w:rPr>
              <w:t>антитеррористической защищенности</w:t>
            </w:r>
            <w:r w:rsidRPr="000806C8">
              <w:rPr>
                <w:rFonts w:ascii="Times New Roman" w:eastAsia="Times New Roman" w:hAnsi="Times New Roman" w:cs="Times New Roman"/>
                <w:color w:val="000000"/>
                <w:kern w:val="2"/>
                <w:lang w:eastAsia="ru-RU" w:bidi="hi-IN"/>
              </w:rPr>
              <w:t xml:space="preserve"> </w:t>
            </w:r>
            <w:r w:rsidR="004435A8" w:rsidRPr="000806C8">
              <w:rPr>
                <w:rFonts w:ascii="Times New Roman" w:eastAsia="Times New Roman" w:hAnsi="Times New Roman" w:cs="Times New Roman"/>
                <w:color w:val="000000"/>
                <w:kern w:val="2"/>
                <w:lang w:eastAsia="ru-RU" w:bidi="hi-IN"/>
              </w:rPr>
              <w:t xml:space="preserve"> в </w:t>
            </w:r>
            <w:r w:rsidR="004435A8" w:rsidRPr="000806C8">
              <w:rPr>
                <w:rFonts w:ascii="Times New Roman" w:eastAsia="Times New Roman" w:hAnsi="Times New Roman" w:cs="Times New Roman"/>
                <w:color w:val="000000"/>
                <w:kern w:val="2"/>
                <w:lang w:val="en-US" w:eastAsia="ru-RU" w:bidi="hi-IN"/>
              </w:rPr>
              <w:t>N</w:t>
            </w:r>
            <w:r w:rsidR="004435A8" w:rsidRPr="000806C8">
              <w:rPr>
                <w:rFonts w:ascii="Times New Roman" w:eastAsia="Times New Roman" w:hAnsi="Times New Roman" w:cs="Times New Roman"/>
                <w:color w:val="000000"/>
                <w:kern w:val="2"/>
                <w:lang w:eastAsia="ru-RU" w:bidi="hi-IN"/>
              </w:rPr>
              <w:t xml:space="preserve"> году / количество </w:t>
            </w:r>
            <w:r w:rsidRPr="000806C8">
              <w:rPr>
                <w:rFonts w:ascii="Times New Roman" w:eastAsia="Times New Roman" w:hAnsi="Times New Roman" w:cs="Times New Roman"/>
                <w:color w:val="000000"/>
                <w:kern w:val="2"/>
                <w:lang w:eastAsia="ru-RU" w:bidi="hi-IN"/>
              </w:rPr>
              <w:t>всех объектов</w:t>
            </w:r>
            <w:r w:rsidR="004435A8" w:rsidRPr="000806C8">
              <w:rPr>
                <w:rFonts w:ascii="Times New Roman" w:eastAsia="Times New Roman" w:hAnsi="Times New Roman" w:cs="Times New Roman"/>
                <w:color w:val="000000"/>
                <w:kern w:val="2"/>
                <w:lang w:eastAsia="ru-RU" w:bidi="hi-IN"/>
              </w:rPr>
              <w:t xml:space="preserve">  в отношении в </w:t>
            </w:r>
            <w:r w:rsidR="004435A8" w:rsidRPr="000806C8">
              <w:rPr>
                <w:rFonts w:ascii="Times New Roman" w:eastAsia="Times New Roman" w:hAnsi="Times New Roman" w:cs="Times New Roman"/>
                <w:color w:val="000000"/>
                <w:kern w:val="2"/>
                <w:lang w:val="en-US" w:eastAsia="ru-RU" w:bidi="hi-IN"/>
              </w:rPr>
              <w:t>N</w:t>
            </w:r>
            <w:r w:rsidR="004435A8" w:rsidRPr="000806C8">
              <w:rPr>
                <w:rFonts w:ascii="Times New Roman" w:eastAsia="Times New Roman" w:hAnsi="Times New Roman" w:cs="Times New Roman"/>
                <w:color w:val="000000"/>
                <w:kern w:val="2"/>
                <w:lang w:eastAsia="ru-RU" w:bidi="hi-IN"/>
              </w:rPr>
              <w:t xml:space="preserve"> году</w:t>
            </w:r>
          </w:p>
        </w:tc>
      </w:tr>
      <w:tr w:rsidR="004435A8" w:rsidRPr="000806C8" w14:paraId="52CCD122" w14:textId="77777777" w:rsidTr="009F3F66">
        <w:trPr>
          <w:trHeight w:val="971"/>
        </w:trPr>
        <w:tc>
          <w:tcPr>
            <w:tcW w:w="4491" w:type="dxa"/>
            <w:tcBorders>
              <w:top w:val="single" w:sz="4" w:space="0" w:color="000000"/>
              <w:left w:val="single" w:sz="4" w:space="0" w:color="000000"/>
              <w:bottom w:val="single" w:sz="4" w:space="0" w:color="000000"/>
            </w:tcBorders>
            <w:shd w:val="clear" w:color="auto" w:fill="auto"/>
          </w:tcPr>
          <w:p w14:paraId="68AD1C47" w14:textId="77777777" w:rsidR="004435A8" w:rsidRPr="000806C8" w:rsidRDefault="004435A8" w:rsidP="004435A8">
            <w:pPr>
              <w:tabs>
                <w:tab w:val="left" w:pos="0"/>
              </w:tabs>
              <w:suppressAutoHyphens/>
              <w:spacing w:after="0" w:line="240" w:lineRule="auto"/>
              <w:jc w:val="both"/>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Количество материалов в СМИ, направленных на информирование населения о безопасном поведении в экстремальных ситуациях</w:t>
            </w:r>
          </w:p>
          <w:p w14:paraId="5422CD39" w14:textId="77777777" w:rsidR="004435A8" w:rsidRPr="000806C8" w:rsidRDefault="004435A8" w:rsidP="004435A8">
            <w:pPr>
              <w:suppressAutoHyphens/>
              <w:spacing w:after="0" w:line="240" w:lineRule="auto"/>
              <w:ind w:left="62" w:right="137"/>
              <w:rPr>
                <w:rFonts w:ascii="Times New Roman" w:eastAsia="Times New Roman" w:hAnsi="Times New Roman" w:cs="Times New Roman"/>
                <w:color w:val="000000"/>
                <w:kern w:val="2"/>
                <w:lang w:eastAsia="ru-RU" w:bidi="hi-IN"/>
              </w:rPr>
            </w:pP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5627E018" w14:textId="77777777" w:rsidR="004435A8" w:rsidRPr="000806C8" w:rsidRDefault="004435A8" w:rsidP="004435A8">
            <w:pPr>
              <w:suppressAutoHyphens/>
              <w:spacing w:after="0" w:line="240" w:lineRule="auto"/>
              <w:ind w:right="69"/>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 xml:space="preserve">Количество опубликованных в районных СМИ материалов по итогам N-го года  </w:t>
            </w:r>
          </w:p>
        </w:tc>
      </w:tr>
      <w:tr w:rsidR="004435A8" w:rsidRPr="000806C8" w14:paraId="25B3C26F" w14:textId="77777777" w:rsidTr="009F3F66">
        <w:trPr>
          <w:trHeight w:val="971"/>
        </w:trPr>
        <w:tc>
          <w:tcPr>
            <w:tcW w:w="4491" w:type="dxa"/>
            <w:tcBorders>
              <w:top w:val="single" w:sz="4" w:space="0" w:color="000000"/>
              <w:left w:val="single" w:sz="4" w:space="0" w:color="000000"/>
              <w:bottom w:val="single" w:sz="4" w:space="0" w:color="000000"/>
            </w:tcBorders>
            <w:shd w:val="clear" w:color="auto" w:fill="auto"/>
          </w:tcPr>
          <w:p w14:paraId="167FEC15" w14:textId="77777777" w:rsidR="004435A8" w:rsidRPr="000806C8" w:rsidRDefault="004435A8" w:rsidP="004435A8">
            <w:pPr>
              <w:tabs>
                <w:tab w:val="left" w:pos="0"/>
              </w:tabs>
              <w:suppressAutoHyphens/>
              <w:spacing w:after="0" w:line="240" w:lineRule="auto"/>
              <w:jc w:val="both"/>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Количество молодежи, вовлеченной в добровольческую профилактическую деятельность</w:t>
            </w:r>
          </w:p>
          <w:p w14:paraId="4490963B" w14:textId="77777777" w:rsidR="004435A8" w:rsidRPr="000806C8" w:rsidRDefault="004435A8" w:rsidP="004435A8">
            <w:pPr>
              <w:suppressAutoHyphens/>
              <w:spacing w:after="0" w:line="240" w:lineRule="auto"/>
              <w:ind w:left="62" w:right="137"/>
              <w:rPr>
                <w:rFonts w:ascii="Times New Roman" w:eastAsia="Times New Roman" w:hAnsi="Times New Roman" w:cs="Times New Roman"/>
                <w:color w:val="000000"/>
                <w:kern w:val="2"/>
                <w:lang w:eastAsia="ru-RU" w:bidi="hi-IN"/>
              </w:rPr>
            </w:pP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79E01C8A" w14:textId="77777777" w:rsidR="004435A8" w:rsidRPr="000806C8" w:rsidRDefault="004435A8" w:rsidP="004435A8">
            <w:pPr>
              <w:suppressAutoHyphens/>
              <w:spacing w:after="0" w:line="240" w:lineRule="auto"/>
              <w:ind w:right="69"/>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 xml:space="preserve">Количество участников добровольческих / волонтерских формирований, проводящих профилактическую работу по итогам N-го года  </w:t>
            </w:r>
          </w:p>
        </w:tc>
      </w:tr>
      <w:tr w:rsidR="004435A8" w:rsidRPr="000806C8" w14:paraId="3AC7B366" w14:textId="77777777" w:rsidTr="009F3F66">
        <w:trPr>
          <w:trHeight w:val="971"/>
        </w:trPr>
        <w:tc>
          <w:tcPr>
            <w:tcW w:w="4491" w:type="dxa"/>
            <w:tcBorders>
              <w:top w:val="single" w:sz="4" w:space="0" w:color="000000"/>
              <w:left w:val="single" w:sz="4" w:space="0" w:color="000000"/>
              <w:bottom w:val="single" w:sz="4" w:space="0" w:color="000000"/>
            </w:tcBorders>
            <w:shd w:val="clear" w:color="auto" w:fill="auto"/>
          </w:tcPr>
          <w:p w14:paraId="7C36F02A" w14:textId="77777777" w:rsidR="004435A8" w:rsidRPr="000806C8" w:rsidRDefault="004435A8" w:rsidP="004435A8">
            <w:pPr>
              <w:tabs>
                <w:tab w:val="left" w:pos="0"/>
              </w:tabs>
              <w:suppressAutoHyphens/>
              <w:spacing w:after="0" w:line="240" w:lineRule="auto"/>
              <w:jc w:val="both"/>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Количество проведенных мероприятий, направленных на социально-нравственное воспитание</w:t>
            </w:r>
          </w:p>
          <w:p w14:paraId="62A88546" w14:textId="77777777" w:rsidR="004435A8" w:rsidRPr="000806C8" w:rsidRDefault="004435A8" w:rsidP="004435A8">
            <w:pPr>
              <w:tabs>
                <w:tab w:val="left" w:pos="0"/>
              </w:tabs>
              <w:suppressAutoHyphens/>
              <w:spacing w:after="0" w:line="240" w:lineRule="auto"/>
              <w:jc w:val="both"/>
              <w:rPr>
                <w:rFonts w:ascii="Times New Roman" w:eastAsia="Times New Roman" w:hAnsi="Times New Roman" w:cs="Times New Roman"/>
                <w:color w:val="000000"/>
                <w:kern w:val="2"/>
                <w:lang w:eastAsia="ru-RU" w:bidi="hi-IN"/>
              </w:rPr>
            </w:pPr>
          </w:p>
          <w:p w14:paraId="760DBEBF" w14:textId="77777777" w:rsidR="004435A8" w:rsidRPr="000806C8" w:rsidRDefault="004435A8" w:rsidP="004435A8">
            <w:pPr>
              <w:suppressAutoHyphens/>
              <w:spacing w:after="0" w:line="240" w:lineRule="auto"/>
              <w:ind w:left="62" w:right="137"/>
              <w:rPr>
                <w:rFonts w:ascii="Times New Roman" w:eastAsia="Times New Roman" w:hAnsi="Times New Roman" w:cs="Times New Roman"/>
                <w:color w:val="000000"/>
                <w:kern w:val="2"/>
                <w:lang w:eastAsia="ru-RU" w:bidi="hi-IN"/>
              </w:rPr>
            </w:pPr>
          </w:p>
        </w:tc>
        <w:tc>
          <w:tcPr>
            <w:tcW w:w="5114" w:type="dxa"/>
            <w:tcBorders>
              <w:top w:val="single" w:sz="4" w:space="0" w:color="000000"/>
              <w:left w:val="single" w:sz="4" w:space="0" w:color="000000"/>
              <w:bottom w:val="single" w:sz="4" w:space="0" w:color="000000"/>
              <w:right w:val="single" w:sz="4" w:space="0" w:color="000000"/>
            </w:tcBorders>
            <w:shd w:val="clear" w:color="auto" w:fill="auto"/>
          </w:tcPr>
          <w:p w14:paraId="085B89F2" w14:textId="77777777" w:rsidR="004435A8" w:rsidRPr="000806C8" w:rsidRDefault="004435A8" w:rsidP="004435A8">
            <w:pPr>
              <w:tabs>
                <w:tab w:val="left" w:pos="0"/>
              </w:tabs>
              <w:suppressAutoHyphens/>
              <w:spacing w:after="0" w:line="240" w:lineRule="auto"/>
              <w:rPr>
                <w:rFonts w:ascii="Times New Roman" w:eastAsia="Tahoma" w:hAnsi="Times New Roman" w:cs="Times New Roman"/>
                <w:kern w:val="2"/>
                <w:lang w:eastAsia="zh-CN" w:bidi="hi-IN"/>
              </w:rPr>
            </w:pPr>
            <w:r w:rsidRPr="000806C8">
              <w:rPr>
                <w:rFonts w:ascii="Times New Roman" w:eastAsia="Times New Roman" w:hAnsi="Times New Roman" w:cs="Times New Roman"/>
                <w:color w:val="000000"/>
                <w:kern w:val="2"/>
                <w:lang w:eastAsia="ru-RU" w:bidi="hi-IN"/>
              </w:rPr>
              <w:t xml:space="preserve">Количество проведенных мероприятий, направленных на социально-нравственное воспитание, по итогам N-го года  </w:t>
            </w:r>
          </w:p>
        </w:tc>
      </w:tr>
    </w:tbl>
    <w:p w14:paraId="1A3A2986" w14:textId="77777777" w:rsidR="004435A8" w:rsidRPr="00F5751B" w:rsidRDefault="004435A8" w:rsidP="004435A8">
      <w:pPr>
        <w:suppressAutoHyphens/>
        <w:spacing w:after="63" w:line="240" w:lineRule="auto"/>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p>
    <w:p w14:paraId="4457A883" w14:textId="77777777" w:rsidR="004435A8" w:rsidRPr="00F5751B" w:rsidRDefault="009F3F66" w:rsidP="004435A8">
      <w:pPr>
        <w:suppressAutoHyphens/>
        <w:spacing w:after="0" w:line="240" w:lineRule="auto"/>
        <w:ind w:left="-15" w:right="151" w:firstLine="60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19. </w:t>
      </w:r>
      <w:r w:rsidR="004435A8" w:rsidRPr="00F5751B">
        <w:rPr>
          <w:rFonts w:ascii="Times New Roman" w:eastAsia="Times New Roman" w:hAnsi="Times New Roman" w:cs="Times New Roman"/>
          <w:color w:val="000000"/>
          <w:kern w:val="2"/>
          <w:sz w:val="24"/>
          <w:szCs w:val="24"/>
          <w:lang w:eastAsia="ru-RU" w:bidi="hi-IN"/>
        </w:rPr>
        <w:t xml:space="preserve">Бюджетная эффективность Программы определяется как отношение фактического объема средств, выделенных на реализацию Программы в отчетном периоде, к запланированному в Программе: </w:t>
      </w:r>
    </w:p>
    <w:p w14:paraId="71E87138" w14:textId="77777777" w:rsidR="004435A8" w:rsidRPr="00F5751B" w:rsidRDefault="004435A8" w:rsidP="004435A8">
      <w:pPr>
        <w:suppressAutoHyphens/>
        <w:spacing w:after="24" w:line="240" w:lineRule="auto"/>
        <w:ind w:left="60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p>
    <w:p w14:paraId="7D4C640E" w14:textId="77777777" w:rsidR="004435A8" w:rsidRPr="00F5751B" w:rsidRDefault="004435A8" w:rsidP="004435A8">
      <w:pPr>
        <w:tabs>
          <w:tab w:val="center" w:pos="3728"/>
          <w:tab w:val="center" w:pos="7269"/>
        </w:tabs>
        <w:suppressAutoHyphens/>
        <w:spacing w:after="47" w:line="240" w:lineRule="auto"/>
        <w:jc w:val="both"/>
        <w:rPr>
          <w:rFonts w:ascii="Times New Roman" w:eastAsia="Tahoma" w:hAnsi="Times New Roman" w:cs="Times New Roman"/>
          <w:kern w:val="2"/>
          <w:sz w:val="24"/>
          <w:szCs w:val="24"/>
          <w:lang w:eastAsia="zh-CN" w:bidi="hi-IN"/>
        </w:rPr>
      </w:pPr>
      <w:r w:rsidRPr="00F5751B">
        <w:rPr>
          <w:rFonts w:ascii="Times New Roman" w:hAnsi="Times New Roman" w:cs="Times New Roman"/>
          <w:color w:val="000000"/>
          <w:kern w:val="2"/>
          <w:sz w:val="24"/>
          <w:szCs w:val="24"/>
          <w:lang w:eastAsia="ru-RU" w:bidi="hi-IN"/>
        </w:rPr>
        <w:tab/>
      </w:r>
      <w:r w:rsidRPr="00F5751B">
        <w:rPr>
          <w:rFonts w:ascii="Times New Roman" w:eastAsia="Times New Roman" w:hAnsi="Times New Roman" w:cs="Times New Roman"/>
          <w:color w:val="000000"/>
          <w:kern w:val="2"/>
          <w:sz w:val="24"/>
          <w:szCs w:val="24"/>
          <w:u w:val="single" w:color="000000"/>
          <w:lang w:eastAsia="ru-RU" w:bidi="hi-IN"/>
        </w:rPr>
        <w:t xml:space="preserve">Фактическое использование средств </w:t>
      </w:r>
      <w:r w:rsidRPr="00F5751B">
        <w:rPr>
          <w:rFonts w:ascii="Times New Roman" w:eastAsia="Times New Roman" w:hAnsi="Times New Roman" w:cs="Times New Roman"/>
          <w:color w:val="000000"/>
          <w:kern w:val="2"/>
          <w:sz w:val="24"/>
          <w:szCs w:val="24"/>
          <w:u w:val="single" w:color="000000"/>
          <w:lang w:eastAsia="ru-RU" w:bidi="hi-IN"/>
        </w:rPr>
        <w:tab/>
      </w:r>
      <w:r w:rsidRPr="00F5751B">
        <w:rPr>
          <w:rFonts w:ascii="Times New Roman" w:eastAsia="Times New Roman" w:hAnsi="Times New Roman" w:cs="Times New Roman"/>
          <w:color w:val="000000"/>
          <w:kern w:val="2"/>
          <w:sz w:val="24"/>
          <w:szCs w:val="24"/>
          <w:lang w:eastAsia="ru-RU" w:bidi="hi-IN"/>
        </w:rPr>
        <w:t xml:space="preserve"> </w:t>
      </w:r>
    </w:p>
    <w:p w14:paraId="76A770E2" w14:textId="77777777" w:rsidR="004435A8" w:rsidRPr="00F5751B" w:rsidRDefault="004435A8" w:rsidP="004435A8">
      <w:pPr>
        <w:tabs>
          <w:tab w:val="center" w:pos="3373"/>
          <w:tab w:val="center" w:pos="6625"/>
        </w:tabs>
        <w:suppressAutoHyphens/>
        <w:spacing w:after="0" w:line="240" w:lineRule="auto"/>
        <w:jc w:val="both"/>
        <w:rPr>
          <w:rFonts w:ascii="Times New Roman" w:eastAsia="Tahoma" w:hAnsi="Times New Roman" w:cs="Times New Roman"/>
          <w:kern w:val="2"/>
          <w:sz w:val="24"/>
          <w:szCs w:val="24"/>
          <w:lang w:eastAsia="zh-CN" w:bidi="hi-IN"/>
        </w:rPr>
      </w:pPr>
      <w:r w:rsidRPr="00F5751B">
        <w:rPr>
          <w:rFonts w:ascii="Times New Roman" w:hAnsi="Times New Roman" w:cs="Times New Roman"/>
          <w:color w:val="000000"/>
          <w:kern w:val="2"/>
          <w:sz w:val="24"/>
          <w:szCs w:val="24"/>
          <w:lang w:eastAsia="ru-RU" w:bidi="hi-IN"/>
        </w:rPr>
        <w:tab/>
      </w:r>
      <w:r w:rsidRPr="00F5751B">
        <w:rPr>
          <w:rFonts w:ascii="Times New Roman" w:eastAsia="Times New Roman" w:hAnsi="Times New Roman" w:cs="Times New Roman"/>
          <w:color w:val="000000"/>
          <w:kern w:val="2"/>
          <w:sz w:val="24"/>
          <w:szCs w:val="24"/>
          <w:lang w:eastAsia="ru-RU" w:bidi="hi-IN"/>
        </w:rPr>
        <w:t xml:space="preserve">Утвержденный план </w:t>
      </w:r>
      <w:r w:rsidRPr="00F5751B">
        <w:rPr>
          <w:rFonts w:ascii="Times New Roman" w:eastAsia="Times New Roman" w:hAnsi="Times New Roman" w:cs="Times New Roman"/>
          <w:color w:val="000000"/>
          <w:kern w:val="2"/>
          <w:sz w:val="24"/>
          <w:szCs w:val="24"/>
          <w:lang w:eastAsia="ru-RU" w:bidi="hi-IN"/>
        </w:rPr>
        <w:tab/>
        <w:t xml:space="preserve">х 100 % </w:t>
      </w:r>
    </w:p>
    <w:p w14:paraId="10A27B6D" w14:textId="77777777" w:rsidR="004435A8" w:rsidRPr="00F5751B" w:rsidRDefault="004435A8" w:rsidP="004435A8">
      <w:pPr>
        <w:suppressAutoHyphens/>
        <w:spacing w:after="0" w:line="240" w:lineRule="auto"/>
        <w:ind w:left="600"/>
        <w:jc w:val="both"/>
        <w:rPr>
          <w:rFonts w:ascii="Times New Roman" w:eastAsia="Tahoma" w:hAnsi="Times New Roman" w:cs="Times New Roman"/>
          <w:kern w:val="2"/>
          <w:sz w:val="24"/>
          <w:szCs w:val="24"/>
          <w:lang w:eastAsia="zh-CN" w:bidi="hi-IN"/>
        </w:rPr>
      </w:pPr>
      <w:r w:rsidRPr="00F5751B">
        <w:rPr>
          <w:rFonts w:ascii="Times New Roman" w:eastAsia="Tinos" w:hAnsi="Times New Roman" w:cs="Times New Roman"/>
          <w:color w:val="000000"/>
          <w:kern w:val="2"/>
          <w:sz w:val="24"/>
          <w:szCs w:val="24"/>
          <w:lang w:eastAsia="ru-RU" w:bidi="hi-IN"/>
        </w:rPr>
        <w:t xml:space="preserve"> </w:t>
      </w:r>
    </w:p>
    <w:p w14:paraId="4465B8AC" w14:textId="77777777" w:rsidR="004435A8" w:rsidRPr="00F5751B" w:rsidRDefault="009F3F66" w:rsidP="004435A8">
      <w:pPr>
        <w:suppressAutoHyphens/>
        <w:spacing w:after="0" w:line="240" w:lineRule="auto"/>
        <w:ind w:left="-15" w:right="151" w:firstLine="60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1) </w:t>
      </w:r>
      <w:r w:rsidR="00CF4E68">
        <w:rPr>
          <w:rFonts w:ascii="Times New Roman" w:eastAsia="Times New Roman" w:hAnsi="Times New Roman" w:cs="Times New Roman"/>
          <w:color w:val="000000"/>
          <w:kern w:val="2"/>
          <w:sz w:val="24"/>
          <w:szCs w:val="24"/>
          <w:lang w:eastAsia="ru-RU" w:bidi="hi-IN"/>
        </w:rPr>
        <w:t>п</w:t>
      </w:r>
      <w:r w:rsidR="004435A8" w:rsidRPr="00F5751B">
        <w:rPr>
          <w:rFonts w:ascii="Times New Roman" w:eastAsia="Times New Roman" w:hAnsi="Times New Roman" w:cs="Times New Roman"/>
          <w:color w:val="000000"/>
          <w:kern w:val="2"/>
          <w:sz w:val="24"/>
          <w:szCs w:val="24"/>
          <w:lang w:eastAsia="ru-RU" w:bidi="hi-IN"/>
        </w:rPr>
        <w:t xml:space="preserve">ри значении показателя эффективности 100 % и достижении или превышении установленных значений показателей, характеризующих состояние профилактической работы района, по итогам реализации Программы - реализация Программы считается эффективной. </w:t>
      </w:r>
    </w:p>
    <w:p w14:paraId="0D6A818B" w14:textId="77777777" w:rsidR="004435A8" w:rsidRPr="00F5751B" w:rsidRDefault="009F3F66" w:rsidP="004435A8">
      <w:pPr>
        <w:suppressAutoHyphens/>
        <w:spacing w:after="0" w:line="240" w:lineRule="auto"/>
        <w:ind w:left="-15" w:right="151" w:firstLine="60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2) </w:t>
      </w:r>
      <w:r w:rsidR="00CF4E68">
        <w:rPr>
          <w:rFonts w:ascii="Times New Roman" w:eastAsia="Times New Roman" w:hAnsi="Times New Roman" w:cs="Times New Roman"/>
          <w:color w:val="000000"/>
          <w:kern w:val="2"/>
          <w:sz w:val="24"/>
          <w:szCs w:val="24"/>
          <w:lang w:eastAsia="ru-RU" w:bidi="hi-IN"/>
        </w:rPr>
        <w:t>п</w:t>
      </w:r>
      <w:r w:rsidR="004435A8" w:rsidRPr="00F5751B">
        <w:rPr>
          <w:rFonts w:ascii="Times New Roman" w:eastAsia="Times New Roman" w:hAnsi="Times New Roman" w:cs="Times New Roman"/>
          <w:color w:val="000000"/>
          <w:kern w:val="2"/>
          <w:sz w:val="24"/>
          <w:szCs w:val="24"/>
          <w:lang w:eastAsia="ru-RU" w:bidi="hi-IN"/>
        </w:rPr>
        <w:t xml:space="preserve">ри значении показателя эффективности 100 % и не достижения установленных значений показателей, характеризующих профилактической работы района, по итогам реализации Программы - реализация Программы считается неэффективной. </w:t>
      </w:r>
    </w:p>
    <w:p w14:paraId="49F869EB" w14:textId="77777777" w:rsidR="004435A8" w:rsidRPr="00F5751B" w:rsidRDefault="009F3F66" w:rsidP="004435A8">
      <w:pPr>
        <w:suppressAutoHyphens/>
        <w:spacing w:after="0" w:line="240" w:lineRule="auto"/>
        <w:ind w:left="-15" w:right="151" w:firstLine="60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3) </w:t>
      </w:r>
      <w:r w:rsidR="00CF4E68">
        <w:rPr>
          <w:rFonts w:ascii="Times New Roman" w:eastAsia="Times New Roman" w:hAnsi="Times New Roman" w:cs="Times New Roman"/>
          <w:color w:val="000000"/>
          <w:kern w:val="2"/>
          <w:sz w:val="24"/>
          <w:szCs w:val="24"/>
          <w:lang w:eastAsia="ru-RU" w:bidi="hi-IN"/>
        </w:rPr>
        <w:t>п</w:t>
      </w:r>
      <w:r w:rsidR="004435A8" w:rsidRPr="00F5751B">
        <w:rPr>
          <w:rFonts w:ascii="Times New Roman" w:eastAsia="Times New Roman" w:hAnsi="Times New Roman" w:cs="Times New Roman"/>
          <w:color w:val="000000"/>
          <w:kern w:val="2"/>
          <w:sz w:val="24"/>
          <w:szCs w:val="24"/>
          <w:lang w:eastAsia="ru-RU" w:bidi="hi-IN"/>
        </w:rPr>
        <w:t xml:space="preserve">ри значении показателя эффективности менее 100 % и достижении или превышении установленных значений показателей, характеризующих состояние профилактической района, по итогам реализации Программы - реализация Программы считается высокоэффективной. </w:t>
      </w:r>
    </w:p>
    <w:p w14:paraId="5A042D98" w14:textId="77777777" w:rsidR="004435A8" w:rsidRPr="00F5751B" w:rsidRDefault="009F3F66" w:rsidP="004435A8">
      <w:pPr>
        <w:suppressAutoHyphens/>
        <w:spacing w:after="0" w:line="240" w:lineRule="auto"/>
        <w:ind w:firstLine="360"/>
        <w:jc w:val="both"/>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 xml:space="preserve">4) </w:t>
      </w:r>
      <w:r w:rsidR="00EF0412">
        <w:rPr>
          <w:rFonts w:ascii="Times New Roman" w:eastAsia="Times New Roman" w:hAnsi="Times New Roman" w:cs="Times New Roman"/>
          <w:kern w:val="2"/>
          <w:sz w:val="24"/>
          <w:szCs w:val="24"/>
          <w:lang w:eastAsia="ru-RU" w:bidi="hi-IN"/>
        </w:rPr>
        <w:t>п</w:t>
      </w:r>
      <w:r w:rsidR="004435A8" w:rsidRPr="00F5751B">
        <w:rPr>
          <w:rFonts w:ascii="Times New Roman" w:eastAsia="Times New Roman" w:hAnsi="Times New Roman" w:cs="Times New Roman"/>
          <w:kern w:val="2"/>
          <w:sz w:val="24"/>
          <w:szCs w:val="24"/>
          <w:lang w:eastAsia="ru-RU" w:bidi="hi-IN"/>
        </w:rPr>
        <w:t>ри значении показателя эффективности менее 100 % и не достижения установленных значений показателей, характеризующих состояние профилактической работы, по итогам реализации Программы, значения указанных показателей корректируются на процент показателя эффективности.</w:t>
      </w:r>
    </w:p>
    <w:p w14:paraId="6D55F629" w14:textId="377FED61" w:rsidR="004435A8" w:rsidRDefault="004435A8" w:rsidP="004435A8">
      <w:pPr>
        <w:suppressAutoHyphens/>
        <w:spacing w:after="0" w:line="240" w:lineRule="auto"/>
        <w:ind w:firstLine="360"/>
        <w:jc w:val="center"/>
        <w:rPr>
          <w:rFonts w:ascii="Times New Roman" w:eastAsia="Times New Roman" w:hAnsi="Times New Roman" w:cs="Times New Roman"/>
          <w:kern w:val="2"/>
          <w:sz w:val="24"/>
          <w:szCs w:val="24"/>
          <w:lang w:eastAsia="ru-RU" w:bidi="hi-IN"/>
        </w:rPr>
      </w:pPr>
    </w:p>
    <w:p w14:paraId="5F8ADA7D" w14:textId="77777777" w:rsidR="00AE5A52" w:rsidRDefault="004435A8" w:rsidP="00AE5A52">
      <w:pPr>
        <w:suppressAutoHyphens/>
        <w:spacing w:after="0" w:line="240" w:lineRule="auto"/>
        <w:jc w:val="center"/>
        <w:rPr>
          <w:rFonts w:ascii="Times New Roman" w:eastAsia="Times New Roman" w:hAnsi="Times New Roman" w:cs="Times New Roman"/>
          <w:kern w:val="2"/>
          <w:sz w:val="24"/>
          <w:szCs w:val="24"/>
          <w:lang w:eastAsia="ru-RU" w:bidi="hi-IN"/>
        </w:rPr>
      </w:pPr>
      <w:r w:rsidRPr="00F5751B">
        <w:rPr>
          <w:rFonts w:ascii="Times New Roman" w:eastAsia="Times New Roman" w:hAnsi="Times New Roman" w:cs="Times New Roman"/>
          <w:kern w:val="2"/>
          <w:sz w:val="24"/>
          <w:szCs w:val="24"/>
          <w:lang w:val="en-US" w:eastAsia="ru-RU" w:bidi="hi-IN"/>
        </w:rPr>
        <w:t>IX</w:t>
      </w:r>
      <w:r w:rsidRPr="00F5751B">
        <w:rPr>
          <w:rFonts w:ascii="Times New Roman" w:eastAsia="Times New Roman" w:hAnsi="Times New Roman" w:cs="Times New Roman"/>
          <w:kern w:val="2"/>
          <w:sz w:val="24"/>
          <w:szCs w:val="24"/>
          <w:lang w:eastAsia="ru-RU" w:bidi="hi-IN"/>
        </w:rPr>
        <w:t xml:space="preserve">. ФИНАНСОВО-ЭКОНОМИЧЕСКОЕ ОБОСНОВАНИЕ </w:t>
      </w:r>
    </w:p>
    <w:p w14:paraId="15D169D9" w14:textId="12123513" w:rsidR="004435A8" w:rsidRPr="00F5751B" w:rsidRDefault="004435A8" w:rsidP="00AE5A52">
      <w:pPr>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kern w:val="2"/>
          <w:sz w:val="24"/>
          <w:szCs w:val="24"/>
          <w:lang w:eastAsia="ru-RU" w:bidi="hi-IN"/>
        </w:rPr>
        <w:t>МУНИЦИПАЛЬНОЙ ПРОГРАММЫ</w:t>
      </w:r>
    </w:p>
    <w:p w14:paraId="1DD6737D" w14:textId="77777777" w:rsidR="004435A8" w:rsidRPr="00F5751B" w:rsidRDefault="004435A8" w:rsidP="004435A8">
      <w:pPr>
        <w:suppressAutoHyphens/>
        <w:spacing w:after="0" w:line="240" w:lineRule="auto"/>
        <w:ind w:firstLine="360"/>
        <w:jc w:val="center"/>
        <w:rPr>
          <w:rFonts w:ascii="Times New Roman" w:eastAsia="Times New Roman" w:hAnsi="Times New Roman" w:cs="Times New Roman"/>
          <w:b/>
          <w:kern w:val="2"/>
          <w:sz w:val="24"/>
          <w:szCs w:val="24"/>
          <w:lang w:eastAsia="ru-RU" w:bidi="hi-IN"/>
        </w:rPr>
      </w:pPr>
    </w:p>
    <w:tbl>
      <w:tblPr>
        <w:tblW w:w="0" w:type="auto"/>
        <w:tblInd w:w="108" w:type="dxa"/>
        <w:tblLayout w:type="fixed"/>
        <w:tblLook w:val="0000" w:firstRow="0" w:lastRow="0" w:firstColumn="0" w:lastColumn="0" w:noHBand="0" w:noVBand="0"/>
      </w:tblPr>
      <w:tblGrid>
        <w:gridCol w:w="826"/>
        <w:gridCol w:w="5547"/>
        <w:gridCol w:w="2728"/>
      </w:tblGrid>
      <w:tr w:rsidR="004435A8" w:rsidRPr="00EF0412" w14:paraId="1A45B773" w14:textId="77777777" w:rsidTr="00AE5A52">
        <w:tc>
          <w:tcPr>
            <w:tcW w:w="826" w:type="dxa"/>
            <w:tcBorders>
              <w:top w:val="single" w:sz="4" w:space="0" w:color="000000"/>
              <w:left w:val="single" w:sz="4" w:space="0" w:color="000000"/>
              <w:bottom w:val="single" w:sz="4" w:space="0" w:color="000000"/>
            </w:tcBorders>
            <w:shd w:val="clear" w:color="auto" w:fill="auto"/>
          </w:tcPr>
          <w:p w14:paraId="47194B17"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w:t>
            </w:r>
            <w:r w:rsidRPr="00EF0412">
              <w:rPr>
                <w:rFonts w:ascii="Times New Roman" w:eastAsia="Tinos" w:hAnsi="Times New Roman" w:cs="Times New Roman"/>
                <w:kern w:val="2"/>
                <w:lang w:eastAsia="ru-RU" w:bidi="hi-IN"/>
              </w:rPr>
              <w:t xml:space="preserve"> </w:t>
            </w:r>
            <w:r w:rsidRPr="00EF0412">
              <w:rPr>
                <w:rFonts w:ascii="Times New Roman" w:eastAsia="Times New Roman" w:hAnsi="Times New Roman" w:cs="Times New Roman"/>
                <w:kern w:val="2"/>
                <w:lang w:eastAsia="ru-RU" w:bidi="hi-IN"/>
              </w:rPr>
              <w:t>п/п</w:t>
            </w:r>
          </w:p>
        </w:tc>
        <w:tc>
          <w:tcPr>
            <w:tcW w:w="5547" w:type="dxa"/>
            <w:tcBorders>
              <w:top w:val="single" w:sz="4" w:space="0" w:color="000000"/>
              <w:left w:val="single" w:sz="4" w:space="0" w:color="000000"/>
              <w:bottom w:val="single" w:sz="4" w:space="0" w:color="000000"/>
            </w:tcBorders>
            <w:shd w:val="clear" w:color="auto" w:fill="auto"/>
          </w:tcPr>
          <w:p w14:paraId="3062928A"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Система программных мероприятий</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509C8229"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 xml:space="preserve">Объем необходимого финансирования из местного бюджета </w:t>
            </w:r>
          </w:p>
          <w:p w14:paraId="1F3A4A6B"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(тыс. руб.)</w:t>
            </w:r>
          </w:p>
        </w:tc>
      </w:tr>
      <w:tr w:rsidR="004435A8" w:rsidRPr="00EF0412" w14:paraId="11FA38FA" w14:textId="77777777" w:rsidTr="00AE5A52">
        <w:tc>
          <w:tcPr>
            <w:tcW w:w="826" w:type="dxa"/>
            <w:tcBorders>
              <w:top w:val="single" w:sz="4" w:space="0" w:color="000000"/>
              <w:left w:val="single" w:sz="4" w:space="0" w:color="000000"/>
              <w:bottom w:val="single" w:sz="4" w:space="0" w:color="000000"/>
            </w:tcBorders>
            <w:shd w:val="clear" w:color="auto" w:fill="auto"/>
          </w:tcPr>
          <w:p w14:paraId="7F9B82AD"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w:t>
            </w:r>
          </w:p>
        </w:tc>
        <w:tc>
          <w:tcPr>
            <w:tcW w:w="5547" w:type="dxa"/>
            <w:tcBorders>
              <w:top w:val="single" w:sz="4" w:space="0" w:color="000000"/>
              <w:left w:val="single" w:sz="4" w:space="0" w:color="000000"/>
              <w:bottom w:val="single" w:sz="4" w:space="0" w:color="000000"/>
            </w:tcBorders>
            <w:shd w:val="clear" w:color="auto" w:fill="auto"/>
          </w:tcPr>
          <w:p w14:paraId="0BF12721"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 xml:space="preserve">Задача 1. Обеспечение безопасности граждан и антитеррористической защищенности потенциальных объектов террористических посягательств, в том числе </w:t>
            </w:r>
            <w:r w:rsidRPr="00EF0412">
              <w:rPr>
                <w:rFonts w:ascii="Times New Roman" w:eastAsia="Times New Roman" w:hAnsi="Times New Roman" w:cs="Times New Roman"/>
                <w:kern w:val="2"/>
                <w:lang w:eastAsia="ru-RU" w:bidi="hi-IN"/>
              </w:rPr>
              <w:lastRenderedPageBreak/>
              <w:t>критически важных объектов инфраструктуры и жизнеобеспечения, а также мест массового пребывания людей.</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D76CF44"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kern w:val="2"/>
                <w:lang w:eastAsia="ru-RU" w:bidi="hi-IN"/>
              </w:rPr>
              <w:lastRenderedPageBreak/>
              <w:t xml:space="preserve"> </w:t>
            </w:r>
          </w:p>
        </w:tc>
      </w:tr>
      <w:tr w:rsidR="004435A8" w:rsidRPr="00EF0412" w14:paraId="66F028AB" w14:textId="77777777" w:rsidTr="00AE5A52">
        <w:tc>
          <w:tcPr>
            <w:tcW w:w="826" w:type="dxa"/>
            <w:tcBorders>
              <w:top w:val="single" w:sz="4" w:space="0" w:color="000000"/>
              <w:left w:val="single" w:sz="4" w:space="0" w:color="000000"/>
              <w:bottom w:val="single" w:sz="4" w:space="0" w:color="000000"/>
            </w:tcBorders>
            <w:shd w:val="clear" w:color="auto" w:fill="auto"/>
          </w:tcPr>
          <w:p w14:paraId="4768770F"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1.1</w:t>
            </w:r>
          </w:p>
        </w:tc>
        <w:tc>
          <w:tcPr>
            <w:tcW w:w="5547" w:type="dxa"/>
            <w:tcBorders>
              <w:top w:val="single" w:sz="4" w:space="0" w:color="000000"/>
              <w:left w:val="single" w:sz="4" w:space="0" w:color="000000"/>
              <w:bottom w:val="single" w:sz="4" w:space="0" w:color="000000"/>
            </w:tcBorders>
            <w:shd w:val="clear" w:color="auto" w:fill="auto"/>
          </w:tcPr>
          <w:p w14:paraId="0DAC42AF"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Обеспечение антитеррористической защищенности проведения массовых, культурных и спортивных мероприятий</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2486EAF3"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4C88FF2D" w14:textId="77777777" w:rsidTr="00AE5A52">
        <w:tc>
          <w:tcPr>
            <w:tcW w:w="826" w:type="dxa"/>
            <w:tcBorders>
              <w:top w:val="single" w:sz="4" w:space="0" w:color="000000"/>
              <w:left w:val="single" w:sz="4" w:space="0" w:color="000000"/>
              <w:bottom w:val="single" w:sz="4" w:space="0" w:color="000000"/>
            </w:tcBorders>
            <w:shd w:val="clear" w:color="auto" w:fill="auto"/>
          </w:tcPr>
          <w:p w14:paraId="26551166"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1.2</w:t>
            </w:r>
          </w:p>
        </w:tc>
        <w:tc>
          <w:tcPr>
            <w:tcW w:w="5547" w:type="dxa"/>
            <w:tcBorders>
              <w:top w:val="single" w:sz="4" w:space="0" w:color="000000"/>
              <w:left w:val="single" w:sz="4" w:space="0" w:color="000000"/>
              <w:bottom w:val="single" w:sz="4" w:space="0" w:color="000000"/>
            </w:tcBorders>
            <w:shd w:val="clear" w:color="auto" w:fill="auto"/>
          </w:tcPr>
          <w:p w14:paraId="28893166"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Отработка лиц, прибывающих в район из государств, на территории которых пропагандируются идеи ис</w:t>
            </w:r>
            <w:r w:rsidRPr="00EF0412">
              <w:rPr>
                <w:rFonts w:ascii="Times New Roman" w:eastAsia="Times New Roman" w:hAnsi="Times New Roman" w:cs="Times New Roman"/>
                <w:kern w:val="2"/>
                <w:lang w:eastAsia="ru-RU" w:bidi="hi-IN"/>
              </w:rPr>
              <w:softHyphen/>
              <w:t>ламизации общества, исповедуется ислам в его радикальных проявлениях и действуют экстреми</w:t>
            </w:r>
            <w:r w:rsidRPr="00EF0412">
              <w:rPr>
                <w:rFonts w:ascii="Times New Roman" w:eastAsia="Times New Roman" w:hAnsi="Times New Roman" w:cs="Times New Roman"/>
                <w:kern w:val="2"/>
                <w:lang w:eastAsia="ru-RU" w:bidi="hi-IN"/>
              </w:rPr>
              <w:softHyphen/>
              <w:t>стские организации, а также обеспечение свое</w:t>
            </w:r>
            <w:r w:rsidRPr="00EF0412">
              <w:rPr>
                <w:rFonts w:ascii="Times New Roman" w:eastAsia="Times New Roman" w:hAnsi="Times New Roman" w:cs="Times New Roman"/>
                <w:kern w:val="2"/>
                <w:lang w:eastAsia="ru-RU" w:bidi="hi-IN"/>
              </w:rPr>
              <w:softHyphen/>
              <w:t>временного обмена информацией о лицах, прича</w:t>
            </w:r>
            <w:r w:rsidRPr="00EF0412">
              <w:rPr>
                <w:rFonts w:ascii="Times New Roman" w:eastAsia="Times New Roman" w:hAnsi="Times New Roman" w:cs="Times New Roman"/>
                <w:kern w:val="2"/>
                <w:lang w:eastAsia="ru-RU" w:bidi="hi-IN"/>
              </w:rPr>
              <w:softHyphen/>
              <w:t>стных к террористической и экстремистской дея</w:t>
            </w:r>
            <w:r w:rsidRPr="00EF0412">
              <w:rPr>
                <w:rFonts w:ascii="Times New Roman" w:eastAsia="Times New Roman" w:hAnsi="Times New Roman" w:cs="Times New Roman"/>
                <w:kern w:val="2"/>
                <w:lang w:eastAsia="ru-RU" w:bidi="hi-IN"/>
              </w:rPr>
              <w:softHyphen/>
              <w:t>тельности.</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238EA80"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022166C0" w14:textId="77777777" w:rsidTr="00AE5A52">
        <w:tc>
          <w:tcPr>
            <w:tcW w:w="826" w:type="dxa"/>
            <w:tcBorders>
              <w:top w:val="single" w:sz="4" w:space="0" w:color="000000"/>
              <w:left w:val="single" w:sz="4" w:space="0" w:color="000000"/>
              <w:bottom w:val="single" w:sz="4" w:space="0" w:color="000000"/>
            </w:tcBorders>
            <w:shd w:val="clear" w:color="auto" w:fill="auto"/>
          </w:tcPr>
          <w:p w14:paraId="3EB2308C"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1.3</w:t>
            </w:r>
          </w:p>
        </w:tc>
        <w:tc>
          <w:tcPr>
            <w:tcW w:w="5547" w:type="dxa"/>
            <w:tcBorders>
              <w:top w:val="single" w:sz="4" w:space="0" w:color="000000"/>
              <w:left w:val="single" w:sz="4" w:space="0" w:color="000000"/>
              <w:bottom w:val="single" w:sz="4" w:space="0" w:color="000000"/>
            </w:tcBorders>
            <w:shd w:val="clear" w:color="auto" w:fill="auto"/>
          </w:tcPr>
          <w:p w14:paraId="54FD4479"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Организация на базе участковых пунктов полиции мероприятий по обследованию зданий и сооружений на предмет антитеррористической защищенности.</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1338B917"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27936590" w14:textId="77777777" w:rsidTr="00AE5A52">
        <w:tc>
          <w:tcPr>
            <w:tcW w:w="826" w:type="dxa"/>
            <w:tcBorders>
              <w:top w:val="single" w:sz="4" w:space="0" w:color="000000"/>
              <w:left w:val="single" w:sz="4" w:space="0" w:color="000000"/>
              <w:bottom w:val="single" w:sz="4" w:space="0" w:color="000000"/>
            </w:tcBorders>
            <w:shd w:val="clear" w:color="auto" w:fill="auto"/>
          </w:tcPr>
          <w:p w14:paraId="566F7A7D"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1.4</w:t>
            </w:r>
          </w:p>
        </w:tc>
        <w:tc>
          <w:tcPr>
            <w:tcW w:w="5547" w:type="dxa"/>
            <w:tcBorders>
              <w:top w:val="single" w:sz="4" w:space="0" w:color="000000"/>
              <w:left w:val="single" w:sz="4" w:space="0" w:color="000000"/>
              <w:bottom w:val="single" w:sz="4" w:space="0" w:color="000000"/>
            </w:tcBorders>
            <w:shd w:val="clear" w:color="auto" w:fill="auto"/>
          </w:tcPr>
          <w:p w14:paraId="0DBAE3BC"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nos" w:hAnsi="Times New Roman" w:cs="Times New Roman"/>
                <w:kern w:val="2"/>
                <w:lang w:eastAsia="ru-RU" w:bidi="hi-IN"/>
              </w:rPr>
              <w:t xml:space="preserve"> </w:t>
            </w:r>
            <w:r w:rsidRPr="00EF0412">
              <w:rPr>
                <w:rFonts w:ascii="Times New Roman" w:eastAsia="Times New Roman" w:hAnsi="Times New Roman" w:cs="Times New Roman"/>
                <w:kern w:val="2"/>
                <w:lang w:eastAsia="ru-RU" w:bidi="hi-IN"/>
              </w:rPr>
              <w:t>Совершенствование взаимодействия сил и средств территориальных органов федеральных органов исполнительной власти и органов местного самоуправления  Нязепетровского муниципального района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55BF5101"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3D0A9284" w14:textId="77777777" w:rsidTr="00AE5A52">
        <w:tc>
          <w:tcPr>
            <w:tcW w:w="826" w:type="dxa"/>
            <w:tcBorders>
              <w:top w:val="single" w:sz="4" w:space="0" w:color="000000"/>
              <w:left w:val="single" w:sz="4" w:space="0" w:color="000000"/>
              <w:bottom w:val="single" w:sz="4" w:space="0" w:color="000000"/>
            </w:tcBorders>
            <w:shd w:val="clear" w:color="auto" w:fill="auto"/>
          </w:tcPr>
          <w:p w14:paraId="5CAC02C1"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1.5</w:t>
            </w:r>
          </w:p>
        </w:tc>
        <w:tc>
          <w:tcPr>
            <w:tcW w:w="5547" w:type="dxa"/>
            <w:tcBorders>
              <w:top w:val="single" w:sz="4" w:space="0" w:color="000000"/>
              <w:left w:val="single" w:sz="4" w:space="0" w:color="000000"/>
              <w:bottom w:val="single" w:sz="4" w:space="0" w:color="000000"/>
            </w:tcBorders>
            <w:shd w:val="clear" w:color="auto" w:fill="auto"/>
          </w:tcPr>
          <w:p w14:paraId="4DF27DDB"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Инструктажи водителей, диспетчерского состава о соблюдении мер антитеррористической безопасности; использование возможности громкоговорящих устройств автовокзалов и станций, внутренней связи пассажирского транспорта для информирования пассажиров о порядке действий при обнаружении посторонних предметов, бесхозных вещей, предупреждения граждан о недопустимости перевозки посторонних предметов и багажа, полученных от незнакомых граждан и проявлении бдительности в отношении забытых вещей.</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6AD308EE"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47431307" w14:textId="77777777" w:rsidTr="00AE5A52">
        <w:tc>
          <w:tcPr>
            <w:tcW w:w="826" w:type="dxa"/>
            <w:tcBorders>
              <w:top w:val="single" w:sz="4" w:space="0" w:color="000000"/>
              <w:left w:val="single" w:sz="4" w:space="0" w:color="000000"/>
              <w:bottom w:val="single" w:sz="4" w:space="0" w:color="000000"/>
            </w:tcBorders>
            <w:shd w:val="clear" w:color="auto" w:fill="auto"/>
          </w:tcPr>
          <w:p w14:paraId="59A395C3"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2</w:t>
            </w:r>
          </w:p>
        </w:tc>
        <w:tc>
          <w:tcPr>
            <w:tcW w:w="5547" w:type="dxa"/>
            <w:tcBorders>
              <w:top w:val="single" w:sz="4" w:space="0" w:color="000000"/>
              <w:left w:val="single" w:sz="4" w:space="0" w:color="000000"/>
              <w:bottom w:val="single" w:sz="4" w:space="0" w:color="000000"/>
            </w:tcBorders>
            <w:shd w:val="clear" w:color="auto" w:fill="auto"/>
          </w:tcPr>
          <w:p w14:paraId="73B54270"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nos" w:hAnsi="Times New Roman" w:cs="Times New Roman"/>
                <w:b/>
                <w:kern w:val="2"/>
                <w:lang w:eastAsia="ru-RU" w:bidi="hi-IN"/>
              </w:rPr>
              <w:t xml:space="preserve"> </w:t>
            </w:r>
            <w:r w:rsidRPr="00EF0412">
              <w:rPr>
                <w:rFonts w:ascii="Times New Roman" w:eastAsia="Times New Roman" w:hAnsi="Times New Roman" w:cs="Times New Roman"/>
                <w:kern w:val="2"/>
                <w:lang w:eastAsia="ru-RU" w:bidi="hi-IN"/>
              </w:rPr>
              <w:t xml:space="preserve">Задача 2. Мотивация деятельности личности, институтов гражданского общества к участию в предупреждении (пресечении) экстремистских и террористических проявлений. </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0BC2B269" w14:textId="77777777" w:rsidR="004435A8" w:rsidRPr="00EF0412" w:rsidRDefault="004435A8" w:rsidP="004435A8">
            <w:pPr>
              <w:suppressAutoHyphens/>
              <w:snapToGrid w:val="0"/>
              <w:spacing w:after="0" w:line="240" w:lineRule="auto"/>
              <w:jc w:val="center"/>
              <w:rPr>
                <w:rFonts w:ascii="Times New Roman" w:eastAsia="Times New Roman" w:hAnsi="Times New Roman" w:cs="Times New Roman"/>
                <w:kern w:val="2"/>
                <w:lang w:eastAsia="ru-RU" w:bidi="hi-IN"/>
              </w:rPr>
            </w:pPr>
          </w:p>
        </w:tc>
      </w:tr>
      <w:tr w:rsidR="004435A8" w:rsidRPr="00EF0412" w14:paraId="718409E7" w14:textId="77777777" w:rsidTr="00AE5A52">
        <w:tc>
          <w:tcPr>
            <w:tcW w:w="826" w:type="dxa"/>
            <w:tcBorders>
              <w:top w:val="single" w:sz="4" w:space="0" w:color="000000"/>
              <w:left w:val="single" w:sz="4" w:space="0" w:color="000000"/>
              <w:bottom w:val="single" w:sz="4" w:space="0" w:color="000000"/>
            </w:tcBorders>
            <w:shd w:val="clear" w:color="auto" w:fill="auto"/>
          </w:tcPr>
          <w:p w14:paraId="733DC5D0"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2.1</w:t>
            </w:r>
          </w:p>
        </w:tc>
        <w:tc>
          <w:tcPr>
            <w:tcW w:w="5547" w:type="dxa"/>
            <w:tcBorders>
              <w:top w:val="single" w:sz="4" w:space="0" w:color="000000"/>
              <w:left w:val="single" w:sz="4" w:space="0" w:color="000000"/>
              <w:bottom w:val="single" w:sz="4" w:space="0" w:color="000000"/>
            </w:tcBorders>
            <w:shd w:val="clear" w:color="auto" w:fill="auto"/>
          </w:tcPr>
          <w:p w14:paraId="23DAA756"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Оказание содействия религиозным организациям в реализации культурно-просветительских программ, социально значимой деятельности, в подготовке и проведении мероприятий, направленных на развитие межконфессионального диалога и сотрудничества, в целях укрепления мира и согласия в Нязепетровском районе.</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165261F1"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5CE397E1" w14:textId="77777777" w:rsidTr="00AE5A52">
        <w:tc>
          <w:tcPr>
            <w:tcW w:w="826" w:type="dxa"/>
            <w:tcBorders>
              <w:top w:val="single" w:sz="4" w:space="0" w:color="000000"/>
              <w:left w:val="single" w:sz="4" w:space="0" w:color="000000"/>
              <w:bottom w:val="single" w:sz="4" w:space="0" w:color="000000"/>
            </w:tcBorders>
            <w:shd w:val="clear" w:color="auto" w:fill="FFFFFF"/>
          </w:tcPr>
          <w:p w14:paraId="717CDB53"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2.2</w:t>
            </w:r>
          </w:p>
        </w:tc>
        <w:tc>
          <w:tcPr>
            <w:tcW w:w="5547" w:type="dxa"/>
            <w:tcBorders>
              <w:top w:val="single" w:sz="4" w:space="0" w:color="000000"/>
              <w:left w:val="single" w:sz="4" w:space="0" w:color="000000"/>
              <w:bottom w:val="single" w:sz="4" w:space="0" w:color="000000"/>
            </w:tcBorders>
            <w:shd w:val="clear" w:color="auto" w:fill="FFFFFF"/>
          </w:tcPr>
          <w:p w14:paraId="5DF6FB75"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Привлечение территориального общественного самоуправления, товариществ собственников жилья, домовых комитетов к проведению мероприятий по предупреждению правонарушений</w:t>
            </w:r>
          </w:p>
        </w:tc>
        <w:tc>
          <w:tcPr>
            <w:tcW w:w="2728" w:type="dxa"/>
            <w:tcBorders>
              <w:top w:val="single" w:sz="4" w:space="0" w:color="000000"/>
              <w:left w:val="single" w:sz="4" w:space="0" w:color="000000"/>
              <w:bottom w:val="single" w:sz="4" w:space="0" w:color="000000"/>
              <w:right w:val="single" w:sz="4" w:space="0" w:color="000000"/>
            </w:tcBorders>
            <w:shd w:val="clear" w:color="auto" w:fill="FFFFFF"/>
          </w:tcPr>
          <w:p w14:paraId="67199E87"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7EE22301" w14:textId="77777777" w:rsidTr="00AE5A52">
        <w:tc>
          <w:tcPr>
            <w:tcW w:w="826" w:type="dxa"/>
            <w:tcBorders>
              <w:top w:val="single" w:sz="4" w:space="0" w:color="000000"/>
              <w:left w:val="single" w:sz="4" w:space="0" w:color="000000"/>
              <w:bottom w:val="single" w:sz="4" w:space="0" w:color="000000"/>
            </w:tcBorders>
            <w:shd w:val="clear" w:color="auto" w:fill="auto"/>
          </w:tcPr>
          <w:p w14:paraId="22466FBA"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2.3</w:t>
            </w:r>
          </w:p>
        </w:tc>
        <w:tc>
          <w:tcPr>
            <w:tcW w:w="5547" w:type="dxa"/>
            <w:tcBorders>
              <w:top w:val="single" w:sz="4" w:space="0" w:color="000000"/>
              <w:left w:val="single" w:sz="4" w:space="0" w:color="000000"/>
              <w:bottom w:val="single" w:sz="4" w:space="0" w:color="000000"/>
            </w:tcBorders>
            <w:shd w:val="clear" w:color="auto" w:fill="auto"/>
          </w:tcPr>
          <w:p w14:paraId="0338F603"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Проведение учебных тренировок</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B42707C"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284F4E91" w14:textId="77777777" w:rsidTr="00AE5A52">
        <w:tc>
          <w:tcPr>
            <w:tcW w:w="826" w:type="dxa"/>
            <w:tcBorders>
              <w:top w:val="single" w:sz="4" w:space="0" w:color="000000"/>
              <w:left w:val="single" w:sz="4" w:space="0" w:color="000000"/>
              <w:bottom w:val="single" w:sz="4" w:space="0" w:color="000000"/>
            </w:tcBorders>
            <w:shd w:val="clear" w:color="auto" w:fill="auto"/>
          </w:tcPr>
          <w:p w14:paraId="4465EC07"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3.</w:t>
            </w:r>
          </w:p>
        </w:tc>
        <w:tc>
          <w:tcPr>
            <w:tcW w:w="5547" w:type="dxa"/>
            <w:tcBorders>
              <w:top w:val="single" w:sz="4" w:space="0" w:color="000000"/>
              <w:left w:val="single" w:sz="4" w:space="0" w:color="000000"/>
              <w:bottom w:val="single" w:sz="4" w:space="0" w:color="000000"/>
            </w:tcBorders>
            <w:shd w:val="clear" w:color="auto" w:fill="auto"/>
          </w:tcPr>
          <w:p w14:paraId="151C9C64"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Задача 3. Комиссионные обследования объектов, включенных в Перечень объектов возможных террористических посягательств, с целью проверки состояния их защищенности и оценки уровня антитеррористической устойчивости.</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05A865A0" w14:textId="77777777" w:rsidR="004435A8" w:rsidRPr="00EF0412" w:rsidRDefault="004435A8" w:rsidP="004435A8">
            <w:pPr>
              <w:suppressAutoHyphens/>
              <w:snapToGrid w:val="0"/>
              <w:spacing w:after="0" w:line="240" w:lineRule="auto"/>
              <w:jc w:val="center"/>
              <w:rPr>
                <w:rFonts w:ascii="Times New Roman" w:eastAsia="Times New Roman" w:hAnsi="Times New Roman" w:cs="Times New Roman"/>
                <w:kern w:val="2"/>
                <w:lang w:eastAsia="ru-RU" w:bidi="hi-IN"/>
              </w:rPr>
            </w:pPr>
          </w:p>
        </w:tc>
      </w:tr>
      <w:tr w:rsidR="004435A8" w:rsidRPr="00EF0412" w14:paraId="7DFC779B" w14:textId="77777777" w:rsidTr="00AE5A52">
        <w:tc>
          <w:tcPr>
            <w:tcW w:w="826" w:type="dxa"/>
            <w:tcBorders>
              <w:top w:val="single" w:sz="4" w:space="0" w:color="000000"/>
              <w:left w:val="single" w:sz="4" w:space="0" w:color="000000"/>
              <w:bottom w:val="single" w:sz="4" w:space="0" w:color="000000"/>
            </w:tcBorders>
            <w:shd w:val="clear" w:color="auto" w:fill="auto"/>
          </w:tcPr>
          <w:p w14:paraId="0585E74C"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lastRenderedPageBreak/>
              <w:t>3.1</w:t>
            </w:r>
          </w:p>
        </w:tc>
        <w:tc>
          <w:tcPr>
            <w:tcW w:w="5547" w:type="dxa"/>
            <w:tcBorders>
              <w:top w:val="single" w:sz="4" w:space="0" w:color="000000"/>
              <w:left w:val="single" w:sz="4" w:space="0" w:color="000000"/>
              <w:bottom w:val="single" w:sz="4" w:space="0" w:color="000000"/>
            </w:tcBorders>
            <w:shd w:val="clear" w:color="auto" w:fill="auto"/>
          </w:tcPr>
          <w:p w14:paraId="7D07012F"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Организация регулярных проверок общежитий, жилых домов, подвалов, чердаков, пустующих зданий, рынков, микрорынков, на предмет установления незаконно находящихся на территории района людей и обнаружения элементов подготовки террористических акций.</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10C55938"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55779D35" w14:textId="77777777" w:rsidTr="00AE5A52">
        <w:tc>
          <w:tcPr>
            <w:tcW w:w="826" w:type="dxa"/>
            <w:tcBorders>
              <w:top w:val="single" w:sz="4" w:space="0" w:color="000000"/>
              <w:left w:val="single" w:sz="4" w:space="0" w:color="000000"/>
              <w:bottom w:val="single" w:sz="4" w:space="0" w:color="000000"/>
            </w:tcBorders>
            <w:shd w:val="clear" w:color="auto" w:fill="auto"/>
          </w:tcPr>
          <w:p w14:paraId="59857356"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3.2</w:t>
            </w:r>
          </w:p>
        </w:tc>
        <w:tc>
          <w:tcPr>
            <w:tcW w:w="5547" w:type="dxa"/>
            <w:tcBorders>
              <w:top w:val="single" w:sz="4" w:space="0" w:color="000000"/>
              <w:left w:val="single" w:sz="4" w:space="0" w:color="000000"/>
              <w:bottom w:val="single" w:sz="4" w:space="0" w:color="000000"/>
            </w:tcBorders>
            <w:shd w:val="clear" w:color="auto" w:fill="auto"/>
          </w:tcPr>
          <w:p w14:paraId="6FA69829"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Комплексное обследование объектов жизнеобеспечения, потенциально опасных объектов, расположенных на территории Нязепетровского муниципального района на предмет проверки режимно - охранных мер, хранения отравляющих и других опасных веществ, оценки состояния и степени оснащенности средствами защиты</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652848A4"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204AD66E" w14:textId="77777777" w:rsidTr="00AE5A52">
        <w:tc>
          <w:tcPr>
            <w:tcW w:w="826" w:type="dxa"/>
            <w:tcBorders>
              <w:top w:val="single" w:sz="4" w:space="0" w:color="000000"/>
              <w:left w:val="single" w:sz="4" w:space="0" w:color="000000"/>
              <w:bottom w:val="single" w:sz="4" w:space="0" w:color="000000"/>
            </w:tcBorders>
            <w:shd w:val="clear" w:color="auto" w:fill="auto"/>
          </w:tcPr>
          <w:p w14:paraId="68D6EE17"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w:t>
            </w:r>
          </w:p>
        </w:tc>
        <w:tc>
          <w:tcPr>
            <w:tcW w:w="5547" w:type="dxa"/>
            <w:tcBorders>
              <w:top w:val="single" w:sz="4" w:space="0" w:color="000000"/>
              <w:left w:val="single" w:sz="4" w:space="0" w:color="000000"/>
              <w:bottom w:val="single" w:sz="4" w:space="0" w:color="000000"/>
            </w:tcBorders>
            <w:shd w:val="clear" w:color="auto" w:fill="auto"/>
          </w:tcPr>
          <w:p w14:paraId="1878E184"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nos" w:hAnsi="Times New Roman" w:cs="Times New Roman"/>
                <w:kern w:val="2"/>
                <w:lang w:eastAsia="ru-RU" w:bidi="hi-IN"/>
              </w:rPr>
              <w:t xml:space="preserve"> </w:t>
            </w:r>
            <w:r w:rsidRPr="00EF0412">
              <w:rPr>
                <w:rFonts w:ascii="Times New Roman" w:eastAsia="Times New Roman" w:hAnsi="Times New Roman" w:cs="Times New Roman"/>
                <w:kern w:val="2"/>
                <w:lang w:eastAsia="ru-RU" w:bidi="hi-IN"/>
              </w:rPr>
              <w:t>Задача 4. Контрпропаганда экстремизма и терроризма на территории Нязепетровского муниципального района.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707053C6" w14:textId="77777777" w:rsidR="004435A8" w:rsidRPr="00EF0412" w:rsidRDefault="004435A8" w:rsidP="004435A8">
            <w:pPr>
              <w:suppressAutoHyphens/>
              <w:snapToGrid w:val="0"/>
              <w:spacing w:after="0" w:line="240" w:lineRule="auto"/>
              <w:jc w:val="center"/>
              <w:rPr>
                <w:rFonts w:ascii="Times New Roman" w:eastAsia="Times New Roman" w:hAnsi="Times New Roman" w:cs="Times New Roman"/>
                <w:kern w:val="2"/>
                <w:lang w:eastAsia="ru-RU" w:bidi="hi-IN"/>
              </w:rPr>
            </w:pPr>
          </w:p>
        </w:tc>
      </w:tr>
      <w:tr w:rsidR="004435A8" w:rsidRPr="00EF0412" w14:paraId="64946FA2" w14:textId="77777777" w:rsidTr="00AE5A52">
        <w:tc>
          <w:tcPr>
            <w:tcW w:w="826" w:type="dxa"/>
            <w:tcBorders>
              <w:top w:val="single" w:sz="4" w:space="0" w:color="000000"/>
              <w:left w:val="single" w:sz="4" w:space="0" w:color="000000"/>
              <w:bottom w:val="single" w:sz="4" w:space="0" w:color="000000"/>
            </w:tcBorders>
            <w:shd w:val="clear" w:color="auto" w:fill="auto"/>
          </w:tcPr>
          <w:p w14:paraId="72110B68"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4.1</w:t>
            </w:r>
          </w:p>
        </w:tc>
        <w:tc>
          <w:tcPr>
            <w:tcW w:w="5547" w:type="dxa"/>
            <w:tcBorders>
              <w:top w:val="single" w:sz="4" w:space="0" w:color="000000"/>
              <w:left w:val="single" w:sz="4" w:space="0" w:color="000000"/>
              <w:bottom w:val="single" w:sz="4" w:space="0" w:color="000000"/>
            </w:tcBorders>
            <w:shd w:val="clear" w:color="auto" w:fill="auto"/>
          </w:tcPr>
          <w:p w14:paraId="12EF7FA2"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Проведение совместных мероприятий с участием представителей религиозных конфессий, общественных организаций, объединений молодежи, руководителей муниципальных учреждений образования Нязепетровский МР района по проблемам нравственного оздоровления общества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09001E3B"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6FE3EEA5" w14:textId="77777777" w:rsidTr="00AE5A52">
        <w:tc>
          <w:tcPr>
            <w:tcW w:w="826" w:type="dxa"/>
            <w:tcBorders>
              <w:top w:val="single" w:sz="4" w:space="0" w:color="000000"/>
              <w:left w:val="single" w:sz="4" w:space="0" w:color="000000"/>
              <w:bottom w:val="single" w:sz="4" w:space="0" w:color="000000"/>
            </w:tcBorders>
            <w:shd w:val="clear" w:color="auto" w:fill="auto"/>
          </w:tcPr>
          <w:p w14:paraId="2D8B8E84"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4.2</w:t>
            </w:r>
          </w:p>
        </w:tc>
        <w:tc>
          <w:tcPr>
            <w:tcW w:w="5547" w:type="dxa"/>
            <w:tcBorders>
              <w:top w:val="single" w:sz="4" w:space="0" w:color="000000"/>
              <w:left w:val="single" w:sz="4" w:space="0" w:color="000000"/>
              <w:bottom w:val="single" w:sz="4" w:space="0" w:color="000000"/>
            </w:tcBorders>
            <w:shd w:val="clear" w:color="auto" w:fill="auto"/>
          </w:tcPr>
          <w:p w14:paraId="5DE730AC"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Публикация материалов в средствах массовой информации как при выявлении и пресечении фактов террористических проявлений, пропаганды идей экстремизма, так и при освещении вопросов, оказывающих влияние на формирование позитивного правосознания подростков и молодежи.</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094324B5"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36C6864A" w14:textId="77777777" w:rsidTr="00AE5A52">
        <w:tc>
          <w:tcPr>
            <w:tcW w:w="826" w:type="dxa"/>
            <w:tcBorders>
              <w:top w:val="single" w:sz="4" w:space="0" w:color="000000"/>
              <w:left w:val="single" w:sz="4" w:space="0" w:color="000000"/>
              <w:bottom w:val="single" w:sz="4" w:space="0" w:color="000000"/>
            </w:tcBorders>
            <w:shd w:val="clear" w:color="auto" w:fill="auto"/>
          </w:tcPr>
          <w:p w14:paraId="1647274E"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4.3</w:t>
            </w:r>
          </w:p>
        </w:tc>
        <w:tc>
          <w:tcPr>
            <w:tcW w:w="5547" w:type="dxa"/>
            <w:tcBorders>
              <w:top w:val="single" w:sz="4" w:space="0" w:color="000000"/>
              <w:left w:val="single" w:sz="4" w:space="0" w:color="000000"/>
              <w:bottom w:val="single" w:sz="4" w:space="0" w:color="000000"/>
            </w:tcBorders>
            <w:shd w:val="clear" w:color="auto" w:fill="auto"/>
          </w:tcPr>
          <w:p w14:paraId="42BB9C73"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Организация цикла статей в районной газете «Газета Нязепетровские вести», ТВ канале «Нязепетровский контур» материалов по профилактике терроризма и экстремизма на территории района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26DBBB3"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0700768B" w14:textId="77777777" w:rsidTr="00AE5A52">
        <w:tc>
          <w:tcPr>
            <w:tcW w:w="826" w:type="dxa"/>
            <w:tcBorders>
              <w:top w:val="single" w:sz="4" w:space="0" w:color="000000"/>
              <w:left w:val="single" w:sz="4" w:space="0" w:color="000000"/>
              <w:bottom w:val="single" w:sz="4" w:space="0" w:color="000000"/>
            </w:tcBorders>
            <w:shd w:val="clear" w:color="auto" w:fill="auto"/>
          </w:tcPr>
          <w:p w14:paraId="791A8A90"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4.4</w:t>
            </w:r>
          </w:p>
        </w:tc>
        <w:tc>
          <w:tcPr>
            <w:tcW w:w="5547" w:type="dxa"/>
            <w:tcBorders>
              <w:top w:val="single" w:sz="4" w:space="0" w:color="000000"/>
              <w:left w:val="single" w:sz="4" w:space="0" w:color="000000"/>
              <w:bottom w:val="single" w:sz="4" w:space="0" w:color="000000"/>
            </w:tcBorders>
            <w:shd w:val="clear" w:color="auto" w:fill="auto"/>
          </w:tcPr>
          <w:p w14:paraId="0A42B3AC"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Оказание содействия средствам массовой информации региона в освещении событий этнокультурного характера      </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BF37C9D"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6687D82C" w14:textId="77777777" w:rsidTr="00AE5A52">
        <w:tc>
          <w:tcPr>
            <w:tcW w:w="826" w:type="dxa"/>
            <w:tcBorders>
              <w:top w:val="single" w:sz="4" w:space="0" w:color="000000"/>
              <w:left w:val="single" w:sz="4" w:space="0" w:color="000000"/>
              <w:bottom w:val="single" w:sz="4" w:space="0" w:color="000000"/>
            </w:tcBorders>
            <w:shd w:val="clear" w:color="auto" w:fill="auto"/>
          </w:tcPr>
          <w:p w14:paraId="37D06E5D"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4.5</w:t>
            </w:r>
          </w:p>
        </w:tc>
        <w:tc>
          <w:tcPr>
            <w:tcW w:w="5547" w:type="dxa"/>
            <w:tcBorders>
              <w:top w:val="single" w:sz="4" w:space="0" w:color="000000"/>
              <w:left w:val="single" w:sz="4" w:space="0" w:color="000000"/>
              <w:bottom w:val="single" w:sz="4" w:space="0" w:color="000000"/>
            </w:tcBorders>
            <w:shd w:val="clear" w:color="auto" w:fill="auto"/>
          </w:tcPr>
          <w:p w14:paraId="5226C4A5"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Оказание содействия общественным     организациям региона в деятельности, направленной на привлечение широких слоев общественности Нязепетровского муниципального района к участию в мероприятиях, посвященных изучению истории, культуры и национальных традиций национальностей, проживающих в районе.</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452C622"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71DC0937" w14:textId="77777777" w:rsidTr="00AE5A52">
        <w:tc>
          <w:tcPr>
            <w:tcW w:w="826" w:type="dxa"/>
            <w:tcBorders>
              <w:top w:val="single" w:sz="4" w:space="0" w:color="000000"/>
              <w:left w:val="single" w:sz="4" w:space="0" w:color="000000"/>
              <w:bottom w:val="single" w:sz="4" w:space="0" w:color="000000"/>
            </w:tcBorders>
            <w:shd w:val="clear" w:color="auto" w:fill="auto"/>
          </w:tcPr>
          <w:p w14:paraId="047CF750"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4.6</w:t>
            </w:r>
          </w:p>
        </w:tc>
        <w:tc>
          <w:tcPr>
            <w:tcW w:w="5547" w:type="dxa"/>
            <w:tcBorders>
              <w:top w:val="single" w:sz="4" w:space="0" w:color="000000"/>
              <w:left w:val="single" w:sz="4" w:space="0" w:color="000000"/>
              <w:bottom w:val="single" w:sz="4" w:space="0" w:color="000000"/>
            </w:tcBorders>
            <w:shd w:val="clear" w:color="auto" w:fill="auto"/>
          </w:tcPr>
          <w:p w14:paraId="49287E0C"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Проведение лекций, бесед и мероприятий в учреждениях образования района, направленных на профилактику проявлений терроризма и экстремизма, преступлений против личности, общества, государства в молодежной среде </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31785EDD"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2E2378C4" w14:textId="77777777" w:rsidTr="00AE5A52">
        <w:tc>
          <w:tcPr>
            <w:tcW w:w="826" w:type="dxa"/>
            <w:tcBorders>
              <w:top w:val="single" w:sz="4" w:space="0" w:color="000000"/>
              <w:left w:val="single" w:sz="4" w:space="0" w:color="000000"/>
              <w:bottom w:val="single" w:sz="4" w:space="0" w:color="000000"/>
            </w:tcBorders>
            <w:shd w:val="clear" w:color="auto" w:fill="auto"/>
          </w:tcPr>
          <w:p w14:paraId="215A8762"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4.7</w:t>
            </w:r>
          </w:p>
        </w:tc>
        <w:tc>
          <w:tcPr>
            <w:tcW w:w="5547" w:type="dxa"/>
            <w:tcBorders>
              <w:top w:val="single" w:sz="4" w:space="0" w:color="000000"/>
              <w:left w:val="single" w:sz="4" w:space="0" w:color="000000"/>
              <w:bottom w:val="single" w:sz="4" w:space="0" w:color="000000"/>
            </w:tcBorders>
            <w:shd w:val="clear" w:color="auto" w:fill="auto"/>
          </w:tcPr>
          <w:p w14:paraId="29086C95"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Проведение «Месячника безопасности» в учреждениях образования района, занятий по профилактике заведомо ложных сообщений о террористических актах</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433A4986"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09DB051D" w14:textId="77777777" w:rsidTr="00AE5A52">
        <w:tc>
          <w:tcPr>
            <w:tcW w:w="826" w:type="dxa"/>
            <w:tcBorders>
              <w:top w:val="single" w:sz="4" w:space="0" w:color="000000"/>
              <w:left w:val="single" w:sz="4" w:space="0" w:color="000000"/>
              <w:bottom w:val="single" w:sz="4" w:space="0" w:color="000000"/>
            </w:tcBorders>
            <w:shd w:val="clear" w:color="auto" w:fill="auto"/>
          </w:tcPr>
          <w:p w14:paraId="21DCBDF0"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4.8</w:t>
            </w:r>
          </w:p>
        </w:tc>
        <w:tc>
          <w:tcPr>
            <w:tcW w:w="5547" w:type="dxa"/>
            <w:tcBorders>
              <w:top w:val="single" w:sz="4" w:space="0" w:color="000000"/>
              <w:left w:val="single" w:sz="4" w:space="0" w:color="000000"/>
              <w:bottom w:val="single" w:sz="4" w:space="0" w:color="000000"/>
            </w:tcBorders>
            <w:shd w:val="clear" w:color="auto" w:fill="auto"/>
          </w:tcPr>
          <w:p w14:paraId="2C6F65A6"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Реализация планов мероприятий по предупреждению террористических актов в учреждениях образования, здравоохранения, культуры Нязепетровского муниципального района</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489B5364"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Без дополнительного финансирования</w:t>
            </w:r>
          </w:p>
        </w:tc>
      </w:tr>
      <w:tr w:rsidR="004435A8" w:rsidRPr="00EF0412" w14:paraId="497278EB" w14:textId="77777777" w:rsidTr="00AE5A52">
        <w:tc>
          <w:tcPr>
            <w:tcW w:w="826" w:type="dxa"/>
            <w:tcBorders>
              <w:top w:val="single" w:sz="4" w:space="0" w:color="000000"/>
              <w:left w:val="single" w:sz="4" w:space="0" w:color="000000"/>
              <w:bottom w:val="single" w:sz="4" w:space="0" w:color="000000"/>
            </w:tcBorders>
            <w:shd w:val="clear" w:color="auto" w:fill="auto"/>
          </w:tcPr>
          <w:p w14:paraId="325FDE96"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4.9</w:t>
            </w:r>
          </w:p>
        </w:tc>
        <w:tc>
          <w:tcPr>
            <w:tcW w:w="5547" w:type="dxa"/>
            <w:tcBorders>
              <w:top w:val="single" w:sz="4" w:space="0" w:color="000000"/>
              <w:left w:val="single" w:sz="4" w:space="0" w:color="000000"/>
              <w:bottom w:val="single" w:sz="4" w:space="0" w:color="000000"/>
            </w:tcBorders>
            <w:shd w:val="clear" w:color="auto" w:fill="auto"/>
          </w:tcPr>
          <w:p w14:paraId="22EAEB0C"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Проведение Дня единства регионального фестиваля национальных культур,</w:t>
            </w:r>
            <w:r w:rsidR="00273526">
              <w:rPr>
                <w:rFonts w:ascii="Times New Roman" w:eastAsia="Times New Roman"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мероприятий для детей и молодежи</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2947FAEF" w14:textId="75DB3B76" w:rsidR="004435A8" w:rsidRPr="00EF0412" w:rsidRDefault="00AE5A52" w:rsidP="004435A8">
            <w:pPr>
              <w:suppressAutoHyphens/>
              <w:spacing w:after="0" w:line="240" w:lineRule="auto"/>
              <w:jc w:val="center"/>
              <w:rPr>
                <w:rFonts w:ascii="Times New Roman" w:eastAsia="Tahoma" w:hAnsi="Times New Roman" w:cs="Times New Roman"/>
                <w:kern w:val="2"/>
                <w:lang w:eastAsia="zh-CN" w:bidi="hi-IN"/>
              </w:rPr>
            </w:pPr>
            <w:r>
              <w:rPr>
                <w:rFonts w:ascii="Times New Roman" w:eastAsia="Times New Roman" w:hAnsi="Times New Roman" w:cs="Times New Roman"/>
                <w:kern w:val="2"/>
                <w:lang w:eastAsia="ru-RU" w:bidi="hi-IN"/>
              </w:rPr>
              <w:t>1</w:t>
            </w:r>
            <w:r w:rsidR="004435A8" w:rsidRPr="00EF0412">
              <w:rPr>
                <w:rFonts w:ascii="Times New Roman" w:eastAsia="Times New Roman" w:hAnsi="Times New Roman" w:cs="Times New Roman"/>
                <w:kern w:val="2"/>
                <w:lang w:eastAsia="ru-RU" w:bidi="hi-IN"/>
              </w:rPr>
              <w:t>0,0</w:t>
            </w:r>
          </w:p>
        </w:tc>
      </w:tr>
      <w:tr w:rsidR="004435A8" w:rsidRPr="00EF0412" w14:paraId="35CA6B0A" w14:textId="77777777" w:rsidTr="00AE5A52">
        <w:tc>
          <w:tcPr>
            <w:tcW w:w="826" w:type="dxa"/>
            <w:tcBorders>
              <w:top w:val="single" w:sz="4" w:space="0" w:color="000000"/>
              <w:left w:val="single" w:sz="4" w:space="0" w:color="000000"/>
              <w:bottom w:val="single" w:sz="4" w:space="0" w:color="000000"/>
            </w:tcBorders>
            <w:shd w:val="clear" w:color="auto" w:fill="auto"/>
          </w:tcPr>
          <w:p w14:paraId="47959DE5" w14:textId="77777777" w:rsidR="004435A8" w:rsidRPr="00EF0412" w:rsidRDefault="004435A8" w:rsidP="004435A8">
            <w:pPr>
              <w:suppressAutoHyphens/>
              <w:snapToGrid w:val="0"/>
              <w:spacing w:after="0" w:line="240" w:lineRule="auto"/>
              <w:jc w:val="center"/>
              <w:rPr>
                <w:rFonts w:ascii="Times New Roman" w:eastAsia="Times New Roman" w:hAnsi="Times New Roman" w:cs="Times New Roman"/>
                <w:kern w:val="2"/>
                <w:lang w:eastAsia="ru-RU" w:bidi="hi-IN"/>
              </w:rPr>
            </w:pPr>
          </w:p>
        </w:tc>
        <w:tc>
          <w:tcPr>
            <w:tcW w:w="5547" w:type="dxa"/>
            <w:tcBorders>
              <w:top w:val="single" w:sz="4" w:space="0" w:color="000000"/>
              <w:left w:val="single" w:sz="4" w:space="0" w:color="000000"/>
              <w:bottom w:val="single" w:sz="4" w:space="0" w:color="000000"/>
            </w:tcBorders>
            <w:shd w:val="clear" w:color="auto" w:fill="auto"/>
          </w:tcPr>
          <w:p w14:paraId="51D741D1"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Всего по программе:</w:t>
            </w:r>
          </w:p>
        </w:tc>
        <w:tc>
          <w:tcPr>
            <w:tcW w:w="2728" w:type="dxa"/>
            <w:tcBorders>
              <w:top w:val="single" w:sz="4" w:space="0" w:color="000000"/>
              <w:left w:val="single" w:sz="4" w:space="0" w:color="000000"/>
              <w:bottom w:val="single" w:sz="4" w:space="0" w:color="000000"/>
              <w:right w:val="single" w:sz="4" w:space="0" w:color="000000"/>
            </w:tcBorders>
            <w:shd w:val="clear" w:color="auto" w:fill="auto"/>
          </w:tcPr>
          <w:p w14:paraId="4A04D0C8" w14:textId="69D441D2" w:rsidR="004435A8" w:rsidRPr="00EF0412" w:rsidRDefault="00AE5A52" w:rsidP="004435A8">
            <w:pPr>
              <w:suppressAutoHyphens/>
              <w:spacing w:after="0" w:line="240" w:lineRule="auto"/>
              <w:jc w:val="center"/>
              <w:rPr>
                <w:rFonts w:ascii="Times New Roman" w:eastAsia="Tahoma" w:hAnsi="Times New Roman" w:cs="Times New Roman"/>
                <w:kern w:val="2"/>
                <w:lang w:eastAsia="zh-CN" w:bidi="hi-IN"/>
              </w:rPr>
            </w:pPr>
            <w:r>
              <w:rPr>
                <w:rFonts w:ascii="Times New Roman" w:eastAsia="Times New Roman" w:hAnsi="Times New Roman" w:cs="Times New Roman"/>
                <w:kern w:val="2"/>
                <w:lang w:eastAsia="ru-RU" w:bidi="hi-IN"/>
              </w:rPr>
              <w:t>1</w:t>
            </w:r>
            <w:r w:rsidR="0031156C" w:rsidRPr="00EF0412">
              <w:rPr>
                <w:rFonts w:ascii="Times New Roman" w:eastAsia="Times New Roman" w:hAnsi="Times New Roman" w:cs="Times New Roman"/>
                <w:kern w:val="2"/>
                <w:lang w:eastAsia="ru-RU" w:bidi="hi-IN"/>
              </w:rPr>
              <w:t>0</w:t>
            </w:r>
            <w:r w:rsidR="004435A8" w:rsidRPr="00EF0412">
              <w:rPr>
                <w:rFonts w:ascii="Times New Roman" w:eastAsia="Times New Roman" w:hAnsi="Times New Roman" w:cs="Times New Roman"/>
                <w:kern w:val="2"/>
                <w:lang w:eastAsia="ru-RU" w:bidi="hi-IN"/>
              </w:rPr>
              <w:t>,0</w:t>
            </w:r>
          </w:p>
        </w:tc>
      </w:tr>
    </w:tbl>
    <w:p w14:paraId="31792511" w14:textId="77777777" w:rsidR="004435A8" w:rsidRPr="00EF0412" w:rsidRDefault="004435A8" w:rsidP="004435A8">
      <w:pPr>
        <w:widowControl w:val="0"/>
        <w:suppressAutoHyphens/>
        <w:spacing w:after="0" w:line="240" w:lineRule="auto"/>
        <w:rPr>
          <w:rFonts w:ascii="Times New Roman" w:eastAsia="Times New Roman" w:hAnsi="Times New Roman" w:cs="Times New Roman"/>
          <w:bCs/>
          <w:color w:val="000000"/>
          <w:spacing w:val="-13"/>
          <w:kern w:val="2"/>
          <w:lang w:eastAsia="ru-RU" w:bidi="hi-IN"/>
        </w:rPr>
      </w:pPr>
    </w:p>
    <w:p w14:paraId="0F8FCD21" w14:textId="77777777" w:rsidR="004435A8" w:rsidRPr="000806C8" w:rsidRDefault="004435A8" w:rsidP="004435A8">
      <w:pPr>
        <w:widowControl w:val="0"/>
        <w:suppressAutoHyphens/>
        <w:spacing w:after="0" w:line="240" w:lineRule="auto"/>
        <w:rPr>
          <w:rFonts w:ascii="Times New Roman" w:eastAsia="Times New Roman" w:hAnsi="Times New Roman" w:cs="Times New Roman"/>
          <w:bCs/>
          <w:color w:val="000000"/>
          <w:spacing w:val="-13"/>
          <w:kern w:val="2"/>
          <w:lang w:eastAsia="ru-RU" w:bidi="hi-IN"/>
        </w:rPr>
      </w:pPr>
    </w:p>
    <w:p w14:paraId="1ABD1733" w14:textId="77777777" w:rsidR="004435A8" w:rsidRPr="00F5751B" w:rsidRDefault="004435A8" w:rsidP="004435A8">
      <w:pPr>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bCs/>
          <w:color w:val="000000"/>
          <w:spacing w:val="-13"/>
          <w:kern w:val="2"/>
          <w:sz w:val="24"/>
          <w:szCs w:val="24"/>
          <w:lang w:eastAsia="ru-RU" w:bidi="hi-IN"/>
        </w:rPr>
        <w:t xml:space="preserve">Финансирование программы </w:t>
      </w:r>
      <w:r w:rsidRPr="00F5751B">
        <w:rPr>
          <w:rFonts w:ascii="Times New Roman" w:eastAsia="Times New Roman" w:hAnsi="Times New Roman" w:cs="Times New Roman"/>
          <w:bCs/>
          <w:color w:val="000000"/>
          <w:kern w:val="2"/>
          <w:sz w:val="24"/>
          <w:szCs w:val="24"/>
          <w:lang w:eastAsia="ru-RU" w:bidi="hi-IN"/>
        </w:rPr>
        <w:t>«Профилактика экстремизма и терроризма на территории Нязепетровского муниципального района»</w:t>
      </w:r>
    </w:p>
    <w:p w14:paraId="632FB972" w14:textId="77777777" w:rsidR="004435A8" w:rsidRPr="00F5751B" w:rsidRDefault="004435A8" w:rsidP="004435A8">
      <w:pPr>
        <w:widowControl w:val="0"/>
        <w:suppressAutoHyphens/>
        <w:spacing w:after="0" w:line="240" w:lineRule="auto"/>
        <w:jc w:val="center"/>
        <w:rPr>
          <w:rFonts w:ascii="Times New Roman" w:eastAsia="Times New Roman" w:hAnsi="Times New Roman" w:cs="Times New Roman"/>
          <w:bCs/>
          <w:color w:val="000000"/>
          <w:kern w:val="2"/>
          <w:sz w:val="24"/>
          <w:szCs w:val="24"/>
          <w:lang w:eastAsia="ru-RU" w:bidi="hi-IN"/>
        </w:rPr>
      </w:pPr>
    </w:p>
    <w:tbl>
      <w:tblPr>
        <w:tblW w:w="0" w:type="auto"/>
        <w:tblInd w:w="108" w:type="dxa"/>
        <w:tblLayout w:type="fixed"/>
        <w:tblLook w:val="0000" w:firstRow="0" w:lastRow="0" w:firstColumn="0" w:lastColumn="0" w:noHBand="0" w:noVBand="0"/>
      </w:tblPr>
      <w:tblGrid>
        <w:gridCol w:w="673"/>
        <w:gridCol w:w="3905"/>
        <w:gridCol w:w="2421"/>
        <w:gridCol w:w="2355"/>
      </w:tblGrid>
      <w:tr w:rsidR="004435A8" w:rsidRPr="00EF0412" w14:paraId="4169E0A0" w14:textId="77777777" w:rsidTr="004435A8">
        <w:tc>
          <w:tcPr>
            <w:tcW w:w="673" w:type="dxa"/>
            <w:tcBorders>
              <w:top w:val="single" w:sz="4" w:space="0" w:color="000000"/>
              <w:left w:val="single" w:sz="4" w:space="0" w:color="000000"/>
              <w:bottom w:val="single" w:sz="4" w:space="0" w:color="000000"/>
            </w:tcBorders>
            <w:shd w:val="clear" w:color="auto" w:fill="auto"/>
          </w:tcPr>
          <w:p w14:paraId="38EA33EA"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w:t>
            </w:r>
            <w:r w:rsidRPr="00EF0412">
              <w:rPr>
                <w:rFonts w:ascii="Times New Roman" w:eastAsia="Tinos" w:hAnsi="Times New Roman" w:cs="Times New Roman"/>
                <w:bCs/>
                <w:color w:val="000000"/>
                <w:kern w:val="2"/>
                <w:lang w:eastAsia="ru-RU" w:bidi="hi-IN"/>
              </w:rPr>
              <w:t xml:space="preserve"> </w:t>
            </w:r>
            <w:r w:rsidRPr="00EF0412">
              <w:rPr>
                <w:rFonts w:ascii="Times New Roman" w:eastAsia="Times New Roman" w:hAnsi="Times New Roman" w:cs="Times New Roman"/>
                <w:bCs/>
                <w:color w:val="000000"/>
                <w:spacing w:val="-5"/>
                <w:kern w:val="2"/>
                <w:lang w:eastAsia="ru-RU" w:bidi="hi-IN"/>
              </w:rPr>
              <w:t>п/п</w:t>
            </w:r>
          </w:p>
        </w:tc>
        <w:tc>
          <w:tcPr>
            <w:tcW w:w="3905" w:type="dxa"/>
            <w:tcBorders>
              <w:top w:val="single" w:sz="4" w:space="0" w:color="000000"/>
              <w:left w:val="single" w:sz="4" w:space="0" w:color="000000"/>
              <w:bottom w:val="single" w:sz="4" w:space="0" w:color="000000"/>
            </w:tcBorders>
            <w:shd w:val="clear" w:color="auto" w:fill="auto"/>
            <w:vAlign w:val="center"/>
          </w:tcPr>
          <w:p w14:paraId="0BD66842" w14:textId="77777777" w:rsidR="004435A8" w:rsidRPr="00EF0412"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spacing w:val="-9"/>
                <w:kern w:val="2"/>
                <w:lang w:eastAsia="ru-RU" w:bidi="hi-IN"/>
              </w:rPr>
              <w:t>Мероприятия программы</w:t>
            </w:r>
          </w:p>
        </w:tc>
        <w:tc>
          <w:tcPr>
            <w:tcW w:w="2421" w:type="dxa"/>
            <w:tcBorders>
              <w:top w:val="single" w:sz="4" w:space="0" w:color="000000"/>
              <w:left w:val="single" w:sz="4" w:space="0" w:color="000000"/>
              <w:bottom w:val="single" w:sz="4" w:space="0" w:color="000000"/>
            </w:tcBorders>
            <w:shd w:val="clear" w:color="auto" w:fill="auto"/>
            <w:vAlign w:val="center"/>
          </w:tcPr>
          <w:p w14:paraId="3B6A740F" w14:textId="77777777" w:rsidR="004435A8" w:rsidRPr="00EF0412" w:rsidRDefault="004435A8" w:rsidP="004435A8">
            <w:pPr>
              <w:shd w:val="clear" w:color="auto" w:fill="FFFFFF"/>
              <w:suppressAutoHyphens/>
              <w:spacing w:after="0" w:line="240" w:lineRule="auto"/>
              <w:ind w:left="523"/>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spacing w:val="3"/>
                <w:kern w:val="2"/>
                <w:lang w:eastAsia="ru-RU" w:bidi="hi-IN"/>
              </w:rPr>
              <w:t xml:space="preserve">План финансирования </w:t>
            </w:r>
          </w:p>
          <w:p w14:paraId="7DF3333F" w14:textId="77777777" w:rsidR="004435A8" w:rsidRPr="00EF0412" w:rsidRDefault="004435A8" w:rsidP="004435A8">
            <w:pPr>
              <w:shd w:val="clear" w:color="auto" w:fill="FFFFFF"/>
              <w:suppressAutoHyphens/>
              <w:spacing w:after="0" w:line="240" w:lineRule="auto"/>
              <w:ind w:left="523"/>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spacing w:val="3"/>
                <w:kern w:val="2"/>
                <w:lang w:eastAsia="ru-RU" w:bidi="hi-IN"/>
              </w:rPr>
              <w:t>тыс. руб.</w:t>
            </w:r>
          </w:p>
        </w:tc>
        <w:tc>
          <w:tcPr>
            <w:tcW w:w="23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1E2E2" w14:textId="77777777" w:rsidR="004435A8" w:rsidRPr="00EF0412" w:rsidRDefault="004435A8" w:rsidP="004435A8">
            <w:pPr>
              <w:shd w:val="clear" w:color="auto" w:fill="FFFFFF"/>
              <w:suppressAutoHyphens/>
              <w:spacing w:after="0" w:line="254" w:lineRule="exact"/>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spacing w:val="2"/>
                <w:kern w:val="2"/>
                <w:lang w:eastAsia="ru-RU" w:bidi="hi-IN"/>
              </w:rPr>
              <w:t xml:space="preserve">Главный </w:t>
            </w:r>
            <w:r w:rsidRPr="00EF0412">
              <w:rPr>
                <w:rFonts w:ascii="Times New Roman" w:eastAsia="Times New Roman" w:hAnsi="Times New Roman" w:cs="Times New Roman"/>
                <w:bCs/>
                <w:color w:val="000000"/>
                <w:spacing w:val="1"/>
                <w:kern w:val="2"/>
                <w:lang w:eastAsia="ru-RU" w:bidi="hi-IN"/>
              </w:rPr>
              <w:t xml:space="preserve">распорядитель бюджетных </w:t>
            </w:r>
            <w:r w:rsidRPr="00EF0412">
              <w:rPr>
                <w:rFonts w:ascii="Times New Roman" w:eastAsia="Times New Roman" w:hAnsi="Times New Roman" w:cs="Times New Roman"/>
                <w:bCs/>
                <w:color w:val="000000"/>
                <w:spacing w:val="-1"/>
                <w:kern w:val="2"/>
                <w:lang w:eastAsia="ru-RU" w:bidi="hi-IN"/>
              </w:rPr>
              <w:t>средств</w:t>
            </w:r>
          </w:p>
        </w:tc>
      </w:tr>
      <w:tr w:rsidR="004435A8" w:rsidRPr="00EF0412" w14:paraId="7A3A5E25" w14:textId="77777777" w:rsidTr="004435A8">
        <w:tc>
          <w:tcPr>
            <w:tcW w:w="673" w:type="dxa"/>
            <w:tcBorders>
              <w:top w:val="single" w:sz="4" w:space="0" w:color="000000"/>
              <w:left w:val="single" w:sz="4" w:space="0" w:color="000000"/>
              <w:bottom w:val="single" w:sz="4" w:space="0" w:color="000000"/>
            </w:tcBorders>
            <w:shd w:val="clear" w:color="auto" w:fill="auto"/>
          </w:tcPr>
          <w:p w14:paraId="15DB42F4"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1</w:t>
            </w:r>
          </w:p>
        </w:tc>
        <w:tc>
          <w:tcPr>
            <w:tcW w:w="3905" w:type="dxa"/>
            <w:tcBorders>
              <w:top w:val="single" w:sz="4" w:space="0" w:color="000000"/>
              <w:left w:val="single" w:sz="4" w:space="0" w:color="000000"/>
              <w:bottom w:val="single" w:sz="4" w:space="0" w:color="000000"/>
            </w:tcBorders>
            <w:shd w:val="clear" w:color="auto" w:fill="auto"/>
          </w:tcPr>
          <w:p w14:paraId="17A4428A"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2</w:t>
            </w:r>
          </w:p>
        </w:tc>
        <w:tc>
          <w:tcPr>
            <w:tcW w:w="2421" w:type="dxa"/>
            <w:tcBorders>
              <w:top w:val="single" w:sz="4" w:space="0" w:color="000000"/>
              <w:left w:val="single" w:sz="4" w:space="0" w:color="000000"/>
              <w:bottom w:val="single" w:sz="4" w:space="0" w:color="000000"/>
            </w:tcBorders>
            <w:shd w:val="clear" w:color="auto" w:fill="auto"/>
          </w:tcPr>
          <w:p w14:paraId="13996EF1"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041DFFB"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4</w:t>
            </w:r>
          </w:p>
        </w:tc>
      </w:tr>
      <w:tr w:rsidR="004435A8" w:rsidRPr="00EF0412" w14:paraId="0D955A6F" w14:textId="77777777" w:rsidTr="004435A8">
        <w:tc>
          <w:tcPr>
            <w:tcW w:w="673" w:type="dxa"/>
            <w:tcBorders>
              <w:top w:val="single" w:sz="4" w:space="0" w:color="000000"/>
              <w:left w:val="single" w:sz="4" w:space="0" w:color="000000"/>
              <w:bottom w:val="single" w:sz="4" w:space="0" w:color="000000"/>
            </w:tcBorders>
            <w:shd w:val="clear" w:color="auto" w:fill="auto"/>
          </w:tcPr>
          <w:p w14:paraId="2C3AB9F7"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1.</w:t>
            </w:r>
          </w:p>
        </w:tc>
        <w:tc>
          <w:tcPr>
            <w:tcW w:w="3905" w:type="dxa"/>
            <w:tcBorders>
              <w:top w:val="single" w:sz="4" w:space="0" w:color="000000"/>
              <w:left w:val="single" w:sz="4" w:space="0" w:color="000000"/>
              <w:bottom w:val="single" w:sz="4" w:space="0" w:color="000000"/>
            </w:tcBorders>
            <w:shd w:val="clear" w:color="auto" w:fill="auto"/>
          </w:tcPr>
          <w:p w14:paraId="63FCF8A4" w14:textId="77777777" w:rsidR="004435A8" w:rsidRPr="00EF0412" w:rsidRDefault="004435A8"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tc>
        <w:tc>
          <w:tcPr>
            <w:tcW w:w="2421" w:type="dxa"/>
            <w:tcBorders>
              <w:top w:val="single" w:sz="4" w:space="0" w:color="000000"/>
              <w:left w:val="single" w:sz="4" w:space="0" w:color="000000"/>
              <w:bottom w:val="single" w:sz="4" w:space="0" w:color="000000"/>
            </w:tcBorders>
            <w:shd w:val="clear" w:color="auto" w:fill="auto"/>
          </w:tcPr>
          <w:p w14:paraId="7ADBA974" w14:textId="77777777" w:rsidR="004435A8" w:rsidRPr="00EF0412" w:rsidRDefault="004435A8" w:rsidP="004435A8">
            <w:pPr>
              <w:widowControl w:val="0"/>
              <w:suppressAutoHyphens/>
              <w:snapToGrid w:val="0"/>
              <w:spacing w:after="0" w:line="240" w:lineRule="auto"/>
              <w:jc w:val="center"/>
              <w:rPr>
                <w:rFonts w:ascii="Times New Roman" w:eastAsia="Times New Roman" w:hAnsi="Times New Roman" w:cs="Times New Roman"/>
                <w:bCs/>
                <w:color w:val="000000"/>
                <w:kern w:val="2"/>
                <w:lang w:eastAsia="ru-RU" w:bidi="hi-IN"/>
              </w:rPr>
            </w:pPr>
          </w:p>
          <w:p w14:paraId="5800CD56" w14:textId="77777777" w:rsidR="004435A8" w:rsidRPr="00EF0412" w:rsidRDefault="004435A8" w:rsidP="004435A8">
            <w:pPr>
              <w:widowControl w:val="0"/>
              <w:suppressAutoHyphens/>
              <w:spacing w:after="0" w:line="240" w:lineRule="auto"/>
              <w:jc w:val="center"/>
              <w:rPr>
                <w:rFonts w:ascii="Times New Roman" w:eastAsia="Times New Roman" w:hAnsi="Times New Roman" w:cs="Times New Roman"/>
                <w:bCs/>
                <w:color w:val="000000"/>
                <w:kern w:val="2"/>
                <w:lang w:eastAsia="ru-RU" w:bidi="hi-IN"/>
              </w:rPr>
            </w:pPr>
          </w:p>
          <w:p w14:paraId="31D2425F"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 xml:space="preserve">0,0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6A490017"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Администрация Нязепетровского муниципального района</w:t>
            </w:r>
          </w:p>
        </w:tc>
      </w:tr>
      <w:tr w:rsidR="004435A8" w:rsidRPr="00EF0412" w14:paraId="4C69DF84" w14:textId="77777777" w:rsidTr="004435A8">
        <w:tc>
          <w:tcPr>
            <w:tcW w:w="673" w:type="dxa"/>
            <w:tcBorders>
              <w:top w:val="single" w:sz="4" w:space="0" w:color="000000"/>
              <w:left w:val="single" w:sz="4" w:space="0" w:color="000000"/>
              <w:bottom w:val="single" w:sz="4" w:space="0" w:color="000000"/>
            </w:tcBorders>
            <w:shd w:val="clear" w:color="auto" w:fill="auto"/>
          </w:tcPr>
          <w:p w14:paraId="35BB1344"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2.</w:t>
            </w:r>
          </w:p>
        </w:tc>
        <w:tc>
          <w:tcPr>
            <w:tcW w:w="3905" w:type="dxa"/>
            <w:tcBorders>
              <w:top w:val="single" w:sz="4" w:space="0" w:color="000000"/>
              <w:left w:val="single" w:sz="4" w:space="0" w:color="000000"/>
              <w:bottom w:val="single" w:sz="4" w:space="0" w:color="000000"/>
            </w:tcBorders>
            <w:shd w:val="clear" w:color="auto" w:fill="auto"/>
          </w:tcPr>
          <w:p w14:paraId="64DEE15B" w14:textId="77777777" w:rsidR="004435A8" w:rsidRPr="00EF0412" w:rsidRDefault="004435A8" w:rsidP="004435A8">
            <w:pPr>
              <w:shd w:val="clear" w:color="auto" w:fill="FFFFFF"/>
              <w:suppressAutoHyphens/>
              <w:spacing w:after="0" w:line="240" w:lineRule="auto"/>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Мотивация деятельности личности, институтов гражданского общества к участию в предупреждении (пресечении) экстремистских и террористических проявлений. федеральных органов исполнительной власти и органов местного самоуправления Нязепетровского муниципального района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tc>
        <w:tc>
          <w:tcPr>
            <w:tcW w:w="2421" w:type="dxa"/>
            <w:tcBorders>
              <w:top w:val="single" w:sz="4" w:space="0" w:color="000000"/>
              <w:left w:val="single" w:sz="4" w:space="0" w:color="000000"/>
              <w:bottom w:val="single" w:sz="4" w:space="0" w:color="000000"/>
            </w:tcBorders>
            <w:shd w:val="clear" w:color="auto" w:fill="auto"/>
          </w:tcPr>
          <w:p w14:paraId="55784F1A"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0,0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037F79A2"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Администрация Нязепетровского муниципального района</w:t>
            </w:r>
          </w:p>
        </w:tc>
      </w:tr>
      <w:tr w:rsidR="004435A8" w:rsidRPr="00EF0412" w14:paraId="39FF1083" w14:textId="77777777" w:rsidTr="004435A8">
        <w:tc>
          <w:tcPr>
            <w:tcW w:w="673" w:type="dxa"/>
            <w:tcBorders>
              <w:top w:val="single" w:sz="4" w:space="0" w:color="000000"/>
              <w:left w:val="single" w:sz="4" w:space="0" w:color="000000"/>
              <w:bottom w:val="single" w:sz="4" w:space="0" w:color="000000"/>
            </w:tcBorders>
            <w:shd w:val="clear" w:color="auto" w:fill="auto"/>
          </w:tcPr>
          <w:p w14:paraId="14B0B67A"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3.</w:t>
            </w:r>
          </w:p>
        </w:tc>
        <w:tc>
          <w:tcPr>
            <w:tcW w:w="3905" w:type="dxa"/>
            <w:tcBorders>
              <w:top w:val="single" w:sz="4" w:space="0" w:color="000000"/>
              <w:left w:val="single" w:sz="4" w:space="0" w:color="000000"/>
              <w:bottom w:val="single" w:sz="4" w:space="0" w:color="000000"/>
            </w:tcBorders>
            <w:shd w:val="clear" w:color="auto" w:fill="auto"/>
          </w:tcPr>
          <w:p w14:paraId="5A5532E5" w14:textId="77777777" w:rsidR="004435A8" w:rsidRPr="00EF0412" w:rsidRDefault="004435A8" w:rsidP="004435A8">
            <w:pPr>
              <w:shd w:val="clear" w:color="auto" w:fill="FFFFFF"/>
              <w:suppressAutoHyphens/>
              <w:spacing w:after="0" w:line="240" w:lineRule="auto"/>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Комиссионные обследования объектов, включенных в Перечень объектов возможных террористических посягательств, с целью проверки состояния их защищенности и оценки уровня антитеррористической устойчивости.</w:t>
            </w:r>
          </w:p>
        </w:tc>
        <w:tc>
          <w:tcPr>
            <w:tcW w:w="2421" w:type="dxa"/>
            <w:tcBorders>
              <w:top w:val="single" w:sz="4" w:space="0" w:color="000000"/>
              <w:left w:val="single" w:sz="4" w:space="0" w:color="000000"/>
              <w:bottom w:val="single" w:sz="4" w:space="0" w:color="000000"/>
            </w:tcBorders>
            <w:shd w:val="clear" w:color="auto" w:fill="auto"/>
          </w:tcPr>
          <w:p w14:paraId="118E6D76"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0,0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2009FB6C"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Администрация Нязепетровского муниципального района</w:t>
            </w:r>
          </w:p>
        </w:tc>
      </w:tr>
      <w:tr w:rsidR="004435A8" w:rsidRPr="00EF0412" w14:paraId="18D0D3FF" w14:textId="77777777" w:rsidTr="004435A8">
        <w:tc>
          <w:tcPr>
            <w:tcW w:w="673" w:type="dxa"/>
            <w:tcBorders>
              <w:top w:val="single" w:sz="4" w:space="0" w:color="000000"/>
              <w:left w:val="single" w:sz="4" w:space="0" w:color="000000"/>
              <w:bottom w:val="single" w:sz="4" w:space="0" w:color="000000"/>
            </w:tcBorders>
            <w:shd w:val="clear" w:color="auto" w:fill="auto"/>
          </w:tcPr>
          <w:p w14:paraId="092946DD"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Cs/>
                <w:color w:val="000000"/>
                <w:kern w:val="2"/>
                <w:lang w:eastAsia="ru-RU" w:bidi="hi-IN"/>
              </w:rPr>
              <w:t>4.</w:t>
            </w:r>
          </w:p>
        </w:tc>
        <w:tc>
          <w:tcPr>
            <w:tcW w:w="3905" w:type="dxa"/>
            <w:tcBorders>
              <w:top w:val="single" w:sz="4" w:space="0" w:color="000000"/>
              <w:left w:val="single" w:sz="4" w:space="0" w:color="000000"/>
              <w:bottom w:val="single" w:sz="4" w:space="0" w:color="000000"/>
            </w:tcBorders>
            <w:shd w:val="clear" w:color="auto" w:fill="auto"/>
          </w:tcPr>
          <w:p w14:paraId="0F903486" w14:textId="77777777" w:rsidR="004435A8" w:rsidRPr="00EF0412" w:rsidRDefault="004435A8" w:rsidP="004435A8">
            <w:pPr>
              <w:shd w:val="clear" w:color="auto" w:fill="FFFFFF"/>
              <w:suppressAutoHyphens/>
              <w:spacing w:after="0" w:line="240" w:lineRule="auto"/>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Контрпропаганда экстремизма и терроризма на территории Нязепетровского муниципального района.</w:t>
            </w:r>
          </w:p>
        </w:tc>
        <w:tc>
          <w:tcPr>
            <w:tcW w:w="2421" w:type="dxa"/>
            <w:tcBorders>
              <w:top w:val="single" w:sz="4" w:space="0" w:color="000000"/>
              <w:left w:val="single" w:sz="4" w:space="0" w:color="000000"/>
              <w:bottom w:val="single" w:sz="4" w:space="0" w:color="000000"/>
            </w:tcBorders>
            <w:shd w:val="clear" w:color="auto" w:fill="auto"/>
          </w:tcPr>
          <w:p w14:paraId="2A3BC0EA" w14:textId="5D2326CF" w:rsidR="004435A8" w:rsidRPr="00EF0412" w:rsidRDefault="00AE5A52" w:rsidP="004435A8">
            <w:pPr>
              <w:widowControl w:val="0"/>
              <w:suppressAutoHyphens/>
              <w:spacing w:after="0" w:line="240" w:lineRule="auto"/>
              <w:jc w:val="center"/>
              <w:rPr>
                <w:rFonts w:ascii="Times New Roman" w:eastAsia="Tahoma" w:hAnsi="Times New Roman" w:cs="Times New Roman"/>
                <w:kern w:val="2"/>
                <w:lang w:eastAsia="zh-CN" w:bidi="hi-IN"/>
              </w:rPr>
            </w:pPr>
            <w:r>
              <w:rPr>
                <w:rFonts w:ascii="Times New Roman" w:eastAsia="Times New Roman" w:hAnsi="Times New Roman" w:cs="Times New Roman"/>
                <w:bCs/>
                <w:color w:val="000000"/>
                <w:kern w:val="2"/>
                <w:lang w:eastAsia="ru-RU" w:bidi="hi-IN"/>
              </w:rPr>
              <w:t>1</w:t>
            </w:r>
            <w:r w:rsidR="004435A8" w:rsidRPr="00EF0412">
              <w:rPr>
                <w:rFonts w:ascii="Times New Roman" w:eastAsia="Times New Roman" w:hAnsi="Times New Roman" w:cs="Times New Roman"/>
                <w:bCs/>
                <w:color w:val="000000"/>
                <w:kern w:val="2"/>
                <w:lang w:eastAsia="ru-RU" w:bidi="hi-IN"/>
              </w:rPr>
              <w:t>0,0</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14:paraId="51648861" w14:textId="77777777" w:rsidR="004435A8" w:rsidRPr="00EF0412" w:rsidRDefault="004435A8" w:rsidP="004435A8">
            <w:pPr>
              <w:widowControl w:val="0"/>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Администрация Нязепетровского муниципального района</w:t>
            </w:r>
          </w:p>
        </w:tc>
      </w:tr>
    </w:tbl>
    <w:p w14:paraId="1E61A08D" w14:textId="77777777" w:rsidR="004435A8" w:rsidRPr="00EF0412" w:rsidRDefault="004435A8"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258FC91" w14:textId="77777777" w:rsidR="004435A8" w:rsidRDefault="004435A8"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ADE1B1F"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5C342F0"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EEBC062"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5406F94"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740563E5"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0DD62DF3"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CAD6A2A"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53CEB183"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3B7CC9EE"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3D5B730C"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7859670D"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18D359CE"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7F2905E1"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3D384F8"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4A0FE3A"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F45D2A1"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4AE6957"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120C1C61"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75A96CAF"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7FBB5F4B"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5243CBD6"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0DEFB9DF"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0BA4D6B"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638DE8F"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0EBEE1E1"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BEC249E"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3D459DDC"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32C5E04F"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C3AF2F0"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2C86E2E4"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DBB087D"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1B417E13"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3A8E7080"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057EB0ED"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8562014"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B199102"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2EDCC93A"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7208531"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5A2A1CF"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2B266974"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7BA84627"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01983D29" w14:textId="77777777"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86EEC17" w14:textId="46D4AB4A" w:rsidR="00EF0412" w:rsidRDefault="00EF0412"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7BC1C9B" w14:textId="36A267A3"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0F6E9F53" w14:textId="21E2F517"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1AE14734" w14:textId="4F75532E"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304FBE0" w14:textId="513FBD5B"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15502500" w14:textId="3EA83BC7"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570A25C5" w14:textId="3B57E6A9"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3638B10B" w14:textId="37ECD00F"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12F699DB" w14:textId="19792833"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5807E47F" w14:textId="41D5D047" w:rsidR="00992DB4"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42A3FC19" w14:textId="77777777" w:rsidR="00992DB4" w:rsidRPr="00F5751B" w:rsidRDefault="00992DB4" w:rsidP="004435A8">
      <w:pPr>
        <w:suppressAutoHyphens/>
        <w:spacing w:after="0" w:line="240" w:lineRule="auto"/>
        <w:jc w:val="right"/>
        <w:rPr>
          <w:rFonts w:ascii="Times New Roman" w:eastAsia="Times New Roman" w:hAnsi="Times New Roman" w:cs="Times New Roman"/>
          <w:color w:val="000000"/>
          <w:kern w:val="2"/>
          <w:sz w:val="24"/>
          <w:szCs w:val="24"/>
          <w:lang w:eastAsia="ru-RU" w:bidi="hi-IN"/>
        </w:rPr>
      </w:pPr>
    </w:p>
    <w:p w14:paraId="62640FE9" w14:textId="77777777" w:rsidR="004435A8" w:rsidRPr="00F5751B" w:rsidRDefault="004435A8" w:rsidP="004435A8">
      <w:pPr>
        <w:suppressAutoHyphens/>
        <w:spacing w:after="0" w:line="240" w:lineRule="auto"/>
        <w:rPr>
          <w:rFonts w:ascii="Times New Roman" w:eastAsia="Times New Roman" w:hAnsi="Times New Roman" w:cs="Times New Roman"/>
          <w:color w:val="000000"/>
          <w:kern w:val="2"/>
          <w:sz w:val="24"/>
          <w:szCs w:val="24"/>
          <w:lang w:eastAsia="ru-RU" w:bidi="hi-IN"/>
        </w:rPr>
      </w:pPr>
    </w:p>
    <w:tbl>
      <w:tblPr>
        <w:tblStyle w:val="af4"/>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tblGrid>
      <w:tr w:rsidR="0031156C" w:rsidRPr="00F5751B" w14:paraId="72B1C1B8" w14:textId="77777777" w:rsidTr="0031156C">
        <w:tc>
          <w:tcPr>
            <w:tcW w:w="5381" w:type="dxa"/>
          </w:tcPr>
          <w:p w14:paraId="6C239A44"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78794603"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44AE518D"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10C10F10"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0FF16D8A"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7EEE8D22"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1C59B2F0"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7E3A2BAD"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6110C8F3" w14:textId="77777777" w:rsidR="00AE5A52" w:rsidRDefault="00AE5A52" w:rsidP="00EC64B4">
            <w:pPr>
              <w:suppressAutoHyphens/>
              <w:jc w:val="center"/>
              <w:rPr>
                <w:rFonts w:ascii="Times New Roman" w:eastAsia="Times New Roman" w:hAnsi="Times New Roman" w:cs="Times New Roman"/>
                <w:color w:val="000000"/>
                <w:kern w:val="2"/>
                <w:sz w:val="24"/>
                <w:szCs w:val="24"/>
                <w:lang w:bidi="hi-IN"/>
              </w:rPr>
            </w:pPr>
          </w:p>
          <w:p w14:paraId="03D725A7" w14:textId="77777777" w:rsidR="00AE5A52" w:rsidRDefault="00AE5A52" w:rsidP="00AE5A52">
            <w:pPr>
              <w:suppressAutoHyphens/>
              <w:rPr>
                <w:rFonts w:ascii="Times New Roman" w:eastAsia="Times New Roman" w:hAnsi="Times New Roman" w:cs="Times New Roman"/>
                <w:color w:val="000000"/>
                <w:kern w:val="2"/>
                <w:sz w:val="24"/>
                <w:szCs w:val="24"/>
                <w:lang w:bidi="hi-IN"/>
              </w:rPr>
            </w:pPr>
          </w:p>
          <w:p w14:paraId="33C355FB" w14:textId="1BD443B0" w:rsidR="0031156C" w:rsidRPr="00F5751B" w:rsidRDefault="00AE5A52" w:rsidP="00AE5A52">
            <w:pPr>
              <w:suppressAutoHyphens/>
              <w:rPr>
                <w:rFonts w:ascii="Times New Roman" w:eastAsia="Tahoma" w:hAnsi="Times New Roman" w:cs="Times New Roman"/>
                <w:kern w:val="2"/>
                <w:sz w:val="24"/>
                <w:szCs w:val="24"/>
                <w:lang w:eastAsia="zh-CN" w:bidi="hi-IN"/>
              </w:rPr>
            </w:pPr>
            <w:r>
              <w:rPr>
                <w:rFonts w:ascii="Times New Roman" w:eastAsia="Times New Roman" w:hAnsi="Times New Roman" w:cs="Times New Roman"/>
                <w:color w:val="000000"/>
                <w:kern w:val="2"/>
                <w:sz w:val="24"/>
                <w:szCs w:val="24"/>
                <w:lang w:bidi="hi-IN"/>
              </w:rPr>
              <w:lastRenderedPageBreak/>
              <w:t xml:space="preserve">                            </w:t>
            </w:r>
            <w:r w:rsidR="0031156C" w:rsidRPr="00F5751B">
              <w:rPr>
                <w:rFonts w:ascii="Times New Roman" w:eastAsia="Times New Roman" w:hAnsi="Times New Roman" w:cs="Times New Roman"/>
                <w:color w:val="000000"/>
                <w:kern w:val="2"/>
                <w:sz w:val="24"/>
                <w:szCs w:val="24"/>
                <w:lang w:bidi="hi-IN"/>
              </w:rPr>
              <w:t>ПРИЛОЖЕНИЕ</w:t>
            </w:r>
          </w:p>
          <w:p w14:paraId="67C64D15" w14:textId="77777777" w:rsidR="0031156C" w:rsidRPr="00F5751B" w:rsidRDefault="0031156C" w:rsidP="00EC64B4">
            <w:pPr>
              <w:suppressAutoHyphens/>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bidi="hi-IN"/>
              </w:rPr>
              <w:t>к муниципальной программе</w:t>
            </w:r>
          </w:p>
          <w:p w14:paraId="3D8802BC" w14:textId="77777777" w:rsidR="0031156C" w:rsidRPr="00F5751B" w:rsidRDefault="0031156C" w:rsidP="00EC64B4">
            <w:pPr>
              <w:suppressAutoHyphens/>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bCs/>
                <w:color w:val="000000"/>
                <w:kern w:val="2"/>
                <w:sz w:val="24"/>
                <w:szCs w:val="24"/>
                <w:lang w:bidi="hi-IN"/>
              </w:rPr>
              <w:t>«Профилактика экстремизма и терроризма</w:t>
            </w:r>
          </w:p>
          <w:p w14:paraId="25DDB38D" w14:textId="77777777" w:rsidR="0031156C" w:rsidRPr="00F5751B" w:rsidRDefault="0031156C" w:rsidP="00EC64B4">
            <w:pPr>
              <w:suppressAutoHyphens/>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bCs/>
                <w:color w:val="000000"/>
                <w:kern w:val="2"/>
                <w:sz w:val="24"/>
                <w:szCs w:val="24"/>
                <w:lang w:bidi="hi-IN"/>
              </w:rPr>
              <w:t>на территории Нязепетровского муниципального района»</w:t>
            </w:r>
          </w:p>
          <w:p w14:paraId="453DE61D" w14:textId="77777777" w:rsidR="0031156C" w:rsidRPr="00F5751B" w:rsidRDefault="0031156C" w:rsidP="00EC64B4">
            <w:pPr>
              <w:suppressAutoHyphens/>
              <w:jc w:val="center"/>
              <w:rPr>
                <w:rFonts w:ascii="Times New Roman" w:eastAsia="Times New Roman" w:hAnsi="Times New Roman" w:cs="Times New Roman"/>
                <w:color w:val="000000"/>
                <w:kern w:val="2"/>
                <w:sz w:val="24"/>
                <w:szCs w:val="24"/>
                <w:lang w:bidi="hi-IN"/>
              </w:rPr>
            </w:pPr>
          </w:p>
        </w:tc>
      </w:tr>
    </w:tbl>
    <w:p w14:paraId="2861B239" w14:textId="77777777" w:rsidR="004435A8" w:rsidRPr="00F5751B" w:rsidRDefault="004435A8" w:rsidP="0031156C">
      <w:pPr>
        <w:suppressAutoHyphens/>
        <w:spacing w:after="0" w:line="240" w:lineRule="auto"/>
        <w:rPr>
          <w:rFonts w:ascii="Times New Roman" w:eastAsia="Times New Roman" w:hAnsi="Times New Roman" w:cs="Times New Roman"/>
          <w:color w:val="000000"/>
          <w:kern w:val="2"/>
          <w:sz w:val="24"/>
          <w:szCs w:val="24"/>
          <w:lang w:eastAsia="ru-RU" w:bidi="hi-IN"/>
        </w:rPr>
      </w:pPr>
    </w:p>
    <w:p w14:paraId="46FEEA48" w14:textId="77777777" w:rsidR="004435A8" w:rsidRPr="00F5751B" w:rsidRDefault="004435A8" w:rsidP="004435A8">
      <w:pPr>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СИСТЕМА МЕРОПРИЯТИЙ, ИСТОЧНИКИ И ОБЪЕМЫ ФИНАНСИРОВАНИЯ</w:t>
      </w:r>
    </w:p>
    <w:p w14:paraId="3C6EA120" w14:textId="77777777" w:rsidR="004435A8" w:rsidRPr="00F5751B" w:rsidRDefault="004435A8" w:rsidP="004435A8">
      <w:pPr>
        <w:suppressAutoHyphens/>
        <w:spacing w:after="0" w:line="240" w:lineRule="auto"/>
        <w:jc w:val="center"/>
        <w:rPr>
          <w:rFonts w:ascii="Times New Roman" w:eastAsia="Tahoma" w:hAnsi="Times New Roman" w:cs="Times New Roman"/>
          <w:kern w:val="2"/>
          <w:sz w:val="24"/>
          <w:szCs w:val="24"/>
          <w:lang w:eastAsia="zh-CN" w:bidi="hi-IN"/>
        </w:rPr>
      </w:pPr>
      <w:r w:rsidRPr="00F5751B">
        <w:rPr>
          <w:rFonts w:ascii="Times New Roman" w:eastAsia="Times New Roman" w:hAnsi="Times New Roman" w:cs="Times New Roman"/>
          <w:color w:val="000000"/>
          <w:kern w:val="2"/>
          <w:sz w:val="24"/>
          <w:szCs w:val="24"/>
          <w:lang w:eastAsia="ru-RU" w:bidi="hi-IN"/>
        </w:rPr>
        <w:t xml:space="preserve">муниципальной </w:t>
      </w:r>
      <w:bookmarkStart w:id="0" w:name="__DdeLink__2324_150265450"/>
      <w:r w:rsidRPr="00F5751B">
        <w:rPr>
          <w:rFonts w:ascii="Times New Roman" w:eastAsia="Times New Roman" w:hAnsi="Times New Roman" w:cs="Times New Roman"/>
          <w:color w:val="000000"/>
          <w:kern w:val="2"/>
          <w:sz w:val="24"/>
          <w:szCs w:val="24"/>
          <w:lang w:eastAsia="ru-RU" w:bidi="hi-IN"/>
        </w:rPr>
        <w:t xml:space="preserve">программы </w:t>
      </w:r>
      <w:r w:rsidRPr="00F5751B">
        <w:rPr>
          <w:rFonts w:ascii="Times New Roman" w:eastAsia="Times New Roman" w:hAnsi="Times New Roman" w:cs="Times New Roman"/>
          <w:bCs/>
          <w:color w:val="000000"/>
          <w:kern w:val="2"/>
          <w:sz w:val="24"/>
          <w:szCs w:val="24"/>
          <w:lang w:eastAsia="ru-RU" w:bidi="hi-IN"/>
        </w:rPr>
        <w:t>«Профилактика экстремизма и терроризма на территории Нязепетровского муниципального района»</w:t>
      </w:r>
      <w:bookmarkEnd w:id="0"/>
    </w:p>
    <w:p w14:paraId="7B2821B6" w14:textId="77777777" w:rsidR="004435A8" w:rsidRPr="00F5751B" w:rsidRDefault="004435A8" w:rsidP="004435A8">
      <w:pPr>
        <w:suppressAutoHyphens/>
        <w:spacing w:after="0" w:line="240" w:lineRule="auto"/>
        <w:ind w:firstLine="720"/>
        <w:jc w:val="center"/>
        <w:rPr>
          <w:rFonts w:ascii="Times New Roman" w:eastAsia="Times New Roman" w:hAnsi="Times New Roman" w:cs="Times New Roman"/>
          <w:kern w:val="2"/>
          <w:sz w:val="24"/>
          <w:szCs w:val="24"/>
          <w:lang w:eastAsia="ru-RU" w:bidi="hi-IN"/>
        </w:rPr>
      </w:pPr>
    </w:p>
    <w:tbl>
      <w:tblPr>
        <w:tblW w:w="9567" w:type="dxa"/>
        <w:tblInd w:w="108" w:type="dxa"/>
        <w:tblLayout w:type="fixed"/>
        <w:tblLook w:val="0000" w:firstRow="0" w:lastRow="0" w:firstColumn="0" w:lastColumn="0" w:noHBand="0" w:noVBand="0"/>
      </w:tblPr>
      <w:tblGrid>
        <w:gridCol w:w="673"/>
        <w:gridCol w:w="2900"/>
        <w:gridCol w:w="1134"/>
        <w:gridCol w:w="46"/>
        <w:gridCol w:w="1088"/>
        <w:gridCol w:w="46"/>
        <w:gridCol w:w="1088"/>
        <w:gridCol w:w="46"/>
        <w:gridCol w:w="2500"/>
        <w:gridCol w:w="8"/>
        <w:gridCol w:w="38"/>
      </w:tblGrid>
      <w:tr w:rsidR="004435A8" w:rsidRPr="00EF0412" w14:paraId="3BC57431" w14:textId="77777777" w:rsidTr="0046248A">
        <w:trPr>
          <w:gridAfter w:val="1"/>
          <w:wAfter w:w="38" w:type="dxa"/>
        </w:trPr>
        <w:tc>
          <w:tcPr>
            <w:tcW w:w="673" w:type="dxa"/>
            <w:vMerge w:val="restart"/>
            <w:tcBorders>
              <w:top w:val="single" w:sz="4" w:space="0" w:color="000000"/>
              <w:left w:val="single" w:sz="4" w:space="0" w:color="000000"/>
              <w:bottom w:val="single" w:sz="4" w:space="0" w:color="000000"/>
            </w:tcBorders>
            <w:shd w:val="clear" w:color="auto" w:fill="auto"/>
          </w:tcPr>
          <w:p w14:paraId="4DA24232"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w:t>
            </w: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п/п</w:t>
            </w:r>
          </w:p>
        </w:tc>
        <w:tc>
          <w:tcPr>
            <w:tcW w:w="2900" w:type="dxa"/>
            <w:vMerge w:val="restart"/>
            <w:tcBorders>
              <w:top w:val="single" w:sz="4" w:space="0" w:color="000000"/>
              <w:left w:val="single" w:sz="4" w:space="0" w:color="000000"/>
              <w:bottom w:val="single" w:sz="4" w:space="0" w:color="000000"/>
            </w:tcBorders>
            <w:shd w:val="clear" w:color="auto" w:fill="auto"/>
          </w:tcPr>
          <w:p w14:paraId="64D25466"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Наименование мероприятия</w:t>
            </w:r>
          </w:p>
        </w:tc>
        <w:tc>
          <w:tcPr>
            <w:tcW w:w="3402" w:type="dxa"/>
            <w:gridSpan w:val="5"/>
            <w:tcBorders>
              <w:top w:val="single" w:sz="4" w:space="0" w:color="000000"/>
              <w:left w:val="single" w:sz="4" w:space="0" w:color="000000"/>
              <w:bottom w:val="single" w:sz="4" w:space="0" w:color="000000"/>
            </w:tcBorders>
            <w:shd w:val="clear" w:color="auto" w:fill="auto"/>
          </w:tcPr>
          <w:p w14:paraId="73FCBDE5"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 xml:space="preserve">Объем средств местного бюджета </w:t>
            </w:r>
          </w:p>
          <w:p w14:paraId="420DE929"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(тыс. рублей)</w:t>
            </w:r>
          </w:p>
        </w:tc>
        <w:tc>
          <w:tcPr>
            <w:tcW w:w="2554" w:type="dxa"/>
            <w:gridSpan w:val="3"/>
            <w:tcBorders>
              <w:top w:val="single" w:sz="4" w:space="0" w:color="000000"/>
              <w:left w:val="single" w:sz="4" w:space="0" w:color="000000"/>
              <w:bottom w:val="single" w:sz="4" w:space="0" w:color="000000"/>
              <w:right w:val="single" w:sz="4" w:space="0" w:color="000000"/>
            </w:tcBorders>
            <w:shd w:val="clear" w:color="auto" w:fill="auto"/>
          </w:tcPr>
          <w:p w14:paraId="2AB6A42F"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Ответственные исполнители</w:t>
            </w:r>
          </w:p>
        </w:tc>
      </w:tr>
      <w:tr w:rsidR="0031156C" w:rsidRPr="00EF0412" w14:paraId="225BB0A3" w14:textId="77777777" w:rsidTr="0046248A">
        <w:trPr>
          <w:gridAfter w:val="2"/>
          <w:wAfter w:w="46" w:type="dxa"/>
        </w:trPr>
        <w:tc>
          <w:tcPr>
            <w:tcW w:w="673" w:type="dxa"/>
            <w:vMerge/>
            <w:tcBorders>
              <w:top w:val="single" w:sz="4" w:space="0" w:color="000000"/>
              <w:left w:val="single" w:sz="4" w:space="0" w:color="000000"/>
              <w:bottom w:val="single" w:sz="4" w:space="0" w:color="000000"/>
            </w:tcBorders>
            <w:shd w:val="clear" w:color="auto" w:fill="auto"/>
          </w:tcPr>
          <w:p w14:paraId="210762D4"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tc>
        <w:tc>
          <w:tcPr>
            <w:tcW w:w="2900" w:type="dxa"/>
            <w:vMerge/>
            <w:tcBorders>
              <w:top w:val="single" w:sz="4" w:space="0" w:color="000000"/>
              <w:left w:val="single" w:sz="4" w:space="0" w:color="000000"/>
              <w:bottom w:val="single" w:sz="4" w:space="0" w:color="000000"/>
            </w:tcBorders>
            <w:shd w:val="clear" w:color="auto" w:fill="auto"/>
          </w:tcPr>
          <w:p w14:paraId="33672F7D"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tc>
        <w:tc>
          <w:tcPr>
            <w:tcW w:w="1134" w:type="dxa"/>
            <w:tcBorders>
              <w:top w:val="single" w:sz="4" w:space="0" w:color="000000"/>
              <w:left w:val="single" w:sz="4" w:space="0" w:color="000000"/>
              <w:bottom w:val="single" w:sz="4" w:space="0" w:color="000000"/>
            </w:tcBorders>
            <w:shd w:val="clear" w:color="auto" w:fill="auto"/>
          </w:tcPr>
          <w:p w14:paraId="1895AB66" w14:textId="251E58ED"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202</w:t>
            </w:r>
            <w:r w:rsidR="00992DB4">
              <w:rPr>
                <w:rFonts w:ascii="Times New Roman" w:eastAsia="Times New Roman" w:hAnsi="Times New Roman" w:cs="Times New Roman"/>
                <w:color w:val="000000"/>
                <w:kern w:val="2"/>
                <w:lang w:eastAsia="ru-RU" w:bidi="hi-IN"/>
              </w:rPr>
              <w:t>4</w:t>
            </w:r>
            <w:r w:rsidRPr="00EF0412">
              <w:rPr>
                <w:rFonts w:ascii="Times New Roman" w:eastAsia="Times New Roman" w:hAnsi="Times New Roman" w:cs="Times New Roman"/>
                <w:color w:val="000000"/>
                <w:kern w:val="2"/>
                <w:lang w:eastAsia="ru-RU" w:bidi="hi-IN"/>
              </w:rPr>
              <w:t xml:space="preserve"> год</w:t>
            </w:r>
          </w:p>
          <w:p w14:paraId="40DD2B7E"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p>
        </w:tc>
        <w:tc>
          <w:tcPr>
            <w:tcW w:w="1134" w:type="dxa"/>
            <w:gridSpan w:val="2"/>
            <w:tcBorders>
              <w:top w:val="single" w:sz="4" w:space="0" w:color="000000"/>
              <w:left w:val="single" w:sz="4" w:space="0" w:color="000000"/>
              <w:bottom w:val="single" w:sz="4" w:space="0" w:color="000000"/>
            </w:tcBorders>
            <w:shd w:val="clear" w:color="auto" w:fill="auto"/>
          </w:tcPr>
          <w:p w14:paraId="7FDA4687" w14:textId="591FFA9D"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202</w:t>
            </w:r>
            <w:r w:rsidR="00992DB4">
              <w:rPr>
                <w:rFonts w:ascii="Times New Roman" w:eastAsia="Times New Roman" w:hAnsi="Times New Roman" w:cs="Times New Roman"/>
                <w:color w:val="000000"/>
                <w:kern w:val="2"/>
                <w:lang w:eastAsia="ru-RU" w:bidi="hi-IN"/>
              </w:rPr>
              <w:t>5</w:t>
            </w:r>
            <w:r w:rsidRPr="00EF0412">
              <w:rPr>
                <w:rFonts w:ascii="Times New Roman" w:eastAsia="Times New Roman" w:hAnsi="Times New Roman" w:cs="Times New Roman"/>
                <w:color w:val="000000"/>
                <w:kern w:val="2"/>
                <w:lang w:eastAsia="ru-RU" w:bidi="hi-IN"/>
              </w:rPr>
              <w:t xml:space="preserve"> год</w:t>
            </w:r>
          </w:p>
        </w:tc>
        <w:tc>
          <w:tcPr>
            <w:tcW w:w="1134" w:type="dxa"/>
            <w:gridSpan w:val="2"/>
            <w:tcBorders>
              <w:top w:val="single" w:sz="4" w:space="0" w:color="000000"/>
              <w:left w:val="single" w:sz="4" w:space="0" w:color="000000"/>
              <w:bottom w:val="single" w:sz="4" w:space="0" w:color="000000"/>
            </w:tcBorders>
            <w:shd w:val="clear" w:color="auto" w:fill="auto"/>
          </w:tcPr>
          <w:p w14:paraId="73D0AD5D" w14:textId="7C1E4CD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202</w:t>
            </w:r>
            <w:r w:rsidR="00992DB4">
              <w:rPr>
                <w:rFonts w:ascii="Times New Roman" w:eastAsia="Times New Roman" w:hAnsi="Times New Roman" w:cs="Times New Roman"/>
                <w:color w:val="000000"/>
                <w:kern w:val="2"/>
                <w:lang w:eastAsia="ru-RU" w:bidi="hi-IN"/>
              </w:rPr>
              <w:t>6</w:t>
            </w:r>
            <w:r w:rsidRPr="00EF0412">
              <w:rPr>
                <w:rFonts w:ascii="Times New Roman" w:eastAsia="Times New Roman" w:hAnsi="Times New Roman" w:cs="Times New Roman"/>
                <w:color w:val="000000"/>
                <w:kern w:val="2"/>
                <w:lang w:eastAsia="ru-RU" w:bidi="hi-IN"/>
              </w:rPr>
              <w:t xml:space="preserve"> год</w:t>
            </w:r>
          </w:p>
          <w:p w14:paraId="2797C099"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Pr>
          <w:p w14:paraId="03C47225"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tc>
      </w:tr>
      <w:tr w:rsidR="004435A8" w:rsidRPr="00EF0412" w14:paraId="782B471F" w14:textId="77777777" w:rsidTr="0046248A">
        <w:trPr>
          <w:gridAfter w:val="1"/>
          <w:wAfter w:w="38" w:type="dxa"/>
        </w:trPr>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Pr>
          <w:p w14:paraId="329423B9" w14:textId="77777777" w:rsidR="004435A8" w:rsidRPr="00EF0412" w:rsidRDefault="004435A8" w:rsidP="004435A8">
            <w:pPr>
              <w:suppressAutoHyphens/>
              <w:spacing w:after="0" w:line="240" w:lineRule="auto"/>
              <w:ind w:firstLine="720"/>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
                <w:kern w:val="2"/>
                <w:lang w:eastAsia="ru-RU" w:bidi="hi-IN"/>
              </w:rPr>
              <w:t>Раздел 1. Обеспечение безопасности граждан и антитеррористической защищенности потенциальных объектов террористических посягательств, в том числе критически важных объектов инфраструктуры и жизнеобеспечения, а также мест массового пребывания людей.</w:t>
            </w:r>
          </w:p>
        </w:tc>
      </w:tr>
      <w:tr w:rsidR="0031156C" w:rsidRPr="00EF0412" w14:paraId="5829D6A4" w14:textId="77777777" w:rsidTr="0046248A">
        <w:trPr>
          <w:gridAfter w:val="2"/>
          <w:wAfter w:w="46" w:type="dxa"/>
        </w:trPr>
        <w:tc>
          <w:tcPr>
            <w:tcW w:w="673" w:type="dxa"/>
            <w:tcBorders>
              <w:top w:val="single" w:sz="4" w:space="0" w:color="000000"/>
              <w:left w:val="single" w:sz="4" w:space="0" w:color="000000"/>
              <w:bottom w:val="single" w:sz="4" w:space="0" w:color="000000"/>
            </w:tcBorders>
            <w:shd w:val="clear" w:color="auto" w:fill="auto"/>
          </w:tcPr>
          <w:p w14:paraId="2F546514"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1.1</w:t>
            </w:r>
          </w:p>
        </w:tc>
        <w:tc>
          <w:tcPr>
            <w:tcW w:w="2900" w:type="dxa"/>
            <w:tcBorders>
              <w:top w:val="single" w:sz="4" w:space="0" w:color="000000"/>
              <w:left w:val="single" w:sz="4" w:space="0" w:color="000000"/>
              <w:bottom w:val="single" w:sz="4" w:space="0" w:color="000000"/>
            </w:tcBorders>
            <w:shd w:val="clear" w:color="auto" w:fill="auto"/>
          </w:tcPr>
          <w:p w14:paraId="53B66AA2"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Обеспечение антитеррористической защищенности проведения массовых, культурных и спортивных мероприятий</w:t>
            </w:r>
          </w:p>
        </w:tc>
        <w:tc>
          <w:tcPr>
            <w:tcW w:w="1134" w:type="dxa"/>
            <w:tcBorders>
              <w:top w:val="single" w:sz="4" w:space="0" w:color="000000"/>
              <w:left w:val="single" w:sz="4" w:space="0" w:color="000000"/>
              <w:bottom w:val="single" w:sz="4" w:space="0" w:color="000000"/>
            </w:tcBorders>
            <w:shd w:val="clear" w:color="auto" w:fill="auto"/>
          </w:tcPr>
          <w:p w14:paraId="1825B5CD" w14:textId="77777777" w:rsidR="0031156C" w:rsidRPr="00EF0412" w:rsidRDefault="0031156C" w:rsidP="0031156C">
            <w:pPr>
              <w:suppressAutoHyphens/>
              <w:spacing w:after="0" w:line="240" w:lineRule="auto"/>
              <w:rPr>
                <w:rFonts w:ascii="Times New Roman" w:eastAsia="Tahoma" w:hAnsi="Times New Roman" w:cs="Times New Roman"/>
                <w:kern w:val="2"/>
                <w:lang w:eastAsia="zh-CN" w:bidi="hi-IN"/>
              </w:rPr>
            </w:pPr>
          </w:p>
          <w:p w14:paraId="79BC30FE"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43B070F7"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2EA94C3"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C59DF4B"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ED83402"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75022EB"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8586451"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20D543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4638A54"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9BEB101"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39929D7"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5E6D29A"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32A524F" w14:textId="77777777" w:rsidR="0031156C" w:rsidRPr="00EF0412" w:rsidRDefault="0031156C" w:rsidP="0031156C">
            <w:pPr>
              <w:suppressAutoHyphens/>
              <w:spacing w:after="0" w:line="240" w:lineRule="auto"/>
              <w:rPr>
                <w:rFonts w:ascii="Times New Roman" w:eastAsia="Times New Roman" w:hAnsi="Times New Roman" w:cs="Times New Roman"/>
                <w:color w:val="000000"/>
                <w:kern w:val="2"/>
                <w:lang w:eastAsia="ru-RU" w:bidi="hi-IN"/>
              </w:rPr>
            </w:pPr>
          </w:p>
          <w:p w14:paraId="79A47DFB"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6820BDB" w14:textId="77777777" w:rsidR="0031156C" w:rsidRPr="00EF0412" w:rsidRDefault="0031156C"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360DAC32"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4593D99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410925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ACAC47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FDFA6D3"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20FE33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68B901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32297B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1243D6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6534E2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4EB57C2"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392A2E3"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B7FD082"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16ED03C" w14:textId="77777777" w:rsidR="0031156C" w:rsidRPr="00EF0412" w:rsidRDefault="0031156C" w:rsidP="0031156C">
            <w:pPr>
              <w:suppressAutoHyphens/>
              <w:spacing w:after="0" w:line="240" w:lineRule="auto"/>
              <w:rPr>
                <w:rFonts w:ascii="Times New Roman" w:eastAsia="Times New Roman" w:hAnsi="Times New Roman" w:cs="Times New Roman"/>
                <w:color w:val="000000"/>
                <w:kern w:val="2"/>
                <w:lang w:eastAsia="ru-RU" w:bidi="hi-IN"/>
              </w:rPr>
            </w:pPr>
          </w:p>
          <w:p w14:paraId="533772CD"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113BF69F"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4470E490" w14:textId="77777777" w:rsidR="0031156C" w:rsidRPr="00EF0412" w:rsidRDefault="0031156C" w:rsidP="0031156C">
            <w:pPr>
              <w:suppressAutoHyphens/>
              <w:spacing w:after="0" w:line="240" w:lineRule="auto"/>
              <w:rPr>
                <w:rFonts w:ascii="Times New Roman" w:eastAsia="Tahoma" w:hAnsi="Times New Roman" w:cs="Times New Roman"/>
                <w:kern w:val="2"/>
                <w:lang w:eastAsia="zh-CN" w:bidi="hi-IN"/>
              </w:rPr>
            </w:pPr>
          </w:p>
          <w:p w14:paraId="39FD47FF"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44BFD9C1"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F118BF8"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F336E2E"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316A051"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61139C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DE3BA1B"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46753AE"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B022B0E"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D3A80D7"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86DA042"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0A9C9E3"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CB2CEF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2BBFC0E"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10C182C0"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Pr>
          <w:p w14:paraId="6AC1B52C"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14:paraId="24504662"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Отдел культуры администрации Нязепетровского муниципального района,</w:t>
            </w:r>
          </w:p>
          <w:p w14:paraId="36A8D892"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ОМВД России по Нязепетровскому муниципальному району</w:t>
            </w:r>
          </w:p>
          <w:p w14:paraId="06893102"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АТК</w:t>
            </w:r>
          </w:p>
        </w:tc>
      </w:tr>
      <w:tr w:rsidR="0031156C" w:rsidRPr="00EF0412" w14:paraId="1E24B772" w14:textId="77777777" w:rsidTr="0046248A">
        <w:trPr>
          <w:gridAfter w:val="2"/>
          <w:wAfter w:w="46" w:type="dxa"/>
        </w:trPr>
        <w:tc>
          <w:tcPr>
            <w:tcW w:w="673" w:type="dxa"/>
            <w:tcBorders>
              <w:top w:val="single" w:sz="4" w:space="0" w:color="000000"/>
              <w:left w:val="single" w:sz="4" w:space="0" w:color="000000"/>
              <w:bottom w:val="single" w:sz="4" w:space="0" w:color="000000"/>
            </w:tcBorders>
            <w:shd w:val="clear" w:color="auto" w:fill="auto"/>
          </w:tcPr>
          <w:p w14:paraId="581C4544"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1.2</w:t>
            </w:r>
          </w:p>
        </w:tc>
        <w:tc>
          <w:tcPr>
            <w:tcW w:w="2900" w:type="dxa"/>
            <w:tcBorders>
              <w:top w:val="single" w:sz="4" w:space="0" w:color="000000"/>
              <w:left w:val="single" w:sz="4" w:space="0" w:color="000000"/>
              <w:bottom w:val="single" w:sz="4" w:space="0" w:color="000000"/>
            </w:tcBorders>
            <w:shd w:val="clear" w:color="auto" w:fill="auto"/>
          </w:tcPr>
          <w:p w14:paraId="4F9A2CED"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Отработка лиц, прибывающих в район из государств, на территории которых пропагандируются идеи ис</w:t>
            </w:r>
            <w:r w:rsidRPr="00EF0412">
              <w:rPr>
                <w:rFonts w:ascii="Times New Roman" w:eastAsia="Times New Roman" w:hAnsi="Times New Roman" w:cs="Times New Roman"/>
                <w:kern w:val="2"/>
                <w:lang w:eastAsia="ru-RU" w:bidi="hi-IN"/>
              </w:rPr>
              <w:softHyphen/>
              <w:t>ламизации общества, исповедуется ислам в его радикальных проявлениях и действуют экстреми</w:t>
            </w:r>
            <w:r w:rsidRPr="00EF0412">
              <w:rPr>
                <w:rFonts w:ascii="Times New Roman" w:eastAsia="Times New Roman" w:hAnsi="Times New Roman" w:cs="Times New Roman"/>
                <w:kern w:val="2"/>
                <w:lang w:eastAsia="ru-RU" w:bidi="hi-IN"/>
              </w:rPr>
              <w:softHyphen/>
              <w:t>стские организации, а также обеспечение свое</w:t>
            </w:r>
            <w:r w:rsidRPr="00EF0412">
              <w:rPr>
                <w:rFonts w:ascii="Times New Roman" w:eastAsia="Times New Roman" w:hAnsi="Times New Roman" w:cs="Times New Roman"/>
                <w:kern w:val="2"/>
                <w:lang w:eastAsia="ru-RU" w:bidi="hi-IN"/>
              </w:rPr>
              <w:softHyphen/>
              <w:t>временного обмена информацией о лицах, прича</w:t>
            </w:r>
            <w:r w:rsidRPr="00EF0412">
              <w:rPr>
                <w:rFonts w:ascii="Times New Roman" w:eastAsia="Times New Roman" w:hAnsi="Times New Roman" w:cs="Times New Roman"/>
                <w:kern w:val="2"/>
                <w:lang w:eastAsia="ru-RU" w:bidi="hi-IN"/>
              </w:rPr>
              <w:softHyphen/>
              <w:t>стных к террористической и экстремистской дея</w:t>
            </w:r>
            <w:r w:rsidRPr="00EF0412">
              <w:rPr>
                <w:rFonts w:ascii="Times New Roman" w:eastAsia="Times New Roman" w:hAnsi="Times New Roman" w:cs="Times New Roman"/>
                <w:kern w:val="2"/>
                <w:lang w:eastAsia="ru-RU" w:bidi="hi-IN"/>
              </w:rPr>
              <w:softHyphen/>
              <w:t>тельности.</w:t>
            </w:r>
          </w:p>
        </w:tc>
        <w:tc>
          <w:tcPr>
            <w:tcW w:w="1134" w:type="dxa"/>
            <w:tcBorders>
              <w:top w:val="single" w:sz="4" w:space="0" w:color="000000"/>
              <w:left w:val="single" w:sz="4" w:space="0" w:color="000000"/>
              <w:bottom w:val="single" w:sz="4" w:space="0" w:color="000000"/>
            </w:tcBorders>
            <w:shd w:val="clear" w:color="auto" w:fill="auto"/>
          </w:tcPr>
          <w:p w14:paraId="68BA572A" w14:textId="77777777" w:rsidR="0031156C" w:rsidRPr="00EF0412" w:rsidRDefault="0031156C"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4FAEC2A5"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7E6E0C5A"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EDCE5C9"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B682B0E"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4648AC86"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6D0F74DB"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0502F025"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CC37536"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174742E"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7B99E133"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9614F39"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0529148E"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14062CB5" w14:textId="77777777" w:rsidR="0031156C" w:rsidRPr="00EF0412" w:rsidRDefault="0031156C"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4BEDDA2B" w14:textId="77777777" w:rsidR="0031156C" w:rsidRPr="00EF0412" w:rsidRDefault="0031156C"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7ED78938"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2DB8353C"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0EDF1D6F"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2078EE9D"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A66B4DB"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1351BC3"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D76D863"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35831EC"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97FEA0C"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1B42BADC"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6A073DFF"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2E242B1"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2D255F16"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0DBDA038" w14:textId="77777777" w:rsidR="0031156C" w:rsidRPr="00EF0412" w:rsidRDefault="0031156C"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3EB833EC"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BACCBB0"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6F0EE871"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29F81829"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2DC39FF5"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44DC4349"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10E13B9"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24176FA2"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2226202"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6C16BD7E"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F7071A6"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57C4D647"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55D4DFE"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Pr>
          <w:p w14:paraId="5785C7D6"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p>
          <w:p w14:paraId="42505048"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ОМВД России по Нязепетровскому муниципальному району</w:t>
            </w:r>
          </w:p>
        </w:tc>
      </w:tr>
      <w:tr w:rsidR="0031156C" w:rsidRPr="00EF0412" w14:paraId="0A264941" w14:textId="77777777" w:rsidTr="0046248A">
        <w:trPr>
          <w:gridAfter w:val="2"/>
          <w:wAfter w:w="46" w:type="dxa"/>
        </w:trPr>
        <w:tc>
          <w:tcPr>
            <w:tcW w:w="673" w:type="dxa"/>
            <w:tcBorders>
              <w:top w:val="single" w:sz="4" w:space="0" w:color="000000"/>
              <w:left w:val="single" w:sz="4" w:space="0" w:color="000000"/>
              <w:bottom w:val="single" w:sz="4" w:space="0" w:color="000000"/>
            </w:tcBorders>
            <w:shd w:val="clear" w:color="auto" w:fill="auto"/>
          </w:tcPr>
          <w:p w14:paraId="019E495D"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lastRenderedPageBreak/>
              <w:t>1.3</w:t>
            </w:r>
          </w:p>
        </w:tc>
        <w:tc>
          <w:tcPr>
            <w:tcW w:w="2900" w:type="dxa"/>
            <w:tcBorders>
              <w:top w:val="single" w:sz="4" w:space="0" w:color="000000"/>
              <w:left w:val="single" w:sz="4" w:space="0" w:color="000000"/>
              <w:bottom w:val="single" w:sz="4" w:space="0" w:color="000000"/>
            </w:tcBorders>
            <w:shd w:val="clear" w:color="auto" w:fill="auto"/>
          </w:tcPr>
          <w:p w14:paraId="30712A0F"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Организация на базе участковых пунктов полиции мероприятий по обследованию зданий и сооружений на предмет антитеррористической защищенности.</w:t>
            </w:r>
          </w:p>
        </w:tc>
        <w:tc>
          <w:tcPr>
            <w:tcW w:w="1134" w:type="dxa"/>
            <w:tcBorders>
              <w:top w:val="single" w:sz="4" w:space="0" w:color="000000"/>
              <w:left w:val="single" w:sz="4" w:space="0" w:color="000000"/>
              <w:bottom w:val="single" w:sz="4" w:space="0" w:color="000000"/>
            </w:tcBorders>
            <w:shd w:val="clear" w:color="auto" w:fill="auto"/>
          </w:tcPr>
          <w:p w14:paraId="006760EA"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18FD995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3F11DED"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415DFD6"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638FB18" w14:textId="77777777" w:rsidR="0031156C" w:rsidRPr="00EF0412" w:rsidRDefault="0031156C"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4305A634"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4AC5F49A"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7459E6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4D987F7"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1841E653"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332DBE97"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7CF588C9"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28D705E"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71CAEF9"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627164CA"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Pr>
          <w:p w14:paraId="33348D86"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ОМВД России по Нязепетровскому муниципальному району</w:t>
            </w:r>
          </w:p>
          <w:p w14:paraId="022615FD"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АТК</w:t>
            </w:r>
          </w:p>
        </w:tc>
      </w:tr>
      <w:tr w:rsidR="0031156C" w:rsidRPr="00EF0412" w14:paraId="618F02F0" w14:textId="77777777" w:rsidTr="0046248A">
        <w:trPr>
          <w:gridAfter w:val="2"/>
          <w:wAfter w:w="46" w:type="dxa"/>
        </w:trPr>
        <w:tc>
          <w:tcPr>
            <w:tcW w:w="673" w:type="dxa"/>
            <w:tcBorders>
              <w:top w:val="single" w:sz="4" w:space="0" w:color="000000"/>
              <w:left w:val="single" w:sz="4" w:space="0" w:color="000000"/>
              <w:bottom w:val="single" w:sz="4" w:space="0" w:color="000000"/>
            </w:tcBorders>
            <w:shd w:val="clear" w:color="auto" w:fill="auto"/>
          </w:tcPr>
          <w:p w14:paraId="79D4FAE2"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1.4</w:t>
            </w:r>
          </w:p>
        </w:tc>
        <w:tc>
          <w:tcPr>
            <w:tcW w:w="2900" w:type="dxa"/>
            <w:tcBorders>
              <w:top w:val="single" w:sz="4" w:space="0" w:color="000000"/>
              <w:left w:val="single" w:sz="4" w:space="0" w:color="000000"/>
              <w:bottom w:val="single" w:sz="4" w:space="0" w:color="000000"/>
            </w:tcBorders>
            <w:shd w:val="clear" w:color="auto" w:fill="auto"/>
          </w:tcPr>
          <w:p w14:paraId="7AA9B0BE"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nos" w:hAnsi="Times New Roman" w:cs="Times New Roman"/>
                <w:kern w:val="2"/>
                <w:lang w:eastAsia="ru-RU" w:bidi="hi-IN"/>
              </w:rPr>
              <w:t xml:space="preserve"> </w:t>
            </w:r>
            <w:r w:rsidRPr="00EF0412">
              <w:rPr>
                <w:rFonts w:ascii="Times New Roman" w:eastAsia="Times New Roman" w:hAnsi="Times New Roman" w:cs="Times New Roman"/>
                <w:kern w:val="2"/>
                <w:lang w:eastAsia="ru-RU" w:bidi="hi-IN"/>
              </w:rPr>
              <w:t>Совершенствование взаимодействия сил и средств территориальных органов федеральных органов исполнительной власти и органов местного самоуправления Нязепетровского муниципального района для организации ситуационного реагирования на возможные экстремистские и террористические проявления, а также минимизации и ликвидации их последствий.</w:t>
            </w:r>
          </w:p>
        </w:tc>
        <w:tc>
          <w:tcPr>
            <w:tcW w:w="1134" w:type="dxa"/>
            <w:tcBorders>
              <w:top w:val="single" w:sz="4" w:space="0" w:color="000000"/>
              <w:left w:val="single" w:sz="4" w:space="0" w:color="000000"/>
              <w:bottom w:val="single" w:sz="4" w:space="0" w:color="000000"/>
            </w:tcBorders>
            <w:shd w:val="clear" w:color="auto" w:fill="auto"/>
          </w:tcPr>
          <w:p w14:paraId="5AEE554B"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044B0A39"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DD3D65E"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2D3ADB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DBB151A"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D2549F5"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A9308B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5C2C7C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C76C89A"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3FA9555"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F3FD277"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E7A1158"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BF84F50" w14:textId="77777777" w:rsidR="0031156C" w:rsidRPr="00EF0412" w:rsidRDefault="0031156C" w:rsidP="0046248A">
            <w:pPr>
              <w:suppressAutoHyphens/>
              <w:spacing w:after="0" w:line="240" w:lineRule="auto"/>
              <w:rPr>
                <w:rFonts w:ascii="Times New Roman" w:eastAsia="Times New Roman" w:hAnsi="Times New Roman" w:cs="Times New Roman"/>
                <w:color w:val="000000"/>
                <w:kern w:val="2"/>
                <w:lang w:eastAsia="ru-RU" w:bidi="hi-IN"/>
              </w:rPr>
            </w:pPr>
          </w:p>
          <w:p w14:paraId="50076A95"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4790AAA6" w14:textId="77777777" w:rsidR="0031156C" w:rsidRPr="00EF0412" w:rsidRDefault="0031156C"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13EF77F3"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64D9705B"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4B82D0D"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8A504F8"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DBC6F3D"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1046C8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1C32F3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7F6F3BE"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7F1CB04"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2063031"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273BC89"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D14D3F8" w14:textId="77777777" w:rsidR="0031156C" w:rsidRPr="00EF0412" w:rsidRDefault="0031156C" w:rsidP="0046248A">
            <w:pPr>
              <w:suppressAutoHyphens/>
              <w:spacing w:after="0" w:line="240" w:lineRule="auto"/>
              <w:rPr>
                <w:rFonts w:ascii="Times New Roman" w:eastAsia="Times New Roman" w:hAnsi="Times New Roman" w:cs="Times New Roman"/>
                <w:color w:val="000000"/>
                <w:kern w:val="2"/>
                <w:lang w:eastAsia="ru-RU" w:bidi="hi-IN"/>
              </w:rPr>
            </w:pPr>
          </w:p>
          <w:p w14:paraId="0314C935"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F77B03F"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3DB1515B"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68AF330"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2BA05E31"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424A4AE7"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728563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1811F3B"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197CF55"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7F9D2DB"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61B19C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8BA1CE1"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6F28ED2"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25DF924"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A2B8E4D"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3FF10F8" w14:textId="77777777" w:rsidR="0031156C" w:rsidRPr="00EF0412" w:rsidRDefault="0031156C" w:rsidP="0046248A">
            <w:pPr>
              <w:suppressAutoHyphens/>
              <w:spacing w:after="0" w:line="240" w:lineRule="auto"/>
              <w:rPr>
                <w:rFonts w:ascii="Times New Roman" w:eastAsia="Times New Roman" w:hAnsi="Times New Roman" w:cs="Times New Roman"/>
                <w:color w:val="000000"/>
                <w:kern w:val="2"/>
                <w:lang w:eastAsia="ru-RU" w:bidi="hi-IN"/>
              </w:rPr>
            </w:pPr>
          </w:p>
          <w:p w14:paraId="0B3AC147"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681589B2"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Pr>
          <w:p w14:paraId="1D5067C1"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Администрация Нязепетровского муниципального района</w:t>
            </w:r>
          </w:p>
          <w:p w14:paraId="30A914C8"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ОМВД России по Нязепетровскому муниципальному району</w:t>
            </w:r>
          </w:p>
        </w:tc>
      </w:tr>
      <w:tr w:rsidR="0031156C" w:rsidRPr="00EF0412" w14:paraId="01379709" w14:textId="77777777" w:rsidTr="0046248A">
        <w:trPr>
          <w:gridAfter w:val="2"/>
          <w:wAfter w:w="46" w:type="dxa"/>
        </w:trPr>
        <w:tc>
          <w:tcPr>
            <w:tcW w:w="673" w:type="dxa"/>
            <w:tcBorders>
              <w:top w:val="single" w:sz="4" w:space="0" w:color="000000"/>
              <w:left w:val="single" w:sz="4" w:space="0" w:color="000000"/>
              <w:bottom w:val="single" w:sz="4" w:space="0" w:color="000000"/>
            </w:tcBorders>
            <w:shd w:val="clear" w:color="auto" w:fill="auto"/>
          </w:tcPr>
          <w:p w14:paraId="46709990"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1.5</w:t>
            </w:r>
          </w:p>
        </w:tc>
        <w:tc>
          <w:tcPr>
            <w:tcW w:w="2900" w:type="dxa"/>
            <w:tcBorders>
              <w:top w:val="single" w:sz="4" w:space="0" w:color="000000"/>
              <w:left w:val="single" w:sz="4" w:space="0" w:color="000000"/>
              <w:bottom w:val="single" w:sz="4" w:space="0" w:color="000000"/>
            </w:tcBorders>
            <w:shd w:val="clear" w:color="auto" w:fill="auto"/>
          </w:tcPr>
          <w:p w14:paraId="68C00420" w14:textId="77777777" w:rsidR="0031156C" w:rsidRPr="00EF0412" w:rsidRDefault="0031156C"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Инструктажи водителей, диспетчерского состава о соблюдении мер антитеррористической безопасности; использование возможности громкоговорящих устройств автовокзалов и станций, внутренней связи пассажирского транспорта для информирования пассажиров о порядке действий при обнаружении посторонних предметов, бесхозных вещей, предупреждения граждан о недопустимости перевозки посторонних предметов и багажа, полученных от незнакомых граждан и проявлении бдительности в отношении забытых вещей.</w:t>
            </w:r>
          </w:p>
        </w:tc>
        <w:tc>
          <w:tcPr>
            <w:tcW w:w="1134" w:type="dxa"/>
            <w:tcBorders>
              <w:top w:val="single" w:sz="4" w:space="0" w:color="000000"/>
              <w:left w:val="single" w:sz="4" w:space="0" w:color="000000"/>
              <w:bottom w:val="single" w:sz="4" w:space="0" w:color="000000"/>
            </w:tcBorders>
            <w:shd w:val="clear" w:color="auto" w:fill="auto"/>
          </w:tcPr>
          <w:p w14:paraId="296B1F29"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0D973214"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C68D5F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CE68255"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222E9E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073C90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4F5409B"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FBC5352"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6D568E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4261FE9"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5A31E1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DC70AA9"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7F0E438"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F6FDE55"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1B1403D"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7FA4A7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8068234"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CBDE4B9" w14:textId="77777777" w:rsidR="0031156C" w:rsidRPr="00EF0412" w:rsidRDefault="0031156C" w:rsidP="0046248A">
            <w:pPr>
              <w:suppressAutoHyphens/>
              <w:spacing w:after="0" w:line="240" w:lineRule="auto"/>
              <w:rPr>
                <w:rFonts w:ascii="Times New Roman" w:eastAsia="Times New Roman" w:hAnsi="Times New Roman" w:cs="Times New Roman"/>
                <w:color w:val="000000"/>
                <w:kern w:val="2"/>
                <w:lang w:eastAsia="ru-RU" w:bidi="hi-IN"/>
              </w:rPr>
            </w:pPr>
          </w:p>
          <w:p w14:paraId="7BFC7342"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1EDE93F4" w14:textId="77777777" w:rsidR="0031156C" w:rsidRPr="00EF0412" w:rsidRDefault="0031156C"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BDEBD8C"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0B1A8FC2"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509CE89"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4451511"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94608F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ED2B2C3"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420C42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812A407"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E2B646E"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1B8992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1D8CBDB"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511641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73A3E97"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0801E7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E1CAAFD"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CD8B94D"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1498F8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4E13C545"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783CDBE"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4678DE85"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25FD6EC2" w14:textId="77777777" w:rsidR="0031156C" w:rsidRPr="00EF0412" w:rsidRDefault="0031156C" w:rsidP="004435A8">
            <w:pPr>
              <w:suppressAutoHyphens/>
              <w:snapToGrid w:val="0"/>
              <w:spacing w:after="0" w:line="240" w:lineRule="auto"/>
              <w:jc w:val="center"/>
              <w:rPr>
                <w:rFonts w:ascii="Times New Roman" w:eastAsia="Times New Roman" w:hAnsi="Times New Roman" w:cs="Times New Roman"/>
                <w:color w:val="000000"/>
                <w:kern w:val="2"/>
                <w:lang w:eastAsia="ru-RU" w:bidi="hi-IN"/>
              </w:rPr>
            </w:pPr>
          </w:p>
          <w:p w14:paraId="068EC52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2E2EE168"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78A2401"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994104E"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0426749"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E814B63"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135F627"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E30D9D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321ABE8"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DCC94FF"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C7CD530"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C0B83BC"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0C968FD"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39CD7366"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19D0E075"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7D3F9828" w14:textId="77777777" w:rsidR="0031156C" w:rsidRPr="00EF0412" w:rsidRDefault="0031156C"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0BBD2474" w14:textId="77777777" w:rsidR="0031156C" w:rsidRPr="00EF0412" w:rsidRDefault="0031156C" w:rsidP="004435A8">
            <w:pPr>
              <w:suppressAutoHyphens/>
              <w:spacing w:after="0" w:line="240" w:lineRule="auto"/>
              <w:rPr>
                <w:rFonts w:ascii="Times New Roman" w:eastAsia="Times New Roman" w:hAnsi="Times New Roman" w:cs="Times New Roman"/>
                <w:color w:val="000000"/>
                <w:kern w:val="2"/>
                <w:lang w:eastAsia="ru-RU" w:bidi="hi-IN"/>
              </w:rPr>
            </w:pPr>
          </w:p>
          <w:p w14:paraId="722C3B99" w14:textId="77777777" w:rsidR="00AF1A9F" w:rsidRPr="00EF0412" w:rsidRDefault="00AF1A9F" w:rsidP="004435A8">
            <w:pPr>
              <w:suppressAutoHyphens/>
              <w:spacing w:after="0" w:line="240" w:lineRule="auto"/>
              <w:rPr>
                <w:rFonts w:ascii="Times New Roman" w:eastAsia="Times New Roman" w:hAnsi="Times New Roman" w:cs="Times New Roman"/>
                <w:color w:val="000000"/>
                <w:kern w:val="2"/>
                <w:lang w:eastAsia="ru-RU" w:bidi="hi-IN"/>
              </w:rPr>
            </w:pPr>
          </w:p>
          <w:p w14:paraId="25F74509"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2"/>
            <w:tcBorders>
              <w:top w:val="single" w:sz="4" w:space="0" w:color="000000"/>
              <w:left w:val="single" w:sz="4" w:space="0" w:color="000000"/>
              <w:bottom w:val="single" w:sz="4" w:space="0" w:color="000000"/>
              <w:right w:val="single" w:sz="4" w:space="0" w:color="000000"/>
            </w:tcBorders>
            <w:shd w:val="clear" w:color="auto" w:fill="auto"/>
          </w:tcPr>
          <w:p w14:paraId="1A2025D7"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АТК</w:t>
            </w:r>
          </w:p>
          <w:p w14:paraId="5E586C17" w14:textId="77777777" w:rsidR="0031156C" w:rsidRPr="00EF0412" w:rsidRDefault="0031156C"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ОАО «Автотранспортное предприятие»</w:t>
            </w:r>
          </w:p>
        </w:tc>
      </w:tr>
      <w:tr w:rsidR="004435A8" w:rsidRPr="00EF0412" w14:paraId="2BBF4C7C" w14:textId="77777777" w:rsidTr="0046248A">
        <w:trPr>
          <w:gridAfter w:val="1"/>
          <w:wAfter w:w="38" w:type="dxa"/>
        </w:trPr>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Pr>
          <w:p w14:paraId="4CA9DE3B" w14:textId="77777777" w:rsidR="004435A8" w:rsidRPr="00EF0412" w:rsidRDefault="004435A8" w:rsidP="004435A8">
            <w:pPr>
              <w:shd w:val="clear" w:color="auto" w:fill="FFFFFF"/>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
                <w:kern w:val="2"/>
                <w:lang w:eastAsia="ru-RU" w:bidi="hi-IN"/>
              </w:rPr>
              <w:t>Раздел 2.</w:t>
            </w:r>
            <w:r w:rsidRPr="00EF0412">
              <w:rPr>
                <w:rFonts w:ascii="Times New Roman" w:eastAsia="Times New Roman" w:hAnsi="Times New Roman" w:cs="Times New Roman"/>
                <w:b/>
                <w:color w:val="000000"/>
                <w:kern w:val="2"/>
                <w:lang w:eastAsia="ru-RU" w:bidi="hi-IN"/>
              </w:rPr>
              <w:t xml:space="preserve"> Мотивация деятельности личности, институтов гражданского общества к участию в предупреждении</w:t>
            </w:r>
          </w:p>
        </w:tc>
      </w:tr>
      <w:tr w:rsidR="0046248A" w:rsidRPr="00EF0412" w14:paraId="2C1F8E5F" w14:textId="77777777" w:rsidTr="00952398">
        <w:tc>
          <w:tcPr>
            <w:tcW w:w="673" w:type="dxa"/>
            <w:tcBorders>
              <w:top w:val="single" w:sz="4" w:space="0" w:color="000000"/>
              <w:left w:val="single" w:sz="4" w:space="0" w:color="000000"/>
              <w:bottom w:val="single" w:sz="4" w:space="0" w:color="000000"/>
            </w:tcBorders>
            <w:shd w:val="clear" w:color="auto" w:fill="auto"/>
          </w:tcPr>
          <w:p w14:paraId="64E60830"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2.1</w:t>
            </w:r>
          </w:p>
        </w:tc>
        <w:tc>
          <w:tcPr>
            <w:tcW w:w="2900" w:type="dxa"/>
            <w:tcBorders>
              <w:top w:val="single" w:sz="4" w:space="0" w:color="000000"/>
              <w:left w:val="single" w:sz="4" w:space="0" w:color="000000"/>
              <w:bottom w:val="single" w:sz="4" w:space="0" w:color="000000"/>
            </w:tcBorders>
            <w:shd w:val="clear" w:color="auto" w:fill="auto"/>
          </w:tcPr>
          <w:p w14:paraId="67D4FCCA" w14:textId="77777777" w:rsidR="0046248A" w:rsidRPr="00EF0412" w:rsidRDefault="0046248A"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 xml:space="preserve">Оказание содействия религиозным организациям в реализации культурно-просветительских программ, социально значимой деятельности, в подготовке и проведении мероприятий, направленных на развитие межконфессионального </w:t>
            </w:r>
            <w:r w:rsidRPr="00EF0412">
              <w:rPr>
                <w:rFonts w:ascii="Times New Roman" w:eastAsia="Times New Roman" w:hAnsi="Times New Roman" w:cs="Times New Roman"/>
                <w:kern w:val="2"/>
                <w:lang w:eastAsia="ru-RU" w:bidi="hi-IN"/>
              </w:rPr>
              <w:lastRenderedPageBreak/>
              <w:t>диалога и сотрудничества, в целях укрепления мира и согласия в Нязепетровском районе.</w:t>
            </w:r>
          </w:p>
        </w:tc>
        <w:tc>
          <w:tcPr>
            <w:tcW w:w="1180" w:type="dxa"/>
            <w:gridSpan w:val="2"/>
            <w:tcBorders>
              <w:top w:val="single" w:sz="4" w:space="0" w:color="000000"/>
              <w:left w:val="single" w:sz="4" w:space="0" w:color="000000"/>
              <w:bottom w:val="single" w:sz="4" w:space="0" w:color="000000"/>
            </w:tcBorders>
            <w:shd w:val="clear" w:color="auto" w:fill="auto"/>
          </w:tcPr>
          <w:p w14:paraId="70F2CC0A" w14:textId="77777777" w:rsidR="0046248A" w:rsidRPr="00EF0412" w:rsidRDefault="0046248A"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2D8A82B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5C63DB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13B548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C2682DB"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C76CDCB"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4C1D47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B00AC6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3E2B6B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B889FB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364E8E9" w14:textId="77777777" w:rsidR="0046248A" w:rsidRPr="00EF0412" w:rsidRDefault="0046248A" w:rsidP="00AF1A9F">
            <w:pPr>
              <w:suppressAutoHyphens/>
              <w:spacing w:after="0" w:line="240" w:lineRule="auto"/>
              <w:rPr>
                <w:rFonts w:ascii="Times New Roman" w:eastAsia="Times New Roman" w:hAnsi="Times New Roman" w:cs="Times New Roman"/>
                <w:color w:val="000000"/>
                <w:kern w:val="2"/>
                <w:lang w:eastAsia="ru-RU" w:bidi="hi-IN"/>
              </w:rPr>
            </w:pPr>
          </w:p>
          <w:p w14:paraId="5147DE8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D31B1FF"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06865743" w14:textId="77777777" w:rsidR="0046248A" w:rsidRPr="00EF0412" w:rsidRDefault="0046248A"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6ACE4DB9"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788AEB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1A45E4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9C2A16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AB7397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2259CB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7FB1C8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78282B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4DE9E19"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B63EE37" w14:textId="77777777" w:rsidR="0046248A" w:rsidRPr="00EF0412" w:rsidRDefault="0046248A" w:rsidP="00AF1A9F">
            <w:pPr>
              <w:suppressAutoHyphens/>
              <w:spacing w:after="0" w:line="240" w:lineRule="auto"/>
              <w:rPr>
                <w:rFonts w:ascii="Times New Roman" w:eastAsia="Times New Roman" w:hAnsi="Times New Roman" w:cs="Times New Roman"/>
                <w:color w:val="000000"/>
                <w:kern w:val="2"/>
                <w:lang w:eastAsia="ru-RU" w:bidi="hi-IN"/>
              </w:rPr>
            </w:pPr>
          </w:p>
          <w:p w14:paraId="33B6723F"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949B28D"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1B53B8FF" w14:textId="77777777" w:rsidR="0046248A" w:rsidRPr="00EF0412" w:rsidRDefault="0046248A"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75ECC62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77ADD3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F85B4B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773991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8C5E14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A6112C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91B156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F1186B6"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E69A9B0" w14:textId="77777777" w:rsidR="0046248A" w:rsidRPr="00EF0412" w:rsidRDefault="0046248A" w:rsidP="00AF1A9F">
            <w:pPr>
              <w:suppressAutoHyphens/>
              <w:spacing w:after="0" w:line="240" w:lineRule="auto"/>
              <w:rPr>
                <w:rFonts w:ascii="Times New Roman" w:eastAsia="Times New Roman" w:hAnsi="Times New Roman" w:cs="Times New Roman"/>
                <w:color w:val="000000"/>
                <w:kern w:val="2"/>
                <w:lang w:eastAsia="ru-RU" w:bidi="hi-IN"/>
              </w:rPr>
            </w:pPr>
          </w:p>
          <w:p w14:paraId="369FC045"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99FF04F"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7D2C6FC"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6C28ABE7"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14:paraId="6F57AE95"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Отдел культуры администрации Нязепетровского муниципального района</w:t>
            </w:r>
          </w:p>
          <w:p w14:paraId="11D1791A" w14:textId="77777777" w:rsidR="0046248A" w:rsidRPr="00EF0412" w:rsidRDefault="0046248A" w:rsidP="004435A8">
            <w:pPr>
              <w:suppressAutoHyphens/>
              <w:spacing w:after="0" w:line="240" w:lineRule="auto"/>
              <w:jc w:val="center"/>
              <w:rPr>
                <w:rFonts w:ascii="Times New Roman" w:eastAsia="Times New Roman" w:hAnsi="Times New Roman" w:cs="Times New Roman"/>
                <w:color w:val="000000"/>
                <w:kern w:val="2"/>
                <w:lang w:eastAsia="ru-RU" w:bidi="hi-IN"/>
              </w:rPr>
            </w:pPr>
          </w:p>
        </w:tc>
      </w:tr>
      <w:tr w:rsidR="0046248A" w:rsidRPr="00EF0412" w14:paraId="014E0A69" w14:textId="77777777" w:rsidTr="00952398">
        <w:tc>
          <w:tcPr>
            <w:tcW w:w="673" w:type="dxa"/>
            <w:tcBorders>
              <w:top w:val="single" w:sz="4" w:space="0" w:color="000000"/>
              <w:left w:val="single" w:sz="4" w:space="0" w:color="000000"/>
              <w:bottom w:val="single" w:sz="4" w:space="0" w:color="000000"/>
            </w:tcBorders>
            <w:shd w:val="clear" w:color="auto" w:fill="auto"/>
          </w:tcPr>
          <w:p w14:paraId="51A5A7A1"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2.2</w:t>
            </w:r>
          </w:p>
        </w:tc>
        <w:tc>
          <w:tcPr>
            <w:tcW w:w="2900" w:type="dxa"/>
            <w:tcBorders>
              <w:top w:val="single" w:sz="4" w:space="0" w:color="000000"/>
              <w:left w:val="single" w:sz="4" w:space="0" w:color="000000"/>
              <w:bottom w:val="single" w:sz="4" w:space="0" w:color="000000"/>
            </w:tcBorders>
            <w:shd w:val="clear" w:color="auto" w:fill="auto"/>
          </w:tcPr>
          <w:p w14:paraId="5B1CB283" w14:textId="77777777" w:rsidR="0046248A" w:rsidRPr="00EF0412" w:rsidRDefault="0046248A"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Привлечение территориального общественного самоуправления, товариществ собственников жилья, домовых комитетов к проведению мероприятий по предупреждению правонарушений</w:t>
            </w:r>
          </w:p>
        </w:tc>
        <w:tc>
          <w:tcPr>
            <w:tcW w:w="1180" w:type="dxa"/>
            <w:gridSpan w:val="2"/>
            <w:tcBorders>
              <w:top w:val="single" w:sz="4" w:space="0" w:color="000000"/>
              <w:left w:val="single" w:sz="4" w:space="0" w:color="000000"/>
              <w:bottom w:val="single" w:sz="4" w:space="0" w:color="000000"/>
            </w:tcBorders>
            <w:shd w:val="clear" w:color="auto" w:fill="auto"/>
          </w:tcPr>
          <w:p w14:paraId="76F9426C" w14:textId="77777777" w:rsidR="0046248A" w:rsidRPr="00EF0412" w:rsidRDefault="0046248A"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53762C95"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7993A00"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C53051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7F71D32"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E27D8D6"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9B6632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505DD94"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1D124285"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608EB44B" w14:textId="77777777" w:rsidR="0046248A" w:rsidRPr="00EF0412" w:rsidRDefault="0046248A"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5DA78220"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E38008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57850DF"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3C3462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5679A3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2940B78"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1488CC1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F0B665A"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3626129" w14:textId="77777777" w:rsidR="0046248A" w:rsidRPr="00EF0412" w:rsidRDefault="0046248A" w:rsidP="004435A8">
            <w:pPr>
              <w:suppressAutoHyphens/>
              <w:snapToGrid w:val="0"/>
              <w:spacing w:after="0" w:line="240" w:lineRule="auto"/>
              <w:rPr>
                <w:rFonts w:ascii="Times New Roman" w:eastAsia="Times New Roman" w:hAnsi="Times New Roman" w:cs="Times New Roman"/>
                <w:color w:val="000000"/>
                <w:kern w:val="2"/>
                <w:lang w:eastAsia="ru-RU" w:bidi="hi-IN"/>
              </w:rPr>
            </w:pPr>
          </w:p>
          <w:p w14:paraId="00365344"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F25045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A25212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D75B454"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793C83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B74CDAF"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0B03750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EADB888"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098D0038"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Администрация Нязепетровского МР</w:t>
            </w:r>
          </w:p>
        </w:tc>
      </w:tr>
      <w:tr w:rsidR="0046248A" w:rsidRPr="00EF0412" w14:paraId="66195A0C" w14:textId="77777777" w:rsidTr="00952398">
        <w:tc>
          <w:tcPr>
            <w:tcW w:w="673" w:type="dxa"/>
            <w:tcBorders>
              <w:top w:val="single" w:sz="4" w:space="0" w:color="000000"/>
              <w:left w:val="single" w:sz="4" w:space="0" w:color="000000"/>
              <w:bottom w:val="single" w:sz="4" w:space="0" w:color="000000"/>
            </w:tcBorders>
            <w:shd w:val="clear" w:color="auto" w:fill="auto"/>
          </w:tcPr>
          <w:p w14:paraId="29F21C1D"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2.3</w:t>
            </w:r>
          </w:p>
        </w:tc>
        <w:tc>
          <w:tcPr>
            <w:tcW w:w="2900" w:type="dxa"/>
            <w:tcBorders>
              <w:top w:val="single" w:sz="4" w:space="0" w:color="000000"/>
              <w:left w:val="single" w:sz="4" w:space="0" w:color="000000"/>
              <w:bottom w:val="single" w:sz="4" w:space="0" w:color="000000"/>
            </w:tcBorders>
            <w:shd w:val="clear" w:color="auto" w:fill="auto"/>
          </w:tcPr>
          <w:p w14:paraId="482D4054" w14:textId="77777777" w:rsidR="0046248A" w:rsidRPr="00EF0412" w:rsidRDefault="0046248A"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Проведение учебных тренировок</w:t>
            </w:r>
          </w:p>
        </w:tc>
        <w:tc>
          <w:tcPr>
            <w:tcW w:w="1180" w:type="dxa"/>
            <w:gridSpan w:val="2"/>
            <w:tcBorders>
              <w:top w:val="single" w:sz="4" w:space="0" w:color="000000"/>
              <w:left w:val="single" w:sz="4" w:space="0" w:color="000000"/>
              <w:bottom w:val="single" w:sz="4" w:space="0" w:color="000000"/>
            </w:tcBorders>
            <w:shd w:val="clear" w:color="auto" w:fill="auto"/>
          </w:tcPr>
          <w:p w14:paraId="0B09B9E9" w14:textId="77777777" w:rsidR="0046248A" w:rsidRPr="00EF0412" w:rsidRDefault="0046248A" w:rsidP="004435A8">
            <w:pPr>
              <w:suppressAutoHyphens/>
              <w:spacing w:after="0" w:line="240" w:lineRule="auto"/>
              <w:rPr>
                <w:rFonts w:ascii="Times New Roman" w:eastAsia="Times New Roman" w:hAnsi="Times New Roman" w:cs="Times New Roman"/>
                <w:color w:val="000000"/>
                <w:kern w:val="2"/>
                <w:lang w:eastAsia="ru-RU" w:bidi="hi-IN"/>
              </w:rPr>
            </w:pPr>
          </w:p>
          <w:p w14:paraId="0F2DE448"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6E9B6051" w14:textId="77777777" w:rsidR="0046248A" w:rsidRPr="00EF0412" w:rsidRDefault="0046248A" w:rsidP="0046248A">
            <w:pPr>
              <w:suppressAutoHyphens/>
              <w:spacing w:after="0" w:line="240" w:lineRule="auto"/>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p>
          <w:p w14:paraId="59CAEC2D"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8D351CA" w14:textId="77777777" w:rsidR="0046248A" w:rsidRPr="00EF0412" w:rsidRDefault="0046248A" w:rsidP="0046248A">
            <w:pPr>
              <w:suppressAutoHyphens/>
              <w:spacing w:after="0" w:line="240" w:lineRule="auto"/>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p>
          <w:p w14:paraId="3DF58B40"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0FEBDA10"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nos" w:hAnsi="Times New Roman" w:cs="Times New Roman"/>
                <w:color w:val="000000"/>
                <w:kern w:val="2"/>
                <w:lang w:eastAsia="ru-RU" w:bidi="hi-IN"/>
              </w:rPr>
              <w:t xml:space="preserve"> </w:t>
            </w:r>
            <w:r w:rsidRPr="00EF0412">
              <w:rPr>
                <w:rFonts w:ascii="Times New Roman" w:eastAsia="Times New Roman" w:hAnsi="Times New Roman" w:cs="Times New Roman"/>
                <w:color w:val="000000"/>
                <w:kern w:val="2"/>
                <w:lang w:eastAsia="ru-RU" w:bidi="hi-IN"/>
              </w:rPr>
              <w:t>Администрация Нязепетровского МР</w:t>
            </w:r>
          </w:p>
        </w:tc>
      </w:tr>
      <w:tr w:rsidR="004435A8" w:rsidRPr="00EF0412" w14:paraId="26ABC870" w14:textId="77777777" w:rsidTr="0046248A">
        <w:trPr>
          <w:gridAfter w:val="1"/>
          <w:wAfter w:w="38" w:type="dxa"/>
        </w:trPr>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Pr>
          <w:p w14:paraId="75A06E13"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
                <w:kern w:val="2"/>
                <w:lang w:eastAsia="ru-RU" w:bidi="hi-IN"/>
              </w:rPr>
              <w:t>Раздел 3</w:t>
            </w:r>
            <w:r w:rsidRPr="00EF0412">
              <w:rPr>
                <w:rFonts w:ascii="Times New Roman" w:eastAsia="Times New Roman" w:hAnsi="Times New Roman" w:cs="Times New Roman"/>
                <w:b/>
                <w:color w:val="000000"/>
                <w:kern w:val="2"/>
                <w:lang w:eastAsia="ru-RU" w:bidi="hi-IN"/>
              </w:rPr>
              <w:t xml:space="preserve"> Комиссионные обследования объектов, включенных в Перечень объектов возможных террористических посягательств, с целью проверки состояния их защищенности и оценки уровня антитеррористической устойчивости.</w:t>
            </w:r>
          </w:p>
        </w:tc>
      </w:tr>
      <w:tr w:rsidR="0046248A" w:rsidRPr="00EF0412" w14:paraId="4F1C3885" w14:textId="77777777" w:rsidTr="00952398">
        <w:tc>
          <w:tcPr>
            <w:tcW w:w="673" w:type="dxa"/>
            <w:tcBorders>
              <w:top w:val="single" w:sz="4" w:space="0" w:color="000000"/>
              <w:left w:val="single" w:sz="4" w:space="0" w:color="000000"/>
              <w:bottom w:val="single" w:sz="4" w:space="0" w:color="000000"/>
            </w:tcBorders>
            <w:shd w:val="clear" w:color="auto" w:fill="auto"/>
          </w:tcPr>
          <w:p w14:paraId="27353C24"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3.1</w:t>
            </w:r>
          </w:p>
        </w:tc>
        <w:tc>
          <w:tcPr>
            <w:tcW w:w="2900" w:type="dxa"/>
            <w:tcBorders>
              <w:top w:val="single" w:sz="4" w:space="0" w:color="000000"/>
              <w:left w:val="single" w:sz="4" w:space="0" w:color="000000"/>
              <w:bottom w:val="single" w:sz="4" w:space="0" w:color="000000"/>
            </w:tcBorders>
            <w:shd w:val="clear" w:color="auto" w:fill="auto"/>
          </w:tcPr>
          <w:p w14:paraId="4051078C" w14:textId="77777777" w:rsidR="0046248A" w:rsidRPr="00EF0412" w:rsidRDefault="0046248A"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Организация регулярных проверок общежитий, жилых домов, подвалов, чердаков, пустующих зданий, рынков, микрорынков, на предмет установления незаконно находящихся на территории района людей и обнаружения элементов подготовки террористических акций.</w:t>
            </w:r>
          </w:p>
        </w:tc>
        <w:tc>
          <w:tcPr>
            <w:tcW w:w="1180" w:type="dxa"/>
            <w:gridSpan w:val="2"/>
            <w:tcBorders>
              <w:top w:val="single" w:sz="4" w:space="0" w:color="000000"/>
              <w:left w:val="single" w:sz="4" w:space="0" w:color="000000"/>
              <w:bottom w:val="single" w:sz="4" w:space="0" w:color="000000"/>
            </w:tcBorders>
            <w:shd w:val="clear" w:color="auto" w:fill="auto"/>
          </w:tcPr>
          <w:p w14:paraId="7F9B50DC"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047A014F"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790F110"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E7CE9F2"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927E1C6"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A0D4252"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9B61205"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8DDEF35"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652E903B"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46600851"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6D2BDFF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73B1C8F"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1C3651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00A776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C9385E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284E6C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F9745ED"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59626DD0"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301BA0CD"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2EF4A2F4"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A1C333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6E6D21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016FD9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D0B9B5F"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1543540"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668BA00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587E52A"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96F46BD"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Администрация Нязепетровского МР</w:t>
            </w:r>
          </w:p>
          <w:p w14:paraId="5CF98944" w14:textId="77777777" w:rsidR="0046248A" w:rsidRPr="00EF0412" w:rsidRDefault="0046248A"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6C13CFEA"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ОМВД России по Нязепетровскому муниципальному району</w:t>
            </w:r>
          </w:p>
        </w:tc>
      </w:tr>
      <w:tr w:rsidR="0046248A" w:rsidRPr="00EF0412" w14:paraId="5A7E9FC6" w14:textId="77777777" w:rsidTr="00952398">
        <w:tc>
          <w:tcPr>
            <w:tcW w:w="673" w:type="dxa"/>
            <w:tcBorders>
              <w:top w:val="single" w:sz="4" w:space="0" w:color="000000"/>
              <w:left w:val="single" w:sz="4" w:space="0" w:color="000000"/>
              <w:bottom w:val="single" w:sz="4" w:space="0" w:color="000000"/>
            </w:tcBorders>
            <w:shd w:val="clear" w:color="auto" w:fill="auto"/>
          </w:tcPr>
          <w:p w14:paraId="08B1318B"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3.2</w:t>
            </w:r>
          </w:p>
        </w:tc>
        <w:tc>
          <w:tcPr>
            <w:tcW w:w="2900" w:type="dxa"/>
            <w:tcBorders>
              <w:top w:val="single" w:sz="4" w:space="0" w:color="000000"/>
              <w:left w:val="single" w:sz="4" w:space="0" w:color="000000"/>
              <w:bottom w:val="single" w:sz="4" w:space="0" w:color="000000"/>
            </w:tcBorders>
            <w:shd w:val="clear" w:color="auto" w:fill="auto"/>
          </w:tcPr>
          <w:p w14:paraId="10C65234" w14:textId="77777777" w:rsidR="0046248A" w:rsidRPr="00EF0412" w:rsidRDefault="0046248A"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Комплексное обследование объектов жизнеобеспечения, потенциально опасных объектов, расположенных на территории Нязепетровского муниципального района на предмет проверки режимно - охранных мер, хранения отравляющих и других опасных веществ, оценки состояния и степени оснащенности средствами защиты</w:t>
            </w:r>
          </w:p>
        </w:tc>
        <w:tc>
          <w:tcPr>
            <w:tcW w:w="1180" w:type="dxa"/>
            <w:gridSpan w:val="2"/>
            <w:tcBorders>
              <w:top w:val="single" w:sz="4" w:space="0" w:color="000000"/>
              <w:left w:val="single" w:sz="4" w:space="0" w:color="000000"/>
              <w:bottom w:val="single" w:sz="4" w:space="0" w:color="000000"/>
            </w:tcBorders>
            <w:shd w:val="clear" w:color="auto" w:fill="auto"/>
          </w:tcPr>
          <w:p w14:paraId="234C4AEA"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40E2CB6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7A2D4F6"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CD0BC55"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ED5CFF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B98DED9"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2A9FEA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E9C1680"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45181CD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916628E"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ACFB940"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E02BA06"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9A72FB4"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3DDDD6B8"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028331E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E1D40D4"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34CF8C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AF0F37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8B9CC4B"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ADF109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A8D602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CAEA171"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32744DC2" w14:textId="77777777" w:rsidR="00AF1A9F" w:rsidRPr="00EF0412" w:rsidRDefault="00AF1A9F" w:rsidP="0046248A">
            <w:pPr>
              <w:suppressAutoHyphens/>
              <w:spacing w:after="0" w:line="240" w:lineRule="auto"/>
              <w:rPr>
                <w:rFonts w:ascii="Times New Roman" w:eastAsia="Times New Roman" w:hAnsi="Times New Roman" w:cs="Times New Roman"/>
                <w:color w:val="000000"/>
                <w:kern w:val="2"/>
                <w:lang w:eastAsia="ru-RU" w:bidi="hi-IN"/>
              </w:rPr>
            </w:pPr>
          </w:p>
          <w:p w14:paraId="32D7DFEC" w14:textId="77777777" w:rsidR="00AF1A9F" w:rsidRPr="00EF0412" w:rsidRDefault="00AF1A9F" w:rsidP="0046248A">
            <w:pPr>
              <w:suppressAutoHyphens/>
              <w:spacing w:after="0" w:line="240" w:lineRule="auto"/>
              <w:rPr>
                <w:rFonts w:ascii="Times New Roman" w:eastAsia="Times New Roman" w:hAnsi="Times New Roman" w:cs="Times New Roman"/>
                <w:color w:val="000000"/>
                <w:kern w:val="2"/>
                <w:lang w:eastAsia="ru-RU" w:bidi="hi-IN"/>
              </w:rPr>
            </w:pPr>
          </w:p>
          <w:p w14:paraId="1EB62F69"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E459E58"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FD86F95"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0D3D8A43"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CEDEBB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E79320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A81599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F56B2E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C1AE2FE"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2E83339E" w14:textId="77777777" w:rsidR="00AF1A9F" w:rsidRPr="00EF0412" w:rsidRDefault="00AF1A9F" w:rsidP="0046248A">
            <w:pPr>
              <w:suppressAutoHyphens/>
              <w:spacing w:after="0" w:line="240" w:lineRule="auto"/>
              <w:rPr>
                <w:rFonts w:ascii="Times New Roman" w:eastAsia="Times New Roman" w:hAnsi="Times New Roman" w:cs="Times New Roman"/>
                <w:color w:val="000000"/>
                <w:kern w:val="2"/>
                <w:lang w:eastAsia="ru-RU" w:bidi="hi-IN"/>
              </w:rPr>
            </w:pPr>
          </w:p>
          <w:p w14:paraId="7A600C49" w14:textId="77777777" w:rsidR="00AF1A9F" w:rsidRPr="00EF0412" w:rsidRDefault="00AF1A9F" w:rsidP="0046248A">
            <w:pPr>
              <w:suppressAutoHyphens/>
              <w:spacing w:after="0" w:line="240" w:lineRule="auto"/>
              <w:rPr>
                <w:rFonts w:ascii="Times New Roman" w:eastAsia="Times New Roman" w:hAnsi="Times New Roman" w:cs="Times New Roman"/>
                <w:color w:val="000000"/>
                <w:kern w:val="2"/>
                <w:lang w:eastAsia="ru-RU" w:bidi="hi-IN"/>
              </w:rPr>
            </w:pPr>
          </w:p>
          <w:p w14:paraId="51C44F32"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31F029C"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7B40586"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0449A0F"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02D6E3A8"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Администрация Нязепетровского МР</w:t>
            </w:r>
          </w:p>
          <w:p w14:paraId="08E84BF9" w14:textId="77777777" w:rsidR="0046248A" w:rsidRPr="00EF0412" w:rsidRDefault="0046248A" w:rsidP="004435A8">
            <w:pPr>
              <w:suppressAutoHyphens/>
              <w:spacing w:after="0" w:line="240" w:lineRule="auto"/>
              <w:jc w:val="center"/>
              <w:rPr>
                <w:rFonts w:ascii="Times New Roman" w:eastAsia="Times New Roman" w:hAnsi="Times New Roman" w:cs="Times New Roman"/>
                <w:color w:val="000000"/>
                <w:kern w:val="2"/>
                <w:lang w:eastAsia="ru-RU" w:bidi="hi-IN"/>
              </w:rPr>
            </w:pPr>
          </w:p>
          <w:p w14:paraId="52B73BD1"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ОМВД России по Нязепетровскому муниципальному району</w:t>
            </w:r>
          </w:p>
        </w:tc>
      </w:tr>
      <w:tr w:rsidR="004435A8" w:rsidRPr="00EF0412" w14:paraId="765E9A40" w14:textId="77777777" w:rsidTr="0046248A">
        <w:trPr>
          <w:gridAfter w:val="1"/>
          <w:wAfter w:w="38" w:type="dxa"/>
        </w:trPr>
        <w:tc>
          <w:tcPr>
            <w:tcW w:w="9529" w:type="dxa"/>
            <w:gridSpan w:val="10"/>
            <w:tcBorders>
              <w:top w:val="single" w:sz="4" w:space="0" w:color="000000"/>
              <w:left w:val="single" w:sz="4" w:space="0" w:color="000000"/>
              <w:bottom w:val="single" w:sz="4" w:space="0" w:color="000000"/>
              <w:right w:val="single" w:sz="4" w:space="0" w:color="000000"/>
            </w:tcBorders>
            <w:shd w:val="clear" w:color="auto" w:fill="auto"/>
          </w:tcPr>
          <w:p w14:paraId="46C45E33" w14:textId="77777777" w:rsidR="004435A8" w:rsidRPr="00EF0412" w:rsidRDefault="004435A8"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b/>
                <w:kern w:val="2"/>
                <w:lang w:eastAsia="ru-RU" w:bidi="hi-IN"/>
              </w:rPr>
              <w:t>Раздел 4</w:t>
            </w:r>
            <w:r w:rsidRPr="00EF0412">
              <w:rPr>
                <w:rFonts w:ascii="Times New Roman" w:eastAsia="Times New Roman" w:hAnsi="Times New Roman" w:cs="Times New Roman"/>
                <w:b/>
                <w:color w:val="000000"/>
                <w:kern w:val="2"/>
                <w:lang w:eastAsia="ru-RU" w:bidi="hi-IN"/>
              </w:rPr>
              <w:t xml:space="preserve"> Контрпропаганда экстремизма и терроризма на территории Нязепетровского муниципального района.</w:t>
            </w:r>
          </w:p>
        </w:tc>
      </w:tr>
      <w:tr w:rsidR="0046248A" w:rsidRPr="00EF0412" w14:paraId="1E8A12B5" w14:textId="77777777" w:rsidTr="00952398">
        <w:tc>
          <w:tcPr>
            <w:tcW w:w="673" w:type="dxa"/>
            <w:tcBorders>
              <w:top w:val="single" w:sz="4" w:space="0" w:color="000000"/>
              <w:left w:val="single" w:sz="4" w:space="0" w:color="000000"/>
              <w:bottom w:val="single" w:sz="4" w:space="0" w:color="000000"/>
            </w:tcBorders>
            <w:shd w:val="clear" w:color="auto" w:fill="auto"/>
          </w:tcPr>
          <w:p w14:paraId="26506D48"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4.1</w:t>
            </w:r>
          </w:p>
        </w:tc>
        <w:tc>
          <w:tcPr>
            <w:tcW w:w="2900" w:type="dxa"/>
            <w:tcBorders>
              <w:top w:val="single" w:sz="4" w:space="0" w:color="000000"/>
              <w:left w:val="single" w:sz="4" w:space="0" w:color="000000"/>
              <w:bottom w:val="single" w:sz="4" w:space="0" w:color="000000"/>
            </w:tcBorders>
            <w:shd w:val="clear" w:color="auto" w:fill="auto"/>
          </w:tcPr>
          <w:p w14:paraId="767D2983" w14:textId="77777777" w:rsidR="0046248A" w:rsidRPr="00EF0412" w:rsidRDefault="0046248A"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 xml:space="preserve">Проведение совместных мероприятий с участием представителей религиозных конфессий, общественных организаций, объединений молодежи, руководителей муниципальных учреждений образования Нязепетровский МР района </w:t>
            </w:r>
            <w:r w:rsidRPr="00EF0412">
              <w:rPr>
                <w:rFonts w:ascii="Times New Roman" w:eastAsia="Times New Roman" w:hAnsi="Times New Roman" w:cs="Times New Roman"/>
                <w:kern w:val="2"/>
                <w:lang w:eastAsia="ru-RU" w:bidi="hi-IN"/>
              </w:rPr>
              <w:lastRenderedPageBreak/>
              <w:t>по проблемам нравственного оздоровления общества</w:t>
            </w:r>
          </w:p>
        </w:tc>
        <w:tc>
          <w:tcPr>
            <w:tcW w:w="1180" w:type="dxa"/>
            <w:gridSpan w:val="2"/>
            <w:tcBorders>
              <w:top w:val="single" w:sz="4" w:space="0" w:color="000000"/>
              <w:left w:val="single" w:sz="4" w:space="0" w:color="000000"/>
              <w:bottom w:val="single" w:sz="4" w:space="0" w:color="000000"/>
            </w:tcBorders>
            <w:shd w:val="clear" w:color="auto" w:fill="auto"/>
          </w:tcPr>
          <w:p w14:paraId="3AAE75EF"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51EF28A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EF7EF9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8AFCBB9"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B275DCF"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046B3B9"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369C52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BBC65D1" w14:textId="77777777" w:rsidR="0046248A" w:rsidRPr="00EF0412" w:rsidRDefault="0046248A" w:rsidP="004435A8">
            <w:pPr>
              <w:suppressAutoHyphens/>
              <w:spacing w:after="0" w:line="240" w:lineRule="auto"/>
              <w:rPr>
                <w:rFonts w:ascii="Times New Roman" w:eastAsia="Times New Roman" w:hAnsi="Times New Roman" w:cs="Times New Roman"/>
                <w:color w:val="000000"/>
                <w:kern w:val="2"/>
                <w:lang w:eastAsia="ru-RU" w:bidi="hi-IN"/>
              </w:rPr>
            </w:pPr>
          </w:p>
          <w:p w14:paraId="359AF32B" w14:textId="77777777" w:rsidR="0046248A" w:rsidRPr="00EF0412" w:rsidRDefault="0046248A" w:rsidP="004435A8">
            <w:pPr>
              <w:suppressAutoHyphens/>
              <w:spacing w:after="0" w:line="240" w:lineRule="auto"/>
              <w:rPr>
                <w:rFonts w:ascii="Times New Roman" w:eastAsia="Times New Roman" w:hAnsi="Times New Roman" w:cs="Times New Roman"/>
                <w:color w:val="000000"/>
                <w:kern w:val="2"/>
                <w:lang w:eastAsia="ru-RU" w:bidi="hi-IN"/>
              </w:rPr>
            </w:pPr>
          </w:p>
          <w:p w14:paraId="146F965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7E803D1"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0,0</w:t>
            </w:r>
          </w:p>
        </w:tc>
        <w:tc>
          <w:tcPr>
            <w:tcW w:w="1134" w:type="dxa"/>
            <w:gridSpan w:val="2"/>
            <w:tcBorders>
              <w:top w:val="single" w:sz="4" w:space="0" w:color="000000"/>
              <w:left w:val="single" w:sz="4" w:space="0" w:color="000000"/>
              <w:bottom w:val="single" w:sz="4" w:space="0" w:color="000000"/>
            </w:tcBorders>
            <w:shd w:val="clear" w:color="auto" w:fill="auto"/>
          </w:tcPr>
          <w:p w14:paraId="3AE72BD6"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51899273"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5C41A39"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F2ECB6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13D3DC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578BB29"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3B0FE12" w14:textId="77777777" w:rsidR="0046248A" w:rsidRPr="00EF0412" w:rsidRDefault="0046248A" w:rsidP="004435A8">
            <w:pPr>
              <w:suppressAutoHyphens/>
              <w:spacing w:after="0" w:line="240" w:lineRule="auto"/>
              <w:rPr>
                <w:rFonts w:ascii="Times New Roman" w:eastAsia="Times New Roman" w:hAnsi="Times New Roman" w:cs="Times New Roman"/>
                <w:color w:val="000000"/>
                <w:kern w:val="2"/>
                <w:lang w:eastAsia="ru-RU" w:bidi="hi-IN"/>
              </w:rPr>
            </w:pPr>
          </w:p>
          <w:p w14:paraId="080FBAC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E7D2DA5" w14:textId="77777777" w:rsidR="0046248A" w:rsidRPr="00EF0412" w:rsidRDefault="0046248A" w:rsidP="004435A8">
            <w:pPr>
              <w:suppressAutoHyphens/>
              <w:spacing w:after="0" w:line="240" w:lineRule="auto"/>
              <w:rPr>
                <w:rFonts w:ascii="Times New Roman" w:eastAsia="Times New Roman" w:hAnsi="Times New Roman" w:cs="Times New Roman"/>
                <w:color w:val="000000"/>
                <w:kern w:val="2"/>
                <w:lang w:eastAsia="ru-RU" w:bidi="hi-IN"/>
              </w:rPr>
            </w:pPr>
          </w:p>
          <w:p w14:paraId="034D0C7B"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DE46FA0"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0,0</w:t>
            </w:r>
          </w:p>
        </w:tc>
        <w:tc>
          <w:tcPr>
            <w:tcW w:w="1134" w:type="dxa"/>
            <w:gridSpan w:val="2"/>
            <w:tcBorders>
              <w:top w:val="single" w:sz="4" w:space="0" w:color="000000"/>
              <w:left w:val="single" w:sz="4" w:space="0" w:color="000000"/>
              <w:bottom w:val="single" w:sz="4" w:space="0" w:color="000000"/>
            </w:tcBorders>
            <w:shd w:val="clear" w:color="auto" w:fill="auto"/>
          </w:tcPr>
          <w:p w14:paraId="7F9B15A8"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7B9AB84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99C6B82"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0D553D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2FE0B1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6FC3CB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5B2D34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860E86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8C13A97"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27F1BE60"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02124BF"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8B6BE3"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14:paraId="09B6954C"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Отдел культуры администрации Нязепетровского муниципального района</w:t>
            </w:r>
          </w:p>
          <w:p w14:paraId="3C8A3E70" w14:textId="77777777" w:rsidR="0046248A" w:rsidRPr="00EF0412" w:rsidRDefault="0046248A" w:rsidP="004435A8">
            <w:pPr>
              <w:suppressAutoHyphens/>
              <w:spacing w:after="0" w:line="240" w:lineRule="auto"/>
              <w:jc w:val="center"/>
              <w:rPr>
                <w:rFonts w:ascii="Times New Roman" w:eastAsia="Times New Roman" w:hAnsi="Times New Roman" w:cs="Times New Roman"/>
                <w:color w:val="000000"/>
                <w:kern w:val="2"/>
                <w:lang w:eastAsia="ru-RU" w:bidi="hi-IN"/>
              </w:rPr>
            </w:pPr>
          </w:p>
        </w:tc>
      </w:tr>
      <w:tr w:rsidR="0046248A" w:rsidRPr="00EF0412" w14:paraId="6D94B0BF" w14:textId="77777777" w:rsidTr="00952398">
        <w:tc>
          <w:tcPr>
            <w:tcW w:w="673" w:type="dxa"/>
            <w:tcBorders>
              <w:top w:val="single" w:sz="4" w:space="0" w:color="000000"/>
              <w:left w:val="single" w:sz="4" w:space="0" w:color="000000"/>
              <w:bottom w:val="single" w:sz="4" w:space="0" w:color="000000"/>
            </w:tcBorders>
            <w:shd w:val="clear" w:color="auto" w:fill="auto"/>
          </w:tcPr>
          <w:p w14:paraId="31FC6267"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4.2</w:t>
            </w:r>
          </w:p>
        </w:tc>
        <w:tc>
          <w:tcPr>
            <w:tcW w:w="2900" w:type="dxa"/>
            <w:tcBorders>
              <w:top w:val="single" w:sz="4" w:space="0" w:color="000000"/>
              <w:left w:val="single" w:sz="4" w:space="0" w:color="000000"/>
              <w:bottom w:val="single" w:sz="4" w:space="0" w:color="000000"/>
            </w:tcBorders>
            <w:shd w:val="clear" w:color="auto" w:fill="auto"/>
          </w:tcPr>
          <w:p w14:paraId="3A57C92F" w14:textId="77777777" w:rsidR="0046248A" w:rsidRPr="00EF0412" w:rsidRDefault="0046248A"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kern w:val="2"/>
                <w:lang w:eastAsia="ru-RU" w:bidi="hi-IN"/>
              </w:rPr>
              <w:t>Публикация материалов в средствах массовой информации как при выявлении и пресечении фактов террористических проявлений, пропаганды идей экстремизма, так и при освещении вопросов, оказывающих влияние на формирование позитивного правосознания подростков и молодежи.</w:t>
            </w:r>
          </w:p>
        </w:tc>
        <w:tc>
          <w:tcPr>
            <w:tcW w:w="1180" w:type="dxa"/>
            <w:gridSpan w:val="2"/>
            <w:tcBorders>
              <w:top w:val="single" w:sz="4" w:space="0" w:color="000000"/>
              <w:left w:val="single" w:sz="4" w:space="0" w:color="000000"/>
              <w:bottom w:val="single" w:sz="4" w:space="0" w:color="000000"/>
            </w:tcBorders>
            <w:shd w:val="clear" w:color="auto" w:fill="auto"/>
          </w:tcPr>
          <w:p w14:paraId="54CDD9A7"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7823C3BE"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F193554"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51FA12B"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976DDA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022A3F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BF81E94"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8B9FF4A"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283868A"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0ACD08A5"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6D1515F"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72B9985"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3EAD6326"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CC18EDC"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8925088"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0285D9B"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79BC1E0"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D697B8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2B5AD82"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ECE3388"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779BEA6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37C7751" w14:textId="77777777" w:rsidR="0046248A" w:rsidRPr="00EF0412" w:rsidRDefault="0046248A"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48FA28AE" w14:textId="77777777" w:rsidR="0046248A" w:rsidRPr="00EF0412" w:rsidRDefault="0046248A"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3FF77546"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35AE502"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1104AC1"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9109D77"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D759F6B"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471A6C3"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71746FB" w14:textId="77777777" w:rsidR="0046248A" w:rsidRPr="00EF0412" w:rsidRDefault="0046248A" w:rsidP="0046248A">
            <w:pPr>
              <w:suppressAutoHyphens/>
              <w:spacing w:after="0" w:line="240" w:lineRule="auto"/>
              <w:rPr>
                <w:rFonts w:ascii="Times New Roman" w:eastAsia="Times New Roman" w:hAnsi="Times New Roman" w:cs="Times New Roman"/>
                <w:color w:val="000000"/>
                <w:kern w:val="2"/>
                <w:lang w:eastAsia="ru-RU" w:bidi="hi-IN"/>
              </w:rPr>
            </w:pPr>
          </w:p>
          <w:p w14:paraId="730AD13D"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10A0AFF" w14:textId="77777777" w:rsidR="0046248A" w:rsidRPr="00EF0412" w:rsidRDefault="0046248A"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9549999"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3D956EEE"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14:paraId="28CD7881" w14:textId="77777777" w:rsidR="0046248A" w:rsidRPr="00EF0412" w:rsidRDefault="0046248A"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Отдел культуры администрации Нязепетровского муниципального района</w:t>
            </w:r>
          </w:p>
        </w:tc>
      </w:tr>
      <w:tr w:rsidR="00A10780" w:rsidRPr="00EF0412" w14:paraId="39FD0D0F" w14:textId="77777777" w:rsidTr="00952398">
        <w:tc>
          <w:tcPr>
            <w:tcW w:w="673" w:type="dxa"/>
            <w:tcBorders>
              <w:top w:val="single" w:sz="4" w:space="0" w:color="000000"/>
              <w:left w:val="single" w:sz="4" w:space="0" w:color="000000"/>
              <w:bottom w:val="single" w:sz="4" w:space="0" w:color="000000"/>
            </w:tcBorders>
            <w:shd w:val="clear" w:color="auto" w:fill="auto"/>
          </w:tcPr>
          <w:p w14:paraId="7C4D7EF4"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4.3</w:t>
            </w:r>
          </w:p>
        </w:tc>
        <w:tc>
          <w:tcPr>
            <w:tcW w:w="2900" w:type="dxa"/>
            <w:tcBorders>
              <w:top w:val="single" w:sz="4" w:space="0" w:color="000000"/>
              <w:left w:val="single" w:sz="4" w:space="0" w:color="000000"/>
              <w:bottom w:val="single" w:sz="4" w:space="0" w:color="000000"/>
            </w:tcBorders>
            <w:shd w:val="clear" w:color="auto" w:fill="auto"/>
          </w:tcPr>
          <w:p w14:paraId="440C4250" w14:textId="77777777" w:rsidR="00A10780" w:rsidRPr="00EF0412" w:rsidRDefault="00A10780"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Организация цикла статей в районной газете «Газета Нязепетровские вести», ТВ канале «Нязепетровский контур» материалов по профилактике терроризма и экстремизма на территории района</w:t>
            </w:r>
          </w:p>
        </w:tc>
        <w:tc>
          <w:tcPr>
            <w:tcW w:w="1180" w:type="dxa"/>
            <w:gridSpan w:val="2"/>
            <w:tcBorders>
              <w:top w:val="single" w:sz="4" w:space="0" w:color="000000"/>
              <w:left w:val="single" w:sz="4" w:space="0" w:color="000000"/>
              <w:bottom w:val="single" w:sz="4" w:space="0" w:color="000000"/>
            </w:tcBorders>
            <w:shd w:val="clear" w:color="auto" w:fill="auto"/>
          </w:tcPr>
          <w:p w14:paraId="2558D1A7"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5B6FBE4C"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8E44026"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77DEA2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48C35FA"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1FF9BED"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60DA059"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3CD5A96"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81907AE"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23487A3A"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E85B8A5"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B0966E9"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12BDD1BD"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1723F20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9083953"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B8C15FF"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834A03E"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5F444BC"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6FDD4D0"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2D9F459"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E7FCA6F"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2785BE78"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0E8D9A2"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FF2061A"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2E0DCA6"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177DB7E8"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D04EC76"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0F05903"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F93A261"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DC9385B"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B83E216"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D853677"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A875038"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041D37C8"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FF1B969"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762F578"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A6FCE0B"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14:paraId="4E40407B"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Отдел культуры администрации Нязепетровского муниципального района</w:t>
            </w:r>
          </w:p>
          <w:p w14:paraId="11F68946" w14:textId="77777777" w:rsidR="00A10780" w:rsidRPr="00EF0412" w:rsidRDefault="00A10780" w:rsidP="004435A8">
            <w:pPr>
              <w:suppressAutoHyphens/>
              <w:spacing w:after="0" w:line="240" w:lineRule="auto"/>
              <w:jc w:val="center"/>
              <w:rPr>
                <w:rFonts w:ascii="Times New Roman" w:eastAsia="Times New Roman" w:hAnsi="Times New Roman" w:cs="Times New Roman"/>
                <w:color w:val="000000"/>
                <w:kern w:val="2"/>
                <w:lang w:eastAsia="ru-RU" w:bidi="hi-IN"/>
              </w:rPr>
            </w:pPr>
          </w:p>
        </w:tc>
      </w:tr>
      <w:tr w:rsidR="00A10780" w:rsidRPr="00EF0412" w14:paraId="407FA8D3" w14:textId="77777777" w:rsidTr="00952398">
        <w:tc>
          <w:tcPr>
            <w:tcW w:w="673" w:type="dxa"/>
            <w:tcBorders>
              <w:top w:val="single" w:sz="4" w:space="0" w:color="000000"/>
              <w:left w:val="single" w:sz="4" w:space="0" w:color="000000"/>
              <w:bottom w:val="single" w:sz="4" w:space="0" w:color="000000"/>
            </w:tcBorders>
            <w:shd w:val="clear" w:color="auto" w:fill="auto"/>
          </w:tcPr>
          <w:p w14:paraId="3BEACEFE"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4.5</w:t>
            </w:r>
          </w:p>
        </w:tc>
        <w:tc>
          <w:tcPr>
            <w:tcW w:w="2900" w:type="dxa"/>
            <w:tcBorders>
              <w:top w:val="single" w:sz="4" w:space="0" w:color="000000"/>
              <w:left w:val="single" w:sz="4" w:space="0" w:color="000000"/>
              <w:bottom w:val="single" w:sz="4" w:space="0" w:color="000000"/>
            </w:tcBorders>
            <w:shd w:val="clear" w:color="auto" w:fill="auto"/>
          </w:tcPr>
          <w:p w14:paraId="3A13B83F" w14:textId="77777777" w:rsidR="00A10780" w:rsidRPr="00EF0412" w:rsidRDefault="00A10780"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Оказание содействия средствам массовой информации региона в освещении событий этнокультурного характера     </w:t>
            </w:r>
          </w:p>
        </w:tc>
        <w:tc>
          <w:tcPr>
            <w:tcW w:w="1180" w:type="dxa"/>
            <w:gridSpan w:val="2"/>
            <w:tcBorders>
              <w:top w:val="single" w:sz="4" w:space="0" w:color="000000"/>
              <w:left w:val="single" w:sz="4" w:space="0" w:color="000000"/>
              <w:bottom w:val="single" w:sz="4" w:space="0" w:color="000000"/>
            </w:tcBorders>
            <w:shd w:val="clear" w:color="auto" w:fill="auto"/>
          </w:tcPr>
          <w:p w14:paraId="219017CA"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2FED5E20"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040BEE0"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EE77BA2"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17EAAAD"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3668ADC"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FE9F5DC"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D89CDE3"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AAC7CEB"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6411C2A"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2AE2341A"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2F58FCE"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619A9AD0"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03321A9F"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433FF4F"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9D6405C"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B6FDEEA"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DC79A83"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D7F75D1"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DD7D827"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C8C0224"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223B253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20EF4C3"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2D0B183"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3B36ABCF"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3B69E709"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8D11F01"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99F684B"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370D38C"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A707495"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7353FFD"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0E487CD"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A3ABAD6"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0A1E64DC"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B0FF97A"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EE2A7F2"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851B49A"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14:paraId="118A2894"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Отдел культуры администрации Нязепетровского муниципального района</w:t>
            </w:r>
          </w:p>
          <w:p w14:paraId="7C4364D1" w14:textId="77777777" w:rsidR="00A10780" w:rsidRPr="00EF0412" w:rsidRDefault="00A10780" w:rsidP="004435A8">
            <w:pPr>
              <w:suppressAutoHyphens/>
              <w:spacing w:after="0" w:line="240" w:lineRule="auto"/>
              <w:jc w:val="center"/>
              <w:rPr>
                <w:rFonts w:ascii="Times New Roman" w:eastAsia="Times New Roman" w:hAnsi="Times New Roman" w:cs="Times New Roman"/>
                <w:color w:val="000000"/>
                <w:kern w:val="2"/>
                <w:lang w:eastAsia="ru-RU" w:bidi="hi-IN"/>
              </w:rPr>
            </w:pPr>
          </w:p>
        </w:tc>
      </w:tr>
      <w:tr w:rsidR="00A10780" w:rsidRPr="00EF0412" w14:paraId="5C2A8876" w14:textId="77777777" w:rsidTr="00952398">
        <w:tc>
          <w:tcPr>
            <w:tcW w:w="673" w:type="dxa"/>
            <w:tcBorders>
              <w:top w:val="single" w:sz="4" w:space="0" w:color="000000"/>
              <w:left w:val="single" w:sz="4" w:space="0" w:color="000000"/>
              <w:bottom w:val="single" w:sz="4" w:space="0" w:color="000000"/>
            </w:tcBorders>
            <w:shd w:val="clear" w:color="auto" w:fill="auto"/>
          </w:tcPr>
          <w:p w14:paraId="7C7C8D13"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4.6</w:t>
            </w:r>
          </w:p>
        </w:tc>
        <w:tc>
          <w:tcPr>
            <w:tcW w:w="2900" w:type="dxa"/>
            <w:tcBorders>
              <w:top w:val="single" w:sz="4" w:space="0" w:color="000000"/>
              <w:left w:val="single" w:sz="4" w:space="0" w:color="000000"/>
              <w:bottom w:val="single" w:sz="4" w:space="0" w:color="000000"/>
            </w:tcBorders>
            <w:shd w:val="clear" w:color="auto" w:fill="auto"/>
          </w:tcPr>
          <w:p w14:paraId="513D1DB8" w14:textId="77777777" w:rsidR="00A10780" w:rsidRPr="00EF0412" w:rsidRDefault="00A10780"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Оказание содействия общественным     организациям региона в деятельности, направленной на привлечение широких слоев общественности Нязепетровского муниципального района к участию в мероприятиях, посвященных изучению истории, культуры и </w:t>
            </w:r>
            <w:r w:rsidRPr="00EF0412">
              <w:rPr>
                <w:rFonts w:ascii="Times New Roman" w:eastAsia="Times New Roman" w:hAnsi="Times New Roman" w:cs="Times New Roman"/>
                <w:color w:val="000000"/>
                <w:kern w:val="2"/>
                <w:lang w:eastAsia="ru-RU" w:bidi="hi-IN"/>
              </w:rPr>
              <w:lastRenderedPageBreak/>
              <w:t>национальных традиций национальностей, проживающих в районе.</w:t>
            </w:r>
          </w:p>
        </w:tc>
        <w:tc>
          <w:tcPr>
            <w:tcW w:w="1180" w:type="dxa"/>
            <w:gridSpan w:val="2"/>
            <w:tcBorders>
              <w:top w:val="single" w:sz="4" w:space="0" w:color="000000"/>
              <w:left w:val="single" w:sz="4" w:space="0" w:color="000000"/>
              <w:bottom w:val="single" w:sz="4" w:space="0" w:color="000000"/>
            </w:tcBorders>
            <w:shd w:val="clear" w:color="auto" w:fill="auto"/>
          </w:tcPr>
          <w:p w14:paraId="30A9F396"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02F28FDF"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E861157"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853FA57"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8B7D43D"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F5612EF"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4212E8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8027A08"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2107D51" w14:textId="77777777" w:rsidR="00A10780" w:rsidRPr="00EF0412" w:rsidRDefault="00A10780" w:rsidP="004435A8">
            <w:pPr>
              <w:suppressAutoHyphens/>
              <w:spacing w:after="0" w:line="240" w:lineRule="auto"/>
              <w:rPr>
                <w:rFonts w:ascii="Times New Roman" w:eastAsia="Times New Roman" w:hAnsi="Times New Roman" w:cs="Times New Roman"/>
                <w:color w:val="000000"/>
                <w:kern w:val="2"/>
                <w:lang w:eastAsia="ru-RU" w:bidi="hi-IN"/>
              </w:rPr>
            </w:pPr>
          </w:p>
          <w:p w14:paraId="0DA4624C"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765BB73A"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791200F"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587C02E"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3E491A8"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02B4B7EC"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6A007CB3"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FBCC010"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720F8E8"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6F9C6FB"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75357D5"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35D7F9D"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4F57FFA"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93B80C6" w14:textId="77777777" w:rsidR="00A10780" w:rsidRPr="00EF0412" w:rsidRDefault="00A10780" w:rsidP="004435A8">
            <w:pPr>
              <w:suppressAutoHyphens/>
              <w:spacing w:after="0" w:line="240" w:lineRule="auto"/>
              <w:rPr>
                <w:rFonts w:ascii="Times New Roman" w:eastAsia="Times New Roman" w:hAnsi="Times New Roman" w:cs="Times New Roman"/>
                <w:color w:val="000000"/>
                <w:kern w:val="2"/>
                <w:lang w:eastAsia="ru-RU" w:bidi="hi-IN"/>
              </w:rPr>
            </w:pPr>
          </w:p>
          <w:p w14:paraId="1AC7F570"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41F846F"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8285963"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4EF9F43E"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61BE116"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696FEC7"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79B906CF"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4A47305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815ED8B"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C46BDF7"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0F2B01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959D92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6EC06E0"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7D0C68B"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F5DB668"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492BB3E9"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CA1BC80"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3C93F95"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A992319"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0FE46C79"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 xml:space="preserve">Управление по молодежной политике, физической культуре и спорту, Управление образования администрации Нязепетровского муниципального района, </w:t>
            </w:r>
          </w:p>
          <w:p w14:paraId="49221122"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Отдел культуры администрации </w:t>
            </w:r>
            <w:r w:rsidRPr="00EF0412">
              <w:rPr>
                <w:rFonts w:ascii="Times New Roman" w:eastAsia="Times New Roman" w:hAnsi="Times New Roman" w:cs="Times New Roman"/>
                <w:color w:val="000000"/>
                <w:kern w:val="2"/>
                <w:lang w:eastAsia="ru-RU" w:bidi="hi-IN"/>
              </w:rPr>
              <w:lastRenderedPageBreak/>
              <w:t>Нязепетровского муниципального района</w:t>
            </w:r>
          </w:p>
          <w:p w14:paraId="3AF82184" w14:textId="77777777" w:rsidR="00A10780" w:rsidRPr="00EF0412" w:rsidRDefault="00A10780" w:rsidP="004435A8">
            <w:pPr>
              <w:suppressAutoHyphens/>
              <w:spacing w:after="0" w:line="240" w:lineRule="auto"/>
              <w:jc w:val="center"/>
              <w:rPr>
                <w:rFonts w:ascii="Times New Roman" w:eastAsia="Times New Roman" w:hAnsi="Times New Roman" w:cs="Times New Roman"/>
                <w:color w:val="000000"/>
                <w:kern w:val="2"/>
                <w:lang w:eastAsia="ru-RU" w:bidi="hi-IN"/>
              </w:rPr>
            </w:pPr>
          </w:p>
        </w:tc>
      </w:tr>
      <w:tr w:rsidR="00A10780" w:rsidRPr="00EF0412" w14:paraId="2D09B6C9" w14:textId="77777777" w:rsidTr="00952398">
        <w:tc>
          <w:tcPr>
            <w:tcW w:w="673" w:type="dxa"/>
            <w:tcBorders>
              <w:top w:val="single" w:sz="4" w:space="0" w:color="000000"/>
              <w:left w:val="single" w:sz="4" w:space="0" w:color="000000"/>
              <w:bottom w:val="single" w:sz="4" w:space="0" w:color="000000"/>
            </w:tcBorders>
            <w:shd w:val="clear" w:color="auto" w:fill="auto"/>
          </w:tcPr>
          <w:p w14:paraId="66C209F4"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lastRenderedPageBreak/>
              <w:t>4.7</w:t>
            </w:r>
          </w:p>
        </w:tc>
        <w:tc>
          <w:tcPr>
            <w:tcW w:w="2900" w:type="dxa"/>
            <w:tcBorders>
              <w:top w:val="single" w:sz="4" w:space="0" w:color="000000"/>
              <w:left w:val="single" w:sz="4" w:space="0" w:color="000000"/>
              <w:bottom w:val="single" w:sz="4" w:space="0" w:color="000000"/>
            </w:tcBorders>
            <w:shd w:val="clear" w:color="auto" w:fill="auto"/>
          </w:tcPr>
          <w:p w14:paraId="3D04D5D8" w14:textId="77777777" w:rsidR="00A10780" w:rsidRPr="00EF0412" w:rsidRDefault="00A10780"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 xml:space="preserve">Проведение лекций, бесед и мероприятий в учреждениях образования района, направленных на профилактику проявлений терроризма и экстремизма, преступлений против личности, общества, государства в молодежной среде </w:t>
            </w:r>
          </w:p>
        </w:tc>
        <w:tc>
          <w:tcPr>
            <w:tcW w:w="1180" w:type="dxa"/>
            <w:gridSpan w:val="2"/>
            <w:tcBorders>
              <w:top w:val="single" w:sz="4" w:space="0" w:color="000000"/>
              <w:left w:val="single" w:sz="4" w:space="0" w:color="000000"/>
              <w:bottom w:val="single" w:sz="4" w:space="0" w:color="000000"/>
            </w:tcBorders>
            <w:shd w:val="clear" w:color="auto" w:fill="auto"/>
          </w:tcPr>
          <w:p w14:paraId="7D8C9123"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14A8EB78"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F5E28E5" w14:textId="77777777" w:rsidR="00A10780" w:rsidRPr="00EF0412" w:rsidRDefault="00A10780" w:rsidP="00A10780">
            <w:pPr>
              <w:suppressAutoHyphens/>
              <w:spacing w:after="0" w:line="240" w:lineRule="auto"/>
              <w:rPr>
                <w:rFonts w:ascii="Times New Roman" w:eastAsia="Tahoma" w:hAnsi="Times New Roman" w:cs="Times New Roman"/>
                <w:kern w:val="2"/>
                <w:lang w:eastAsia="zh-CN" w:bidi="hi-IN"/>
              </w:rPr>
            </w:pPr>
          </w:p>
          <w:p w14:paraId="4A53ABE9"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6F6F7DE"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B8FBA8B"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3F4377E"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B01C42D"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DCFBF4C"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25EAB55B"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383C2985"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7119566"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89D7232"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B32EA0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B486D0C"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48C5E25"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80483CA"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040A7C3"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B70B356"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5D9CDFBA"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663FDB9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AD7A40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DBC12D4"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32B4601"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E2958ED"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345374B"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166FEC2"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7480907"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18F465B"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008AFD2F"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Управление образования администрации Нязепетровского муниципального района</w:t>
            </w:r>
          </w:p>
          <w:p w14:paraId="6F1FABAB" w14:textId="77777777" w:rsidR="00A10780" w:rsidRPr="00EF0412" w:rsidRDefault="00A10780" w:rsidP="004435A8">
            <w:pPr>
              <w:suppressAutoHyphens/>
              <w:spacing w:after="0" w:line="240" w:lineRule="auto"/>
              <w:jc w:val="center"/>
              <w:rPr>
                <w:rFonts w:ascii="Times New Roman" w:eastAsia="Times New Roman" w:hAnsi="Times New Roman" w:cs="Times New Roman"/>
                <w:color w:val="000000"/>
                <w:kern w:val="2"/>
                <w:lang w:eastAsia="ru-RU" w:bidi="hi-IN"/>
              </w:rPr>
            </w:pPr>
          </w:p>
        </w:tc>
      </w:tr>
      <w:tr w:rsidR="00A10780" w:rsidRPr="00EF0412" w14:paraId="61421F03" w14:textId="77777777" w:rsidTr="00952398">
        <w:tc>
          <w:tcPr>
            <w:tcW w:w="673" w:type="dxa"/>
            <w:tcBorders>
              <w:top w:val="single" w:sz="4" w:space="0" w:color="000000"/>
              <w:left w:val="single" w:sz="4" w:space="0" w:color="000000"/>
              <w:bottom w:val="single" w:sz="4" w:space="0" w:color="000000"/>
            </w:tcBorders>
            <w:shd w:val="clear" w:color="auto" w:fill="auto"/>
          </w:tcPr>
          <w:p w14:paraId="68B5FF2E"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4.8</w:t>
            </w:r>
          </w:p>
        </w:tc>
        <w:tc>
          <w:tcPr>
            <w:tcW w:w="2900" w:type="dxa"/>
            <w:tcBorders>
              <w:top w:val="single" w:sz="4" w:space="0" w:color="000000"/>
              <w:left w:val="single" w:sz="4" w:space="0" w:color="000000"/>
              <w:bottom w:val="single" w:sz="4" w:space="0" w:color="000000"/>
            </w:tcBorders>
            <w:shd w:val="clear" w:color="auto" w:fill="auto"/>
          </w:tcPr>
          <w:p w14:paraId="290B7076" w14:textId="77777777" w:rsidR="00A10780" w:rsidRPr="00EF0412" w:rsidRDefault="00A10780"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Проведение «Месячника безопасности» в учреждениях образования района, занятий по профилактике заведомо ложных сообщений о террористических актах</w:t>
            </w:r>
          </w:p>
        </w:tc>
        <w:tc>
          <w:tcPr>
            <w:tcW w:w="1180" w:type="dxa"/>
            <w:gridSpan w:val="2"/>
            <w:tcBorders>
              <w:top w:val="single" w:sz="4" w:space="0" w:color="000000"/>
              <w:left w:val="single" w:sz="4" w:space="0" w:color="000000"/>
              <w:bottom w:val="single" w:sz="4" w:space="0" w:color="000000"/>
            </w:tcBorders>
            <w:shd w:val="clear" w:color="auto" w:fill="auto"/>
          </w:tcPr>
          <w:p w14:paraId="36E63629"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38B88DD3"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1B25A3B5"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E06183F"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ADCD2ED"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24947DC1"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6FA91CAB"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45BDB7DE"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A43A148"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F8F14A2" w14:textId="77777777" w:rsidR="00A10780" w:rsidRPr="00EF0412" w:rsidRDefault="00A10780"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1F175DA6" w14:textId="77777777" w:rsidR="00A10780" w:rsidRPr="00EF0412" w:rsidRDefault="00A10780"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5E707821" w14:textId="77777777" w:rsidR="00A10780" w:rsidRPr="00EF0412" w:rsidRDefault="00A10780" w:rsidP="00A10780">
            <w:pPr>
              <w:suppressAutoHyphens/>
              <w:spacing w:after="0" w:line="240" w:lineRule="auto"/>
              <w:rPr>
                <w:rFonts w:ascii="Times New Roman" w:eastAsia="Times New Roman" w:hAnsi="Times New Roman" w:cs="Times New Roman"/>
                <w:color w:val="000000"/>
                <w:kern w:val="2"/>
                <w:lang w:eastAsia="ru-RU" w:bidi="hi-IN"/>
              </w:rPr>
            </w:pPr>
          </w:p>
          <w:p w14:paraId="1BBD6720"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C2A07FF" w14:textId="77777777" w:rsidR="00A10780" w:rsidRPr="00EF0412" w:rsidRDefault="00A10780"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381A585"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FB797AA" w14:textId="77777777" w:rsidR="00A10780" w:rsidRPr="00EF0412" w:rsidRDefault="00A10780"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Управление образования администрации Нязепетровского муниципального района</w:t>
            </w:r>
          </w:p>
        </w:tc>
      </w:tr>
      <w:tr w:rsidR="00AF1A9F" w:rsidRPr="00EF0412" w14:paraId="208C3F30" w14:textId="77777777" w:rsidTr="00952398">
        <w:tc>
          <w:tcPr>
            <w:tcW w:w="673" w:type="dxa"/>
            <w:tcBorders>
              <w:top w:val="single" w:sz="4" w:space="0" w:color="000000"/>
              <w:left w:val="single" w:sz="4" w:space="0" w:color="000000"/>
              <w:bottom w:val="single" w:sz="4" w:space="0" w:color="000000"/>
            </w:tcBorders>
            <w:shd w:val="clear" w:color="auto" w:fill="auto"/>
          </w:tcPr>
          <w:p w14:paraId="40AC9027" w14:textId="77777777" w:rsidR="00AF1A9F" w:rsidRPr="00EF0412" w:rsidRDefault="00AF1A9F"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4.9</w:t>
            </w:r>
          </w:p>
        </w:tc>
        <w:tc>
          <w:tcPr>
            <w:tcW w:w="2900" w:type="dxa"/>
            <w:tcBorders>
              <w:top w:val="single" w:sz="4" w:space="0" w:color="000000"/>
              <w:left w:val="single" w:sz="4" w:space="0" w:color="000000"/>
              <w:bottom w:val="single" w:sz="4" w:space="0" w:color="000000"/>
            </w:tcBorders>
            <w:shd w:val="clear" w:color="auto" w:fill="auto"/>
          </w:tcPr>
          <w:p w14:paraId="37230EBF" w14:textId="77777777" w:rsidR="00AF1A9F" w:rsidRPr="00EF0412" w:rsidRDefault="00AF1A9F"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Реализация планов мероприятий по предупреждению террористических актов в учреждениях образования, здравоохранения, культуры Нязепетровского муниципального района</w:t>
            </w:r>
          </w:p>
        </w:tc>
        <w:tc>
          <w:tcPr>
            <w:tcW w:w="1180" w:type="dxa"/>
            <w:gridSpan w:val="2"/>
            <w:tcBorders>
              <w:top w:val="single" w:sz="4" w:space="0" w:color="000000"/>
              <w:left w:val="single" w:sz="4" w:space="0" w:color="000000"/>
              <w:bottom w:val="single" w:sz="4" w:space="0" w:color="000000"/>
            </w:tcBorders>
            <w:shd w:val="clear" w:color="auto" w:fill="auto"/>
          </w:tcPr>
          <w:p w14:paraId="56F98269" w14:textId="77777777" w:rsidR="00AF1A9F" w:rsidRPr="00EF0412" w:rsidRDefault="00AF1A9F"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3D0CEBDB"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3C1181C"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1C6C510"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182B6F4" w14:textId="77777777" w:rsidR="00AF1A9F" w:rsidRPr="00EF0412" w:rsidRDefault="00AF1A9F" w:rsidP="00D20188">
            <w:pPr>
              <w:suppressAutoHyphens/>
              <w:spacing w:after="0" w:line="240" w:lineRule="auto"/>
              <w:rPr>
                <w:rFonts w:ascii="Times New Roman" w:eastAsia="Times New Roman" w:hAnsi="Times New Roman" w:cs="Times New Roman"/>
                <w:color w:val="000000"/>
                <w:kern w:val="2"/>
                <w:lang w:eastAsia="ru-RU" w:bidi="hi-IN"/>
              </w:rPr>
            </w:pPr>
          </w:p>
          <w:p w14:paraId="5EB174B2"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8D6CA7F"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3235150"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CF34879"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C301EB3"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D16A393"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88E237B"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6FF400CB"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ECF6726" w14:textId="77777777" w:rsidR="00AF1A9F" w:rsidRPr="00EF0412" w:rsidRDefault="00AF1A9F"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75B5234C" w14:textId="77777777" w:rsidR="00AF1A9F" w:rsidRPr="00EF0412" w:rsidRDefault="00AF1A9F"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41181C9C"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50E6C34"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559F76F"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776306C"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C2C6391"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DF4A4B1"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D5EED2D" w14:textId="77777777" w:rsidR="00AF1A9F" w:rsidRPr="00EF0412" w:rsidRDefault="00AF1A9F" w:rsidP="00AF1A9F">
            <w:pPr>
              <w:suppressAutoHyphens/>
              <w:spacing w:after="0" w:line="240" w:lineRule="auto"/>
              <w:rPr>
                <w:rFonts w:ascii="Times New Roman" w:eastAsia="Times New Roman" w:hAnsi="Times New Roman" w:cs="Times New Roman"/>
                <w:color w:val="000000"/>
                <w:kern w:val="2"/>
                <w:lang w:eastAsia="ru-RU" w:bidi="hi-IN"/>
              </w:rPr>
            </w:pPr>
          </w:p>
          <w:p w14:paraId="5DBD86C7"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AE8594F"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4EB6FD72"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D25DEC5"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0E01C09"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0A05167" w14:textId="77777777" w:rsidR="00AF1A9F" w:rsidRPr="00EF0412" w:rsidRDefault="00AF1A9F"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215F7E83" w14:textId="77777777" w:rsidR="00AF1A9F" w:rsidRPr="00EF0412" w:rsidRDefault="00AF1A9F"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678533DE"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C23AD8A"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FC58037"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6D4AC33"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7DF01DC"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1572CE4"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861E3C0"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E6AE3B7"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55AEB3D7"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2A3624D3"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7A2F690C"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7DDEC9F" w14:textId="77777777" w:rsidR="00AF1A9F" w:rsidRPr="00EF0412" w:rsidRDefault="00AF1A9F" w:rsidP="00AF1A9F">
            <w:pPr>
              <w:suppressAutoHyphens/>
              <w:spacing w:after="0" w:line="240" w:lineRule="auto"/>
              <w:rPr>
                <w:rFonts w:ascii="Times New Roman" w:eastAsia="Times New Roman" w:hAnsi="Times New Roman" w:cs="Times New Roman"/>
                <w:color w:val="000000"/>
                <w:kern w:val="2"/>
                <w:lang w:eastAsia="ru-RU" w:bidi="hi-IN"/>
              </w:rPr>
            </w:pPr>
          </w:p>
          <w:p w14:paraId="67CB3B98" w14:textId="77777777" w:rsidR="00AF1A9F" w:rsidRPr="00EF0412" w:rsidRDefault="00AF1A9F"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7ABA1A05" w14:textId="77777777" w:rsidR="00AF1A9F" w:rsidRPr="00EF0412" w:rsidRDefault="00AF1A9F"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Управление по молодежной политике, физической культуре и спорту, Управление образования администрации Нязепетровского муниципального района, ГБУЗ «Районная больница г. Нязепетровск»,</w:t>
            </w:r>
          </w:p>
          <w:p w14:paraId="50852FEC" w14:textId="77777777" w:rsidR="00AF1A9F" w:rsidRPr="00EF0412" w:rsidRDefault="00AF1A9F" w:rsidP="00AF1A9F">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Отдел культуры администрации Нязепетровского муниципального района</w:t>
            </w:r>
          </w:p>
        </w:tc>
      </w:tr>
      <w:tr w:rsidR="00AF1A9F" w:rsidRPr="00EF0412" w14:paraId="3AD55D3D" w14:textId="77777777" w:rsidTr="00952398">
        <w:tc>
          <w:tcPr>
            <w:tcW w:w="673" w:type="dxa"/>
            <w:tcBorders>
              <w:top w:val="single" w:sz="4" w:space="0" w:color="000000"/>
              <w:left w:val="single" w:sz="4" w:space="0" w:color="000000"/>
              <w:bottom w:val="single" w:sz="4" w:space="0" w:color="000000"/>
            </w:tcBorders>
            <w:shd w:val="clear" w:color="auto" w:fill="auto"/>
          </w:tcPr>
          <w:p w14:paraId="3F60CEBB" w14:textId="77777777" w:rsidR="00AF1A9F" w:rsidRPr="00EF0412" w:rsidRDefault="00AF1A9F"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4.10</w:t>
            </w:r>
          </w:p>
        </w:tc>
        <w:tc>
          <w:tcPr>
            <w:tcW w:w="2900" w:type="dxa"/>
            <w:tcBorders>
              <w:top w:val="single" w:sz="4" w:space="0" w:color="000000"/>
              <w:left w:val="single" w:sz="4" w:space="0" w:color="000000"/>
              <w:bottom w:val="single" w:sz="4" w:space="0" w:color="000000"/>
            </w:tcBorders>
            <w:shd w:val="clear" w:color="auto" w:fill="auto"/>
          </w:tcPr>
          <w:p w14:paraId="7FE7C1E8" w14:textId="77777777" w:rsidR="00AF1A9F" w:rsidRPr="00EF0412" w:rsidRDefault="00AF1A9F" w:rsidP="004435A8">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Проведение праздника народного Единства и фестиваля дружбы народов, мероприятий для детей и молодежи</w:t>
            </w:r>
          </w:p>
        </w:tc>
        <w:tc>
          <w:tcPr>
            <w:tcW w:w="1180" w:type="dxa"/>
            <w:gridSpan w:val="2"/>
            <w:tcBorders>
              <w:top w:val="single" w:sz="4" w:space="0" w:color="000000"/>
              <w:left w:val="single" w:sz="4" w:space="0" w:color="000000"/>
              <w:bottom w:val="single" w:sz="4" w:space="0" w:color="000000"/>
            </w:tcBorders>
            <w:shd w:val="clear" w:color="auto" w:fill="auto"/>
          </w:tcPr>
          <w:p w14:paraId="7906E9A6" w14:textId="77777777" w:rsidR="00AF1A9F" w:rsidRPr="00EF0412" w:rsidRDefault="00AF1A9F"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193E75A0"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0C333965" w14:textId="77777777" w:rsidR="00AF1A9F" w:rsidRPr="00EF0412" w:rsidRDefault="00AF1A9F" w:rsidP="00AF1A9F">
            <w:pPr>
              <w:suppressAutoHyphens/>
              <w:spacing w:after="0" w:line="240" w:lineRule="auto"/>
              <w:rPr>
                <w:rFonts w:ascii="Times New Roman" w:eastAsia="Times New Roman" w:hAnsi="Times New Roman" w:cs="Times New Roman"/>
                <w:color w:val="000000"/>
                <w:kern w:val="2"/>
                <w:lang w:eastAsia="ru-RU" w:bidi="hi-IN"/>
              </w:rPr>
            </w:pPr>
          </w:p>
          <w:p w14:paraId="242D88FF" w14:textId="77777777" w:rsidR="00AF1A9F" w:rsidRPr="00EF0412" w:rsidRDefault="00AF1A9F"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10,0</w:t>
            </w:r>
          </w:p>
        </w:tc>
        <w:tc>
          <w:tcPr>
            <w:tcW w:w="1134" w:type="dxa"/>
            <w:gridSpan w:val="2"/>
            <w:tcBorders>
              <w:top w:val="single" w:sz="4" w:space="0" w:color="000000"/>
              <w:left w:val="single" w:sz="4" w:space="0" w:color="000000"/>
              <w:bottom w:val="single" w:sz="4" w:space="0" w:color="000000"/>
            </w:tcBorders>
            <w:shd w:val="clear" w:color="auto" w:fill="auto"/>
          </w:tcPr>
          <w:p w14:paraId="01ED660C" w14:textId="77777777" w:rsidR="00AF1A9F" w:rsidRPr="00EF0412" w:rsidRDefault="00AF1A9F"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0B7091CF" w14:textId="77777777" w:rsidR="00AF1A9F" w:rsidRPr="00EF0412" w:rsidRDefault="00AF1A9F" w:rsidP="00AF1A9F">
            <w:pPr>
              <w:suppressAutoHyphens/>
              <w:spacing w:after="0" w:line="240" w:lineRule="auto"/>
              <w:rPr>
                <w:rFonts w:ascii="Times New Roman" w:eastAsia="Times New Roman" w:hAnsi="Times New Roman" w:cs="Times New Roman"/>
                <w:color w:val="000000"/>
                <w:kern w:val="2"/>
                <w:lang w:eastAsia="ru-RU" w:bidi="hi-IN"/>
              </w:rPr>
            </w:pPr>
          </w:p>
          <w:p w14:paraId="7896758F"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3F28EB19" w14:textId="77777777" w:rsidR="00AF1A9F" w:rsidRPr="00EF0412" w:rsidRDefault="00AF1A9F"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1FCFE7E4" w14:textId="77777777" w:rsidR="00AF1A9F" w:rsidRPr="00EF0412" w:rsidRDefault="00AF1A9F" w:rsidP="004435A8">
            <w:pPr>
              <w:suppressAutoHyphens/>
              <w:snapToGrid w:val="0"/>
              <w:spacing w:after="0" w:line="240" w:lineRule="auto"/>
              <w:jc w:val="right"/>
              <w:rPr>
                <w:rFonts w:ascii="Times New Roman" w:eastAsia="Times New Roman" w:hAnsi="Times New Roman" w:cs="Times New Roman"/>
                <w:color w:val="000000"/>
                <w:kern w:val="2"/>
                <w:lang w:eastAsia="ru-RU" w:bidi="hi-IN"/>
              </w:rPr>
            </w:pPr>
          </w:p>
          <w:p w14:paraId="05FFC616" w14:textId="77777777" w:rsidR="00AF1A9F" w:rsidRPr="00EF0412" w:rsidRDefault="00AF1A9F" w:rsidP="00AF1A9F">
            <w:pPr>
              <w:suppressAutoHyphens/>
              <w:spacing w:after="0" w:line="240" w:lineRule="auto"/>
              <w:rPr>
                <w:rFonts w:ascii="Times New Roman" w:eastAsia="Times New Roman" w:hAnsi="Times New Roman" w:cs="Times New Roman"/>
                <w:color w:val="000000"/>
                <w:kern w:val="2"/>
                <w:lang w:eastAsia="ru-RU" w:bidi="hi-IN"/>
              </w:rPr>
            </w:pPr>
          </w:p>
          <w:p w14:paraId="405EEC92" w14:textId="77777777" w:rsidR="00AF1A9F" w:rsidRPr="00EF0412" w:rsidRDefault="00AF1A9F" w:rsidP="004435A8">
            <w:pPr>
              <w:suppressAutoHyphens/>
              <w:spacing w:after="0" w:line="240" w:lineRule="auto"/>
              <w:jc w:val="right"/>
              <w:rPr>
                <w:rFonts w:ascii="Times New Roman" w:eastAsia="Times New Roman" w:hAnsi="Times New Roman" w:cs="Times New Roman"/>
                <w:color w:val="000000"/>
                <w:kern w:val="2"/>
                <w:lang w:eastAsia="ru-RU" w:bidi="hi-IN"/>
              </w:rPr>
            </w:pPr>
          </w:p>
          <w:p w14:paraId="14A667D2" w14:textId="77777777" w:rsidR="00AF1A9F" w:rsidRPr="00EF0412" w:rsidRDefault="00AF1A9F" w:rsidP="004435A8">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0,0</w:t>
            </w: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4EE9A167" w14:textId="77777777" w:rsidR="00AF1A9F" w:rsidRPr="00EF0412" w:rsidRDefault="00AF1A9F" w:rsidP="004435A8">
            <w:pPr>
              <w:suppressAutoHyphens/>
              <w:spacing w:after="0" w:line="240" w:lineRule="auto"/>
              <w:jc w:val="center"/>
              <w:rPr>
                <w:rFonts w:ascii="Times New Roman" w:eastAsia="Tahoma" w:hAnsi="Times New Roman" w:cs="Times New Roman"/>
                <w:kern w:val="2"/>
                <w:lang w:eastAsia="zh-CN" w:bidi="hi-IN"/>
              </w:rPr>
            </w:pPr>
            <w:r w:rsidRPr="00EF0412">
              <w:rPr>
                <w:rFonts w:ascii="Times New Roman" w:eastAsia="Times New Roman" w:hAnsi="Times New Roman" w:cs="Times New Roman"/>
                <w:color w:val="000000"/>
                <w:kern w:val="2"/>
                <w:lang w:eastAsia="ru-RU" w:bidi="hi-IN"/>
              </w:rPr>
              <w:t>Отдел культуры администрации Нязепетровского муниципального района</w:t>
            </w:r>
          </w:p>
          <w:p w14:paraId="73E1DC82" w14:textId="77777777" w:rsidR="00AF1A9F" w:rsidRPr="00EF0412" w:rsidRDefault="00AF1A9F" w:rsidP="004435A8">
            <w:pPr>
              <w:suppressAutoHyphens/>
              <w:spacing w:after="0" w:line="240" w:lineRule="auto"/>
              <w:jc w:val="center"/>
              <w:rPr>
                <w:rFonts w:ascii="Times New Roman" w:eastAsia="Times New Roman" w:hAnsi="Times New Roman" w:cs="Times New Roman"/>
                <w:color w:val="000000"/>
                <w:kern w:val="2"/>
                <w:lang w:eastAsia="ru-RU" w:bidi="hi-IN"/>
              </w:rPr>
            </w:pPr>
          </w:p>
        </w:tc>
      </w:tr>
      <w:tr w:rsidR="00AF1A9F" w:rsidRPr="00EF0412" w14:paraId="71E05BD5" w14:textId="77777777" w:rsidTr="00952398">
        <w:tc>
          <w:tcPr>
            <w:tcW w:w="673" w:type="dxa"/>
            <w:tcBorders>
              <w:top w:val="single" w:sz="4" w:space="0" w:color="000000"/>
              <w:left w:val="single" w:sz="4" w:space="0" w:color="000000"/>
              <w:bottom w:val="single" w:sz="4" w:space="0" w:color="000000"/>
            </w:tcBorders>
            <w:shd w:val="clear" w:color="auto" w:fill="auto"/>
          </w:tcPr>
          <w:p w14:paraId="2666CA4C" w14:textId="77777777" w:rsidR="00AF1A9F" w:rsidRPr="00EF0412" w:rsidRDefault="00AF1A9F" w:rsidP="00AF1A9F">
            <w:pPr>
              <w:suppressAutoHyphens/>
              <w:snapToGrid w:val="0"/>
              <w:spacing w:after="0" w:line="240" w:lineRule="auto"/>
              <w:jc w:val="center"/>
              <w:rPr>
                <w:rFonts w:ascii="Times New Roman" w:eastAsia="Times New Roman" w:hAnsi="Times New Roman" w:cs="Times New Roman"/>
                <w:color w:val="000000"/>
                <w:kern w:val="2"/>
                <w:lang w:eastAsia="ru-RU" w:bidi="hi-IN"/>
              </w:rPr>
            </w:pPr>
          </w:p>
        </w:tc>
        <w:tc>
          <w:tcPr>
            <w:tcW w:w="2900" w:type="dxa"/>
            <w:tcBorders>
              <w:top w:val="single" w:sz="4" w:space="0" w:color="000000"/>
              <w:left w:val="single" w:sz="4" w:space="0" w:color="000000"/>
              <w:bottom w:val="single" w:sz="4" w:space="0" w:color="000000"/>
            </w:tcBorders>
            <w:shd w:val="clear" w:color="auto" w:fill="auto"/>
          </w:tcPr>
          <w:p w14:paraId="506B96FB" w14:textId="77777777" w:rsidR="00AF1A9F" w:rsidRPr="00EF0412" w:rsidRDefault="00AF1A9F" w:rsidP="00AF1A9F">
            <w:pPr>
              <w:suppressAutoHyphens/>
              <w:spacing w:after="0" w:line="240" w:lineRule="auto"/>
              <w:jc w:val="both"/>
              <w:rPr>
                <w:rFonts w:ascii="Times New Roman" w:eastAsia="Tahoma" w:hAnsi="Times New Roman" w:cs="Times New Roman"/>
                <w:kern w:val="2"/>
                <w:lang w:eastAsia="zh-CN" w:bidi="hi-IN"/>
              </w:rPr>
            </w:pPr>
            <w:r w:rsidRPr="00EF0412">
              <w:rPr>
                <w:rFonts w:ascii="Times New Roman" w:eastAsia="Tinos" w:hAnsi="Times New Roman" w:cs="Times New Roman"/>
                <w:b/>
                <w:kern w:val="2"/>
                <w:lang w:eastAsia="ru-RU" w:bidi="hi-IN"/>
              </w:rPr>
              <w:t xml:space="preserve"> </w:t>
            </w:r>
            <w:r w:rsidRPr="00EF0412">
              <w:rPr>
                <w:rFonts w:ascii="Times New Roman" w:eastAsia="Times New Roman" w:hAnsi="Times New Roman" w:cs="Times New Roman"/>
                <w:b/>
                <w:kern w:val="2"/>
                <w:lang w:eastAsia="ru-RU" w:bidi="hi-IN"/>
              </w:rPr>
              <w:t>Всего по программе:</w:t>
            </w:r>
          </w:p>
          <w:p w14:paraId="4A8BFF10" w14:textId="77777777" w:rsidR="00AF1A9F" w:rsidRPr="00EF0412" w:rsidRDefault="00AF1A9F" w:rsidP="00AF1A9F">
            <w:pPr>
              <w:suppressAutoHyphens/>
              <w:spacing w:after="0" w:line="240" w:lineRule="auto"/>
              <w:jc w:val="right"/>
              <w:rPr>
                <w:rFonts w:ascii="Times New Roman" w:eastAsia="Tahoma" w:hAnsi="Times New Roman" w:cs="Times New Roman"/>
                <w:kern w:val="2"/>
                <w:lang w:eastAsia="zh-CN" w:bidi="hi-IN"/>
              </w:rPr>
            </w:pPr>
            <w:bookmarkStart w:id="1" w:name="_GoBack1"/>
            <w:bookmarkEnd w:id="1"/>
            <w:r w:rsidRPr="00EF0412">
              <w:rPr>
                <w:rFonts w:ascii="Times New Roman" w:eastAsia="Times New Roman" w:hAnsi="Times New Roman" w:cs="Times New Roman"/>
                <w:b/>
                <w:kern w:val="2"/>
                <w:lang w:eastAsia="ru-RU" w:bidi="hi-IN"/>
              </w:rPr>
              <w:t>10,0 тыс. рублей</w:t>
            </w:r>
          </w:p>
        </w:tc>
        <w:tc>
          <w:tcPr>
            <w:tcW w:w="1180" w:type="dxa"/>
            <w:gridSpan w:val="2"/>
            <w:tcBorders>
              <w:top w:val="single" w:sz="4" w:space="0" w:color="000000"/>
              <w:left w:val="single" w:sz="4" w:space="0" w:color="000000"/>
              <w:bottom w:val="single" w:sz="4" w:space="0" w:color="000000"/>
            </w:tcBorders>
            <w:shd w:val="clear" w:color="auto" w:fill="auto"/>
          </w:tcPr>
          <w:p w14:paraId="77C4E785" w14:textId="77777777" w:rsidR="00AF1A9F" w:rsidRPr="00EF0412" w:rsidRDefault="00AF1A9F" w:rsidP="00AF1A9F">
            <w:pPr>
              <w:suppressAutoHyphens/>
              <w:snapToGrid w:val="0"/>
              <w:spacing w:after="0" w:line="240" w:lineRule="auto"/>
              <w:jc w:val="right"/>
              <w:rPr>
                <w:rFonts w:ascii="Times New Roman" w:eastAsia="Times New Roman" w:hAnsi="Times New Roman" w:cs="Times New Roman"/>
                <w:b/>
                <w:color w:val="000000"/>
                <w:kern w:val="2"/>
                <w:lang w:eastAsia="ru-RU" w:bidi="hi-IN"/>
              </w:rPr>
            </w:pPr>
          </w:p>
          <w:p w14:paraId="57F2C9EF" w14:textId="77777777" w:rsidR="00AF1A9F" w:rsidRPr="00EF0412" w:rsidRDefault="00AF1A9F" w:rsidP="00AF1A9F">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b/>
                <w:color w:val="000000"/>
                <w:kern w:val="2"/>
                <w:lang w:eastAsia="ru-RU" w:bidi="hi-IN"/>
              </w:rPr>
              <w:t>10,0</w:t>
            </w:r>
          </w:p>
        </w:tc>
        <w:tc>
          <w:tcPr>
            <w:tcW w:w="1134" w:type="dxa"/>
            <w:gridSpan w:val="2"/>
            <w:tcBorders>
              <w:top w:val="single" w:sz="4" w:space="0" w:color="000000"/>
              <w:left w:val="single" w:sz="4" w:space="0" w:color="000000"/>
              <w:bottom w:val="single" w:sz="4" w:space="0" w:color="000000"/>
            </w:tcBorders>
            <w:shd w:val="clear" w:color="auto" w:fill="auto"/>
          </w:tcPr>
          <w:p w14:paraId="1839AFF7" w14:textId="77777777" w:rsidR="00AF1A9F" w:rsidRPr="00EF0412" w:rsidRDefault="00AF1A9F" w:rsidP="00AF1A9F">
            <w:pPr>
              <w:suppressAutoHyphens/>
              <w:snapToGrid w:val="0"/>
              <w:spacing w:after="0" w:line="240" w:lineRule="auto"/>
              <w:jc w:val="right"/>
              <w:rPr>
                <w:rFonts w:ascii="Times New Roman" w:eastAsia="Times New Roman" w:hAnsi="Times New Roman" w:cs="Times New Roman"/>
                <w:b/>
                <w:color w:val="000000"/>
                <w:kern w:val="2"/>
                <w:lang w:eastAsia="ru-RU" w:bidi="hi-IN"/>
              </w:rPr>
            </w:pPr>
          </w:p>
          <w:p w14:paraId="78205DE9" w14:textId="77777777" w:rsidR="00AF1A9F" w:rsidRPr="00EF0412" w:rsidRDefault="00AF1A9F" w:rsidP="00AF1A9F">
            <w:pPr>
              <w:suppressAutoHyphens/>
              <w:spacing w:after="0" w:line="240" w:lineRule="auto"/>
              <w:jc w:val="right"/>
              <w:rPr>
                <w:rFonts w:ascii="Times New Roman" w:eastAsia="Tahoma" w:hAnsi="Times New Roman" w:cs="Times New Roman"/>
                <w:kern w:val="2"/>
                <w:lang w:eastAsia="zh-CN" w:bidi="hi-IN"/>
              </w:rPr>
            </w:pPr>
            <w:r w:rsidRPr="00EF0412">
              <w:rPr>
                <w:rFonts w:ascii="Times New Roman" w:eastAsia="Times New Roman" w:hAnsi="Times New Roman" w:cs="Times New Roman"/>
                <w:b/>
                <w:color w:val="000000"/>
                <w:kern w:val="2"/>
                <w:lang w:eastAsia="ru-RU" w:bidi="hi-IN"/>
              </w:rPr>
              <w:t>0,0</w:t>
            </w:r>
          </w:p>
        </w:tc>
        <w:tc>
          <w:tcPr>
            <w:tcW w:w="1134" w:type="dxa"/>
            <w:gridSpan w:val="2"/>
            <w:tcBorders>
              <w:top w:val="single" w:sz="4" w:space="0" w:color="000000"/>
              <w:left w:val="single" w:sz="4" w:space="0" w:color="000000"/>
              <w:bottom w:val="single" w:sz="4" w:space="0" w:color="000000"/>
            </w:tcBorders>
            <w:shd w:val="clear" w:color="auto" w:fill="auto"/>
          </w:tcPr>
          <w:p w14:paraId="0CBFA2EB" w14:textId="77777777" w:rsidR="00AF1A9F" w:rsidRPr="00EF0412" w:rsidRDefault="00AF1A9F" w:rsidP="00AF1A9F">
            <w:pPr>
              <w:suppressAutoHyphens/>
              <w:spacing w:after="0" w:line="240" w:lineRule="auto"/>
              <w:jc w:val="right"/>
              <w:rPr>
                <w:rFonts w:ascii="Times New Roman" w:eastAsia="Tahoma" w:hAnsi="Times New Roman" w:cs="Times New Roman"/>
                <w:kern w:val="2"/>
                <w:lang w:eastAsia="zh-CN" w:bidi="hi-IN"/>
              </w:rPr>
            </w:pPr>
          </w:p>
        </w:tc>
        <w:tc>
          <w:tcPr>
            <w:tcW w:w="2546" w:type="dxa"/>
            <w:gridSpan w:val="3"/>
            <w:tcBorders>
              <w:top w:val="single" w:sz="4" w:space="0" w:color="000000"/>
              <w:left w:val="single" w:sz="4" w:space="0" w:color="000000"/>
              <w:bottom w:val="single" w:sz="4" w:space="0" w:color="000000"/>
              <w:right w:val="single" w:sz="4" w:space="0" w:color="000000"/>
            </w:tcBorders>
            <w:shd w:val="clear" w:color="auto" w:fill="auto"/>
          </w:tcPr>
          <w:p w14:paraId="2ED9BACF" w14:textId="77777777" w:rsidR="00AF1A9F" w:rsidRPr="00EF0412" w:rsidRDefault="00AF1A9F" w:rsidP="00AF1A9F">
            <w:pPr>
              <w:suppressAutoHyphens/>
              <w:snapToGrid w:val="0"/>
              <w:spacing w:after="0" w:line="240" w:lineRule="auto"/>
              <w:jc w:val="center"/>
              <w:rPr>
                <w:rFonts w:ascii="Times New Roman" w:eastAsia="Times New Roman" w:hAnsi="Times New Roman" w:cs="Times New Roman"/>
                <w:color w:val="000000"/>
                <w:kern w:val="2"/>
                <w:lang w:eastAsia="ru-RU" w:bidi="hi-IN"/>
              </w:rPr>
            </w:pPr>
          </w:p>
        </w:tc>
      </w:tr>
    </w:tbl>
    <w:p w14:paraId="472FE2E7" w14:textId="77777777" w:rsidR="004435A8" w:rsidRDefault="004435A8" w:rsidP="00AF1A9F">
      <w:pPr>
        <w:widowControl w:val="0"/>
        <w:spacing w:after="0" w:line="240" w:lineRule="auto"/>
        <w:rPr>
          <w:rFonts w:ascii="Times New Roman" w:hAnsi="Times New Roman" w:cs="Times New Roman"/>
        </w:rPr>
      </w:pPr>
    </w:p>
    <w:p w14:paraId="1320A0BF" w14:textId="77777777" w:rsidR="002D5027" w:rsidRDefault="002D5027" w:rsidP="00AF1A9F">
      <w:pPr>
        <w:widowControl w:val="0"/>
        <w:spacing w:after="0" w:line="240" w:lineRule="auto"/>
        <w:rPr>
          <w:rFonts w:ascii="Times New Roman" w:hAnsi="Times New Roman" w:cs="Times New Roman"/>
        </w:rPr>
      </w:pPr>
    </w:p>
    <w:p w14:paraId="65C37748" w14:textId="77777777" w:rsidR="002D5027" w:rsidRDefault="002D5027" w:rsidP="00AF1A9F">
      <w:pPr>
        <w:widowControl w:val="0"/>
        <w:spacing w:after="0" w:line="240" w:lineRule="auto"/>
        <w:rPr>
          <w:rFonts w:ascii="Times New Roman" w:hAnsi="Times New Roman" w:cs="Times New Roman"/>
        </w:rPr>
      </w:pPr>
    </w:p>
    <w:p w14:paraId="16C3F254" w14:textId="77777777" w:rsidR="002D5027" w:rsidRDefault="002D5027" w:rsidP="00AF1A9F">
      <w:pPr>
        <w:widowControl w:val="0"/>
        <w:spacing w:after="0" w:line="240" w:lineRule="auto"/>
        <w:rPr>
          <w:rFonts w:ascii="Times New Roman" w:hAnsi="Times New Roman" w:cs="Times New Roman"/>
        </w:rPr>
      </w:pPr>
    </w:p>
    <w:p w14:paraId="76344CF1" w14:textId="77777777" w:rsidR="002D5027" w:rsidRDefault="002D5027" w:rsidP="00AF1A9F">
      <w:pPr>
        <w:widowControl w:val="0"/>
        <w:spacing w:after="0" w:line="240" w:lineRule="auto"/>
        <w:rPr>
          <w:rFonts w:ascii="Times New Roman" w:hAnsi="Times New Roman" w:cs="Times New Roman"/>
        </w:rPr>
      </w:pPr>
    </w:p>
    <w:p w14:paraId="4F789DE1" w14:textId="77777777" w:rsidR="002D5027" w:rsidRDefault="002D5027" w:rsidP="00AF1A9F">
      <w:pPr>
        <w:widowControl w:val="0"/>
        <w:spacing w:after="0" w:line="240" w:lineRule="auto"/>
        <w:rPr>
          <w:rFonts w:ascii="Times New Roman" w:hAnsi="Times New Roman" w:cs="Times New Roman"/>
        </w:rPr>
      </w:pPr>
    </w:p>
    <w:p w14:paraId="614DA2F8" w14:textId="77777777" w:rsidR="002D5027" w:rsidRDefault="002D5027" w:rsidP="00AF1A9F">
      <w:pPr>
        <w:widowControl w:val="0"/>
        <w:spacing w:after="0" w:line="240" w:lineRule="auto"/>
        <w:rPr>
          <w:rFonts w:ascii="Times New Roman" w:hAnsi="Times New Roman" w:cs="Times New Roman"/>
        </w:rPr>
      </w:pPr>
    </w:p>
    <w:p w14:paraId="7A71E2F3" w14:textId="77777777" w:rsidR="002D5027" w:rsidRDefault="002D5027" w:rsidP="00AF1A9F">
      <w:pPr>
        <w:widowControl w:val="0"/>
        <w:spacing w:after="0" w:line="240" w:lineRule="auto"/>
        <w:rPr>
          <w:rFonts w:ascii="Times New Roman" w:hAnsi="Times New Roman" w:cs="Times New Roman"/>
        </w:rPr>
      </w:pPr>
    </w:p>
    <w:p w14:paraId="7E1C82D4" w14:textId="77777777" w:rsidR="002D5027" w:rsidRDefault="002D5027" w:rsidP="00AF1A9F">
      <w:pPr>
        <w:widowControl w:val="0"/>
        <w:spacing w:after="0" w:line="240" w:lineRule="auto"/>
        <w:rPr>
          <w:rFonts w:ascii="Times New Roman" w:hAnsi="Times New Roman" w:cs="Times New Roman"/>
        </w:rPr>
      </w:pPr>
    </w:p>
    <w:p w14:paraId="26D3F747" w14:textId="77777777" w:rsidR="002D5027" w:rsidRDefault="002D5027" w:rsidP="00AF1A9F">
      <w:pPr>
        <w:widowControl w:val="0"/>
        <w:spacing w:after="0" w:line="240" w:lineRule="auto"/>
        <w:rPr>
          <w:rFonts w:ascii="Times New Roman" w:hAnsi="Times New Roman" w:cs="Times New Roman"/>
        </w:rPr>
      </w:pPr>
    </w:p>
    <w:p w14:paraId="2CC226CD" w14:textId="77777777" w:rsidR="002D5027" w:rsidRDefault="002D5027" w:rsidP="00AF1A9F">
      <w:pPr>
        <w:widowControl w:val="0"/>
        <w:spacing w:after="0" w:line="240" w:lineRule="auto"/>
        <w:rPr>
          <w:rFonts w:ascii="Times New Roman" w:hAnsi="Times New Roman" w:cs="Times New Roman"/>
        </w:rPr>
      </w:pPr>
    </w:p>
    <w:p w14:paraId="2F574F4E" w14:textId="77777777" w:rsidR="002D5027" w:rsidRDefault="002D5027" w:rsidP="00AF1A9F">
      <w:pPr>
        <w:widowControl w:val="0"/>
        <w:spacing w:after="0" w:line="240" w:lineRule="auto"/>
        <w:rPr>
          <w:rFonts w:ascii="Times New Roman" w:hAnsi="Times New Roman" w:cs="Times New Roman"/>
        </w:rPr>
      </w:pPr>
    </w:p>
    <w:p w14:paraId="438A2C17" w14:textId="77777777" w:rsidR="002D5027" w:rsidRDefault="002D5027" w:rsidP="00AF1A9F">
      <w:pPr>
        <w:widowControl w:val="0"/>
        <w:spacing w:after="0" w:line="240" w:lineRule="auto"/>
        <w:rPr>
          <w:rFonts w:ascii="Times New Roman" w:hAnsi="Times New Roman" w:cs="Times New Roman"/>
        </w:rPr>
      </w:pPr>
    </w:p>
    <w:p w14:paraId="26CA5682" w14:textId="77777777" w:rsidR="002D5027" w:rsidRDefault="002D5027" w:rsidP="009E75B5">
      <w:pPr>
        <w:widowControl w:val="0"/>
        <w:suppressAutoHyphens/>
        <w:rPr>
          <w:rFonts w:ascii="PT Astra Serif" w:eastAsia="Tahoma" w:hAnsi="PT Astra Serif" w:cs="Noto Sans Devanagari"/>
          <w:kern w:val="2"/>
          <w:lang w:eastAsia="zh-CN" w:bidi="hi-IN"/>
        </w:rPr>
      </w:pPr>
    </w:p>
    <w:sectPr w:rsidR="002D5027" w:rsidSect="00630A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nos">
    <w:altName w:val="Calibri"/>
    <w:charset w:val="01"/>
    <w:family w:val="auto"/>
    <w:pitch w:val="variable"/>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Cambria"/>
    <w:charset w:val="01"/>
    <w:family w:val="roman"/>
    <w:pitch w:val="variable"/>
  </w:font>
  <w:font w:name="PT Astra Serif">
    <w:altName w:val="Times New Roman"/>
    <w:charset w:val="01"/>
    <w:family w:val="roman"/>
    <w:pitch w:val="default"/>
  </w:font>
  <w:font w:name="Noto Sans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ascii="Tinos" w:hAnsi="Tinos" w:cs="Tinos"/>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2"/>
    <w:multiLevelType w:val="multilevel"/>
    <w:tmpl w:val="00000002"/>
    <w:name w:val="WW8Num2"/>
    <w:lvl w:ilvl="0">
      <w:start w:val="2"/>
      <w:numFmt w:val="upperRoman"/>
      <w:lvlText w:val="%1."/>
      <w:lvlJc w:val="left"/>
      <w:pPr>
        <w:tabs>
          <w:tab w:val="num" w:pos="1429"/>
        </w:tabs>
        <w:ind w:left="1429" w:hanging="720"/>
      </w:pPr>
      <w:rPr>
        <w:rFonts w:eastAsia="Times New Roman"/>
        <w:szCs w:val="24"/>
      </w:rPr>
    </w:lvl>
    <w:lvl w:ilvl="1">
      <w:start w:val="1"/>
      <w:numFmt w:val="lowerLetter"/>
      <w:lvlText w:val="%2."/>
      <w:lvlJc w:val="left"/>
      <w:pPr>
        <w:tabs>
          <w:tab w:val="num" w:pos="1789"/>
        </w:tabs>
        <w:ind w:left="1789" w:hanging="360"/>
      </w:pPr>
      <w:rPr>
        <w:rFonts w:eastAsia="Times New Roman"/>
      </w:rPr>
    </w:lvl>
    <w:lvl w:ilvl="2">
      <w:start w:val="1"/>
      <w:numFmt w:val="lowerRoman"/>
      <w:lvlText w:val="%3."/>
      <w:lvlJc w:val="right"/>
      <w:pPr>
        <w:tabs>
          <w:tab w:val="num" w:pos="2509"/>
        </w:tabs>
        <w:ind w:left="2509" w:hanging="18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lvlText w:val="%6."/>
      <w:lvlJc w:val="right"/>
      <w:pPr>
        <w:tabs>
          <w:tab w:val="num" w:pos="4669"/>
        </w:tabs>
        <w:ind w:left="4669" w:hanging="18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lvlText w:val="%9."/>
      <w:lvlJc w:val="right"/>
      <w:pPr>
        <w:tabs>
          <w:tab w:val="num" w:pos="6829"/>
        </w:tabs>
        <w:ind w:left="6829" w:hanging="180"/>
      </w:pPr>
      <w:rPr>
        <w:rFonts w:eastAsia="Times New Roman"/>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9A479C9"/>
    <w:multiLevelType w:val="multilevel"/>
    <w:tmpl w:val="ED0EECD8"/>
    <w:lvl w:ilvl="0">
      <w:start w:val="2"/>
      <w:numFmt w:val="upperRoman"/>
      <w:lvlText w:val="%1."/>
      <w:lvlJc w:val="left"/>
      <w:pPr>
        <w:tabs>
          <w:tab w:val="num" w:pos="1429"/>
        </w:tabs>
        <w:ind w:left="1429" w:hanging="720"/>
      </w:pPr>
      <w:rPr>
        <w:rFonts w:ascii="Times New Roman" w:hAnsi="Times New Roman" w:cs="Times New Roman"/>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4" w15:restartNumberingAfterBreak="0">
    <w:nsid w:val="0BC64F6C"/>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5" w15:restartNumberingAfterBreak="0">
    <w:nsid w:val="3C4C6A9B"/>
    <w:multiLevelType w:val="multilevel"/>
    <w:tmpl w:val="FFFFFFFF"/>
    <w:lvl w:ilvl="0">
      <w:start w:val="2"/>
      <w:numFmt w:val="upperRoman"/>
      <w:lvlText w:val="%1."/>
      <w:lvlJc w:val="left"/>
      <w:pPr>
        <w:tabs>
          <w:tab w:val="num" w:pos="1429"/>
        </w:tabs>
        <w:ind w:left="1429" w:hanging="720"/>
      </w:pPr>
      <w:rPr>
        <w:rFonts w:ascii="Times New Roman" w:hAnsi="Times New Roman" w:cs="Times New Roman"/>
        <w:sz w:val="24"/>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6" w15:restartNumberingAfterBreak="0">
    <w:nsid w:val="53511672"/>
    <w:multiLevelType w:val="multilevel"/>
    <w:tmpl w:val="777081D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5"/>
  </w:num>
  <w:num w:numId="2">
    <w:abstractNumId w:val="4"/>
  </w:num>
  <w:num w:numId="3">
    <w:abstractNumId w:val="3"/>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236"/>
    <w:rsid w:val="00012FBD"/>
    <w:rsid w:val="00023EB2"/>
    <w:rsid w:val="000522D3"/>
    <w:rsid w:val="000806C8"/>
    <w:rsid w:val="000963FB"/>
    <w:rsid w:val="001038EC"/>
    <w:rsid w:val="001245DA"/>
    <w:rsid w:val="00211972"/>
    <w:rsid w:val="002313A0"/>
    <w:rsid w:val="00273526"/>
    <w:rsid w:val="002D5027"/>
    <w:rsid w:val="0031156C"/>
    <w:rsid w:val="00317536"/>
    <w:rsid w:val="00401469"/>
    <w:rsid w:val="004435A8"/>
    <w:rsid w:val="0046248A"/>
    <w:rsid w:val="00484CA0"/>
    <w:rsid w:val="004B6673"/>
    <w:rsid w:val="0053515D"/>
    <w:rsid w:val="005B06C2"/>
    <w:rsid w:val="00630A33"/>
    <w:rsid w:val="006703E3"/>
    <w:rsid w:val="006E02FF"/>
    <w:rsid w:val="00702AD9"/>
    <w:rsid w:val="008442AB"/>
    <w:rsid w:val="00930BBC"/>
    <w:rsid w:val="00952398"/>
    <w:rsid w:val="0097400D"/>
    <w:rsid w:val="00992DB4"/>
    <w:rsid w:val="009E75B5"/>
    <w:rsid w:val="009F3F66"/>
    <w:rsid w:val="00A10780"/>
    <w:rsid w:val="00AC6BCD"/>
    <w:rsid w:val="00AE5A52"/>
    <w:rsid w:val="00AF1A9F"/>
    <w:rsid w:val="00B27793"/>
    <w:rsid w:val="00B32126"/>
    <w:rsid w:val="00BA1236"/>
    <w:rsid w:val="00BC4576"/>
    <w:rsid w:val="00CF4E68"/>
    <w:rsid w:val="00D20188"/>
    <w:rsid w:val="00D72ED6"/>
    <w:rsid w:val="00DD41D5"/>
    <w:rsid w:val="00EC64B4"/>
    <w:rsid w:val="00EF0412"/>
    <w:rsid w:val="00F46EE4"/>
    <w:rsid w:val="00F565CA"/>
    <w:rsid w:val="00F5751B"/>
    <w:rsid w:val="00FA3DD8"/>
    <w:rsid w:val="00FD6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0CFE"/>
  <w15:docId w15:val="{C442C956-9411-4D2E-8383-5213D49E2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A33"/>
  </w:style>
  <w:style w:type="paragraph" w:styleId="1">
    <w:name w:val="heading 1"/>
    <w:basedOn w:val="a"/>
    <w:link w:val="10"/>
    <w:uiPriority w:val="99"/>
    <w:qFormat/>
    <w:rsid w:val="004435A8"/>
    <w:pPr>
      <w:keepNext/>
      <w:spacing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link w:val="20"/>
    <w:uiPriority w:val="99"/>
    <w:qFormat/>
    <w:rsid w:val="004435A8"/>
    <w:pPr>
      <w:keepNext/>
      <w:spacing w:after="0" w:line="240" w:lineRule="auto"/>
      <w:ind w:left="6480"/>
      <w:jc w:val="both"/>
      <w:outlineLvl w:val="1"/>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703E3"/>
    <w:pPr>
      <w:spacing w:after="0" w:line="240" w:lineRule="auto"/>
    </w:pPr>
  </w:style>
  <w:style w:type="paragraph" w:styleId="a4">
    <w:name w:val="Normal (Web)"/>
    <w:basedOn w:val="a"/>
    <w:rsid w:val="004435A8"/>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4435A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4435A8"/>
    <w:rPr>
      <w:rFonts w:ascii="Times New Roman" w:eastAsia="Times New Roman" w:hAnsi="Times New Roman" w:cs="Times New Roman"/>
      <w:sz w:val="20"/>
      <w:szCs w:val="20"/>
      <w:lang w:eastAsia="ru-RU"/>
    </w:rPr>
  </w:style>
  <w:style w:type="character" w:customStyle="1" w:styleId="a5">
    <w:name w:val="Текст выноски Знак"/>
    <w:uiPriority w:val="99"/>
    <w:semiHidden/>
    <w:rsid w:val="004435A8"/>
    <w:rPr>
      <w:rFonts w:ascii="Tahoma" w:hAnsi="Tahoma" w:cs="Times New Roman"/>
      <w:color w:val="000000"/>
      <w:sz w:val="16"/>
      <w:szCs w:val="16"/>
      <w:lang w:eastAsia="ru-RU"/>
    </w:rPr>
  </w:style>
  <w:style w:type="character" w:customStyle="1" w:styleId="a6">
    <w:name w:val="Основной текст с отступом Знак"/>
    <w:uiPriority w:val="99"/>
    <w:rsid w:val="004435A8"/>
    <w:rPr>
      <w:rFonts w:ascii="Times New Roman" w:hAnsi="Times New Roman" w:cs="Times New Roman"/>
      <w:b/>
      <w:sz w:val="20"/>
      <w:szCs w:val="20"/>
      <w:lang w:eastAsia="ru-RU"/>
    </w:rPr>
  </w:style>
  <w:style w:type="character" w:customStyle="1" w:styleId="a7">
    <w:name w:val="Верхний колонтитул Знак"/>
    <w:uiPriority w:val="99"/>
    <w:semiHidden/>
    <w:rsid w:val="004435A8"/>
    <w:rPr>
      <w:rFonts w:ascii="Times New Roman" w:hAnsi="Times New Roman" w:cs="Times New Roman"/>
      <w:color w:val="000000"/>
      <w:sz w:val="24"/>
      <w:szCs w:val="24"/>
      <w:lang w:eastAsia="ru-RU"/>
    </w:rPr>
  </w:style>
  <w:style w:type="character" w:customStyle="1" w:styleId="a8">
    <w:name w:val="Нижний колонтитул Знак"/>
    <w:uiPriority w:val="99"/>
    <w:semiHidden/>
    <w:rsid w:val="004435A8"/>
    <w:rPr>
      <w:rFonts w:ascii="Times New Roman" w:hAnsi="Times New Roman" w:cs="Times New Roman"/>
      <w:color w:val="000000"/>
      <w:sz w:val="24"/>
      <w:szCs w:val="24"/>
      <w:lang w:eastAsia="ru-RU"/>
    </w:rPr>
  </w:style>
  <w:style w:type="character" w:customStyle="1" w:styleId="ListLabel1">
    <w:name w:val="ListLabel 1"/>
    <w:rsid w:val="004435A8"/>
  </w:style>
  <w:style w:type="character" w:customStyle="1" w:styleId="ListLabel2">
    <w:name w:val="ListLabel 2"/>
    <w:rsid w:val="004435A8"/>
  </w:style>
  <w:style w:type="character" w:customStyle="1" w:styleId="ListLabel3">
    <w:name w:val="ListLabel 3"/>
    <w:rsid w:val="004435A8"/>
  </w:style>
  <w:style w:type="character" w:customStyle="1" w:styleId="ListLabel4">
    <w:name w:val="ListLabel 4"/>
    <w:rsid w:val="004435A8"/>
  </w:style>
  <w:style w:type="character" w:customStyle="1" w:styleId="ListLabel5">
    <w:name w:val="ListLabel 5"/>
    <w:rsid w:val="004435A8"/>
  </w:style>
  <w:style w:type="character" w:customStyle="1" w:styleId="ListLabel6">
    <w:name w:val="ListLabel 6"/>
    <w:rsid w:val="004435A8"/>
  </w:style>
  <w:style w:type="character" w:customStyle="1" w:styleId="ListLabel7">
    <w:name w:val="ListLabel 7"/>
    <w:rsid w:val="004435A8"/>
  </w:style>
  <w:style w:type="character" w:customStyle="1" w:styleId="ListLabel8">
    <w:name w:val="ListLabel 8"/>
    <w:rsid w:val="004435A8"/>
  </w:style>
  <w:style w:type="character" w:customStyle="1" w:styleId="ListLabel9">
    <w:name w:val="ListLabel 9"/>
    <w:rsid w:val="004435A8"/>
  </w:style>
  <w:style w:type="character" w:customStyle="1" w:styleId="ListLabel10">
    <w:name w:val="ListLabel 10"/>
    <w:uiPriority w:val="99"/>
    <w:rsid w:val="004435A8"/>
  </w:style>
  <w:style w:type="character" w:customStyle="1" w:styleId="ListLabel11">
    <w:name w:val="ListLabel 11"/>
    <w:uiPriority w:val="99"/>
    <w:rsid w:val="004435A8"/>
  </w:style>
  <w:style w:type="character" w:customStyle="1" w:styleId="ListLabel12">
    <w:name w:val="ListLabel 12"/>
    <w:uiPriority w:val="99"/>
    <w:rsid w:val="004435A8"/>
  </w:style>
  <w:style w:type="character" w:customStyle="1" w:styleId="ListLabel13">
    <w:name w:val="ListLabel 13"/>
    <w:uiPriority w:val="99"/>
    <w:rsid w:val="004435A8"/>
  </w:style>
  <w:style w:type="character" w:customStyle="1" w:styleId="ListLabel14">
    <w:name w:val="ListLabel 14"/>
    <w:uiPriority w:val="99"/>
    <w:rsid w:val="004435A8"/>
  </w:style>
  <w:style w:type="character" w:customStyle="1" w:styleId="ListLabel15">
    <w:name w:val="ListLabel 15"/>
    <w:uiPriority w:val="99"/>
    <w:rsid w:val="004435A8"/>
  </w:style>
  <w:style w:type="character" w:customStyle="1" w:styleId="ListLabel16">
    <w:name w:val="ListLabel 16"/>
    <w:uiPriority w:val="99"/>
    <w:rsid w:val="004435A8"/>
  </w:style>
  <w:style w:type="character" w:customStyle="1" w:styleId="ListLabel17">
    <w:name w:val="ListLabel 17"/>
    <w:uiPriority w:val="99"/>
    <w:rsid w:val="004435A8"/>
  </w:style>
  <w:style w:type="character" w:customStyle="1" w:styleId="ListLabel18">
    <w:name w:val="ListLabel 18"/>
    <w:uiPriority w:val="99"/>
    <w:rsid w:val="004435A8"/>
  </w:style>
  <w:style w:type="character" w:customStyle="1" w:styleId="ListLabel19">
    <w:name w:val="ListLabel 19"/>
    <w:uiPriority w:val="99"/>
    <w:rsid w:val="004435A8"/>
  </w:style>
  <w:style w:type="character" w:customStyle="1" w:styleId="ListLabel20">
    <w:name w:val="ListLabel 20"/>
    <w:uiPriority w:val="99"/>
    <w:rsid w:val="004435A8"/>
  </w:style>
  <w:style w:type="character" w:customStyle="1" w:styleId="ListLabel21">
    <w:name w:val="ListLabel 21"/>
    <w:uiPriority w:val="99"/>
    <w:rsid w:val="004435A8"/>
  </w:style>
  <w:style w:type="character" w:customStyle="1" w:styleId="ListLabel22">
    <w:name w:val="ListLabel 22"/>
    <w:uiPriority w:val="99"/>
    <w:rsid w:val="004435A8"/>
  </w:style>
  <w:style w:type="character" w:customStyle="1" w:styleId="ListLabel23">
    <w:name w:val="ListLabel 23"/>
    <w:uiPriority w:val="99"/>
    <w:rsid w:val="004435A8"/>
  </w:style>
  <w:style w:type="character" w:customStyle="1" w:styleId="ListLabel24">
    <w:name w:val="ListLabel 24"/>
    <w:uiPriority w:val="99"/>
    <w:rsid w:val="004435A8"/>
  </w:style>
  <w:style w:type="character" w:customStyle="1" w:styleId="ListLabel25">
    <w:name w:val="ListLabel 25"/>
    <w:uiPriority w:val="99"/>
    <w:rsid w:val="004435A8"/>
  </w:style>
  <w:style w:type="character" w:customStyle="1" w:styleId="ListLabel26">
    <w:name w:val="ListLabel 26"/>
    <w:uiPriority w:val="99"/>
    <w:rsid w:val="004435A8"/>
  </w:style>
  <w:style w:type="character" w:customStyle="1" w:styleId="ListLabel27">
    <w:name w:val="ListLabel 27"/>
    <w:uiPriority w:val="99"/>
    <w:rsid w:val="004435A8"/>
  </w:style>
  <w:style w:type="character" w:customStyle="1" w:styleId="ListLabel28">
    <w:name w:val="ListLabel 28"/>
    <w:uiPriority w:val="99"/>
    <w:rsid w:val="004435A8"/>
    <w:rPr>
      <w:rFonts w:ascii="Times New Roman" w:hAnsi="Times New Roman"/>
      <w:sz w:val="24"/>
    </w:rPr>
  </w:style>
  <w:style w:type="character" w:customStyle="1" w:styleId="ListLabel29">
    <w:name w:val="ListLabel 29"/>
    <w:uiPriority w:val="99"/>
    <w:rsid w:val="004435A8"/>
  </w:style>
  <w:style w:type="character" w:customStyle="1" w:styleId="ListLabel30">
    <w:name w:val="ListLabel 30"/>
    <w:uiPriority w:val="99"/>
    <w:rsid w:val="004435A8"/>
  </w:style>
  <w:style w:type="character" w:customStyle="1" w:styleId="ListLabel31">
    <w:name w:val="ListLabel 31"/>
    <w:uiPriority w:val="99"/>
    <w:rsid w:val="004435A8"/>
  </w:style>
  <w:style w:type="character" w:customStyle="1" w:styleId="ListLabel32">
    <w:name w:val="ListLabel 32"/>
    <w:uiPriority w:val="99"/>
    <w:rsid w:val="004435A8"/>
  </w:style>
  <w:style w:type="character" w:customStyle="1" w:styleId="ListLabel33">
    <w:name w:val="ListLabel 33"/>
    <w:uiPriority w:val="99"/>
    <w:rsid w:val="004435A8"/>
  </w:style>
  <w:style w:type="character" w:customStyle="1" w:styleId="ListLabel34">
    <w:name w:val="ListLabel 34"/>
    <w:uiPriority w:val="99"/>
    <w:rsid w:val="004435A8"/>
  </w:style>
  <w:style w:type="character" w:customStyle="1" w:styleId="ListLabel35">
    <w:name w:val="ListLabel 35"/>
    <w:uiPriority w:val="99"/>
    <w:rsid w:val="004435A8"/>
  </w:style>
  <w:style w:type="character" w:customStyle="1" w:styleId="ListLabel36">
    <w:name w:val="ListLabel 36"/>
    <w:uiPriority w:val="99"/>
    <w:rsid w:val="004435A8"/>
  </w:style>
  <w:style w:type="paragraph" w:customStyle="1" w:styleId="11">
    <w:name w:val="Заголовок1"/>
    <w:basedOn w:val="a"/>
    <w:next w:val="a9"/>
    <w:rsid w:val="004435A8"/>
    <w:pPr>
      <w:keepNext/>
      <w:spacing w:before="240" w:after="120"/>
    </w:pPr>
    <w:rPr>
      <w:rFonts w:ascii="Liberation Sans" w:eastAsia="Microsoft YaHei" w:hAnsi="Liberation Sans" w:cs="Arial"/>
      <w:sz w:val="28"/>
      <w:szCs w:val="28"/>
    </w:rPr>
  </w:style>
  <w:style w:type="paragraph" w:styleId="a9">
    <w:name w:val="Body Text"/>
    <w:basedOn w:val="a"/>
    <w:link w:val="aa"/>
    <w:rsid w:val="004435A8"/>
    <w:pPr>
      <w:spacing w:after="140" w:line="288" w:lineRule="auto"/>
    </w:pPr>
    <w:rPr>
      <w:rFonts w:ascii="Calibri" w:eastAsia="Calibri" w:hAnsi="Calibri" w:cs="Calibri"/>
    </w:rPr>
  </w:style>
  <w:style w:type="character" w:customStyle="1" w:styleId="aa">
    <w:name w:val="Основной текст Знак"/>
    <w:basedOn w:val="a0"/>
    <w:link w:val="a9"/>
    <w:rsid w:val="004435A8"/>
    <w:rPr>
      <w:rFonts w:ascii="Calibri" w:eastAsia="Calibri" w:hAnsi="Calibri" w:cs="Calibri"/>
    </w:rPr>
  </w:style>
  <w:style w:type="paragraph" w:styleId="ab">
    <w:name w:val="List"/>
    <w:basedOn w:val="a9"/>
    <w:rsid w:val="004435A8"/>
    <w:rPr>
      <w:rFonts w:cs="Arial"/>
    </w:rPr>
  </w:style>
  <w:style w:type="paragraph" w:styleId="ac">
    <w:name w:val="caption"/>
    <w:basedOn w:val="a"/>
    <w:qFormat/>
    <w:rsid w:val="004435A8"/>
    <w:pPr>
      <w:suppressLineNumbers/>
      <w:spacing w:before="120" w:after="120"/>
    </w:pPr>
    <w:rPr>
      <w:rFonts w:ascii="Calibri" w:eastAsia="Calibri" w:hAnsi="Calibri" w:cs="Arial"/>
      <w:i/>
      <w:iCs/>
      <w:sz w:val="24"/>
      <w:szCs w:val="24"/>
    </w:rPr>
  </w:style>
  <w:style w:type="paragraph" w:styleId="12">
    <w:name w:val="index 1"/>
    <w:basedOn w:val="a"/>
    <w:next w:val="a"/>
    <w:autoRedefine/>
    <w:uiPriority w:val="99"/>
    <w:semiHidden/>
    <w:rsid w:val="004435A8"/>
    <w:pPr>
      <w:ind w:left="220" w:hanging="220"/>
    </w:pPr>
    <w:rPr>
      <w:rFonts w:ascii="Calibri" w:eastAsia="Calibri" w:hAnsi="Calibri" w:cs="Calibri"/>
    </w:rPr>
  </w:style>
  <w:style w:type="paragraph" w:styleId="ad">
    <w:name w:val="index heading"/>
    <w:basedOn w:val="a"/>
    <w:uiPriority w:val="99"/>
    <w:rsid w:val="004435A8"/>
    <w:pPr>
      <w:suppressLineNumbers/>
    </w:pPr>
    <w:rPr>
      <w:rFonts w:ascii="Calibri" w:eastAsia="Calibri" w:hAnsi="Calibri" w:cs="Arial"/>
    </w:rPr>
  </w:style>
  <w:style w:type="paragraph" w:styleId="ae">
    <w:name w:val="Balloon Text"/>
    <w:basedOn w:val="a"/>
    <w:link w:val="13"/>
    <w:uiPriority w:val="99"/>
    <w:semiHidden/>
    <w:rsid w:val="004435A8"/>
    <w:pPr>
      <w:spacing w:after="0" w:line="240" w:lineRule="auto"/>
    </w:pPr>
    <w:rPr>
      <w:rFonts w:ascii="Tahoma" w:eastAsia="Times New Roman" w:hAnsi="Tahoma" w:cs="Times New Roman"/>
      <w:color w:val="000000"/>
      <w:sz w:val="16"/>
      <w:szCs w:val="16"/>
      <w:lang w:eastAsia="ru-RU"/>
    </w:rPr>
  </w:style>
  <w:style w:type="character" w:customStyle="1" w:styleId="13">
    <w:name w:val="Текст выноски Знак1"/>
    <w:basedOn w:val="a0"/>
    <w:link w:val="ae"/>
    <w:uiPriority w:val="99"/>
    <w:semiHidden/>
    <w:rsid w:val="004435A8"/>
    <w:rPr>
      <w:rFonts w:ascii="Tahoma" w:eastAsia="Times New Roman" w:hAnsi="Tahoma" w:cs="Times New Roman"/>
      <w:color w:val="000000"/>
      <w:sz w:val="16"/>
      <w:szCs w:val="16"/>
      <w:lang w:eastAsia="ru-RU"/>
    </w:rPr>
  </w:style>
  <w:style w:type="paragraph" w:styleId="af">
    <w:name w:val="List Paragraph"/>
    <w:basedOn w:val="a"/>
    <w:uiPriority w:val="99"/>
    <w:qFormat/>
    <w:rsid w:val="004435A8"/>
    <w:pPr>
      <w:spacing w:after="0" w:line="240" w:lineRule="auto"/>
      <w:ind w:left="720"/>
      <w:contextualSpacing/>
    </w:pPr>
    <w:rPr>
      <w:rFonts w:ascii="Times New Roman" w:eastAsia="Times New Roman" w:hAnsi="Times New Roman" w:cs="Times New Roman"/>
      <w:color w:val="000000"/>
      <w:sz w:val="24"/>
      <w:szCs w:val="24"/>
      <w:lang w:eastAsia="ru-RU"/>
    </w:rPr>
  </w:style>
  <w:style w:type="paragraph" w:customStyle="1" w:styleId="ConsPlusTitle">
    <w:name w:val="ConsPlusTitle"/>
    <w:rsid w:val="004435A8"/>
    <w:pPr>
      <w:widowControl w:val="0"/>
      <w:spacing w:after="0" w:line="240" w:lineRule="auto"/>
    </w:pPr>
    <w:rPr>
      <w:rFonts w:ascii="Arial" w:eastAsia="Times New Roman" w:hAnsi="Arial" w:cs="Arial"/>
      <w:b/>
      <w:bCs/>
      <w:sz w:val="20"/>
      <w:szCs w:val="20"/>
      <w:lang w:eastAsia="ru-RU"/>
    </w:rPr>
  </w:style>
  <w:style w:type="paragraph" w:styleId="af0">
    <w:name w:val="Body Text Indent"/>
    <w:basedOn w:val="a"/>
    <w:link w:val="14"/>
    <w:uiPriority w:val="99"/>
    <w:rsid w:val="004435A8"/>
    <w:pPr>
      <w:spacing w:after="0" w:line="240" w:lineRule="auto"/>
      <w:jc w:val="center"/>
    </w:pPr>
    <w:rPr>
      <w:rFonts w:ascii="Times New Roman" w:eastAsia="Times New Roman" w:hAnsi="Times New Roman" w:cs="Times New Roman"/>
      <w:b/>
      <w:sz w:val="28"/>
      <w:szCs w:val="20"/>
      <w:lang w:eastAsia="ru-RU"/>
    </w:rPr>
  </w:style>
  <w:style w:type="character" w:customStyle="1" w:styleId="14">
    <w:name w:val="Основной текст с отступом Знак1"/>
    <w:basedOn w:val="a0"/>
    <w:link w:val="af0"/>
    <w:uiPriority w:val="99"/>
    <w:rsid w:val="004435A8"/>
    <w:rPr>
      <w:rFonts w:ascii="Times New Roman" w:eastAsia="Times New Roman" w:hAnsi="Times New Roman" w:cs="Times New Roman"/>
      <w:b/>
      <w:sz w:val="28"/>
      <w:szCs w:val="20"/>
      <w:lang w:eastAsia="ru-RU"/>
    </w:rPr>
  </w:style>
  <w:style w:type="paragraph" w:styleId="af1">
    <w:name w:val="header"/>
    <w:basedOn w:val="a"/>
    <w:link w:val="15"/>
    <w:uiPriority w:val="99"/>
    <w:semiHidden/>
    <w:rsid w:val="004435A8"/>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15">
    <w:name w:val="Верхний колонтитул Знак1"/>
    <w:basedOn w:val="a0"/>
    <w:link w:val="af1"/>
    <w:uiPriority w:val="99"/>
    <w:semiHidden/>
    <w:rsid w:val="004435A8"/>
    <w:rPr>
      <w:rFonts w:ascii="Times New Roman" w:eastAsia="Times New Roman" w:hAnsi="Times New Roman" w:cs="Times New Roman"/>
      <w:color w:val="000000"/>
      <w:sz w:val="24"/>
      <w:szCs w:val="24"/>
      <w:lang w:eastAsia="ru-RU"/>
    </w:rPr>
  </w:style>
  <w:style w:type="paragraph" w:styleId="af2">
    <w:name w:val="footer"/>
    <w:basedOn w:val="a"/>
    <w:link w:val="21"/>
    <w:uiPriority w:val="99"/>
    <w:semiHidden/>
    <w:rsid w:val="004435A8"/>
    <w:pPr>
      <w:tabs>
        <w:tab w:val="center" w:pos="4677"/>
        <w:tab w:val="right" w:pos="9355"/>
      </w:tabs>
      <w:spacing w:after="0" w:line="240" w:lineRule="auto"/>
    </w:pPr>
    <w:rPr>
      <w:rFonts w:ascii="Times New Roman" w:eastAsia="Times New Roman" w:hAnsi="Times New Roman" w:cs="Times New Roman"/>
      <w:color w:val="000000"/>
      <w:sz w:val="24"/>
      <w:szCs w:val="24"/>
      <w:lang w:eastAsia="ru-RU"/>
    </w:rPr>
  </w:style>
  <w:style w:type="character" w:customStyle="1" w:styleId="16">
    <w:name w:val="Нижний колонтитул Знак1"/>
    <w:basedOn w:val="a0"/>
    <w:uiPriority w:val="99"/>
    <w:semiHidden/>
    <w:rsid w:val="004435A8"/>
  </w:style>
  <w:style w:type="character" w:customStyle="1" w:styleId="21">
    <w:name w:val="Нижний колонтитул Знак2"/>
    <w:link w:val="af2"/>
    <w:uiPriority w:val="99"/>
    <w:semiHidden/>
    <w:locked/>
    <w:rsid w:val="004435A8"/>
    <w:rPr>
      <w:rFonts w:ascii="Times New Roman" w:eastAsia="Times New Roman" w:hAnsi="Times New Roman" w:cs="Times New Roman"/>
      <w:color w:val="000000"/>
      <w:sz w:val="24"/>
      <w:szCs w:val="24"/>
      <w:lang w:eastAsia="ru-RU"/>
    </w:rPr>
  </w:style>
  <w:style w:type="paragraph" w:customStyle="1" w:styleId="ConsPlusNormal">
    <w:name w:val="ConsPlusNormal"/>
    <w:uiPriority w:val="99"/>
    <w:rsid w:val="004435A8"/>
    <w:pPr>
      <w:widowControl w:val="0"/>
      <w:spacing w:after="0" w:line="240" w:lineRule="auto"/>
      <w:ind w:firstLine="720"/>
    </w:pPr>
    <w:rPr>
      <w:rFonts w:ascii="Arial" w:eastAsia="Times New Roman" w:hAnsi="Arial" w:cs="Arial"/>
      <w:sz w:val="20"/>
      <w:szCs w:val="20"/>
      <w:lang w:eastAsia="ru-RU"/>
    </w:rPr>
  </w:style>
  <w:style w:type="paragraph" w:customStyle="1" w:styleId="17">
    <w:name w:val="Знак Знак Знак1"/>
    <w:basedOn w:val="a"/>
    <w:uiPriority w:val="99"/>
    <w:rsid w:val="004435A8"/>
    <w:pPr>
      <w:tabs>
        <w:tab w:val="left" w:pos="360"/>
      </w:tabs>
      <w:spacing w:line="240" w:lineRule="exact"/>
    </w:pPr>
    <w:rPr>
      <w:rFonts w:ascii="Verdana" w:eastAsia="Times New Roman" w:hAnsi="Verdana" w:cs="Verdana"/>
      <w:sz w:val="20"/>
      <w:szCs w:val="20"/>
      <w:lang w:val="en-US"/>
    </w:rPr>
  </w:style>
  <w:style w:type="paragraph" w:customStyle="1" w:styleId="formattext">
    <w:name w:val="formattext"/>
    <w:basedOn w:val="a"/>
    <w:uiPriority w:val="99"/>
    <w:rsid w:val="004435A8"/>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3">
    <w:name w:val="Содержимое врезки"/>
    <w:basedOn w:val="a"/>
    <w:uiPriority w:val="99"/>
    <w:rsid w:val="004435A8"/>
    <w:rPr>
      <w:rFonts w:ascii="Calibri" w:eastAsia="Calibri" w:hAnsi="Calibri" w:cs="Calibri"/>
    </w:rPr>
  </w:style>
  <w:style w:type="table" w:styleId="af4">
    <w:name w:val="Table Grid"/>
    <w:basedOn w:val="a1"/>
    <w:uiPriority w:val="99"/>
    <w:rsid w:val="004435A8"/>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uiPriority w:val="99"/>
    <w:rsid w:val="004435A8"/>
    <w:pPr>
      <w:spacing w:after="0" w:line="240" w:lineRule="auto"/>
    </w:pPr>
    <w:rPr>
      <w:rFonts w:ascii="Calibri" w:eastAsia="Calibri" w:hAnsi="Calibri" w:cs="Calibri"/>
      <w:lang w:eastAsia="ru-RU"/>
    </w:rPr>
    <w:tblPr>
      <w:tblCellMar>
        <w:top w:w="0" w:type="dxa"/>
        <w:left w:w="0" w:type="dxa"/>
        <w:bottom w:w="0" w:type="dxa"/>
        <w:right w:w="0" w:type="dxa"/>
      </w:tblCellMar>
    </w:tblPr>
  </w:style>
  <w:style w:type="paragraph" w:customStyle="1" w:styleId="Standard">
    <w:name w:val="Standard"/>
    <w:uiPriority w:val="99"/>
    <w:rsid w:val="004435A8"/>
    <w:pPr>
      <w:suppressAutoHyphens/>
      <w:spacing w:after="0" w:line="240" w:lineRule="auto"/>
    </w:pPr>
    <w:rPr>
      <w:rFonts w:ascii="Times New Roman" w:eastAsia="Calibri" w:hAnsi="Times New Roman" w:cs="Liberation Serif"/>
      <w:color w:val="000000"/>
      <w:kern w:val="2"/>
      <w:sz w:val="24"/>
      <w:szCs w:val="24"/>
      <w:lang w:eastAsia="hi-IN" w:bidi="hi-IN"/>
    </w:rPr>
  </w:style>
  <w:style w:type="paragraph" w:customStyle="1" w:styleId="Textbodyindent">
    <w:name w:val="Text body indent"/>
    <w:basedOn w:val="Standard"/>
    <w:uiPriority w:val="99"/>
    <w:rsid w:val="004435A8"/>
    <w:pPr>
      <w:jc w:val="center"/>
    </w:pPr>
    <w:rPr>
      <w:rFonts w:cs="Times New Roman"/>
      <w:b/>
      <w:sz w:val="28"/>
      <w:lang w:eastAsia="ar-SA" w:bidi="ar-SA"/>
    </w:rPr>
  </w:style>
  <w:style w:type="paragraph" w:customStyle="1" w:styleId="af5">
    <w:name w:val="Верхний и нижний колонтитулы"/>
    <w:basedOn w:val="a"/>
    <w:uiPriority w:val="99"/>
    <w:rsid w:val="004435A8"/>
    <w:rPr>
      <w:rFonts w:ascii="Calibri" w:eastAsia="Calibri" w:hAnsi="Calibri" w:cs="Calibri"/>
    </w:rPr>
  </w:style>
  <w:style w:type="numbering" w:customStyle="1" w:styleId="18">
    <w:name w:val="Нет списка1"/>
    <w:next w:val="a2"/>
    <w:uiPriority w:val="99"/>
    <w:semiHidden/>
    <w:unhideWhenUsed/>
    <w:rsid w:val="004435A8"/>
  </w:style>
  <w:style w:type="character" w:customStyle="1" w:styleId="WW8Num1z0">
    <w:name w:val="WW8Num1z0"/>
    <w:rsid w:val="004435A8"/>
    <w:rPr>
      <w:rFonts w:ascii="Tinos" w:hAnsi="Tinos" w:cs="Tinos"/>
      <w:sz w:val="24"/>
      <w:szCs w:val="24"/>
    </w:rPr>
  </w:style>
  <w:style w:type="character" w:customStyle="1" w:styleId="WW8Num1z1">
    <w:name w:val="WW8Num1z1"/>
    <w:rsid w:val="004435A8"/>
  </w:style>
  <w:style w:type="character" w:customStyle="1" w:styleId="WW8Num1z2">
    <w:name w:val="WW8Num1z2"/>
    <w:rsid w:val="004435A8"/>
  </w:style>
  <w:style w:type="character" w:customStyle="1" w:styleId="WW8Num1z3">
    <w:name w:val="WW8Num1z3"/>
    <w:rsid w:val="004435A8"/>
  </w:style>
  <w:style w:type="character" w:customStyle="1" w:styleId="WW8Num1z4">
    <w:name w:val="WW8Num1z4"/>
    <w:rsid w:val="004435A8"/>
  </w:style>
  <w:style w:type="character" w:customStyle="1" w:styleId="WW8Num1z5">
    <w:name w:val="WW8Num1z5"/>
    <w:rsid w:val="004435A8"/>
  </w:style>
  <w:style w:type="character" w:customStyle="1" w:styleId="WW8Num1z6">
    <w:name w:val="WW8Num1z6"/>
    <w:rsid w:val="004435A8"/>
  </w:style>
  <w:style w:type="character" w:customStyle="1" w:styleId="WW8Num1z7">
    <w:name w:val="WW8Num1z7"/>
    <w:rsid w:val="004435A8"/>
  </w:style>
  <w:style w:type="character" w:customStyle="1" w:styleId="WW8Num1z8">
    <w:name w:val="WW8Num1z8"/>
    <w:rsid w:val="004435A8"/>
  </w:style>
  <w:style w:type="character" w:customStyle="1" w:styleId="WW8Num2z0">
    <w:name w:val="WW8Num2z0"/>
    <w:rsid w:val="004435A8"/>
    <w:rPr>
      <w:rFonts w:eastAsia="Times New Roman"/>
      <w:szCs w:val="24"/>
    </w:rPr>
  </w:style>
  <w:style w:type="character" w:customStyle="1" w:styleId="WW8Num2z1">
    <w:name w:val="WW8Num2z1"/>
    <w:rsid w:val="004435A8"/>
    <w:rPr>
      <w:rFonts w:eastAsia="Times New Roman"/>
    </w:rPr>
  </w:style>
  <w:style w:type="character" w:customStyle="1" w:styleId="WW8Num3z0">
    <w:name w:val="WW8Num3z0"/>
    <w:rsid w:val="004435A8"/>
  </w:style>
  <w:style w:type="character" w:customStyle="1" w:styleId="WW8Num3z1">
    <w:name w:val="WW8Num3z1"/>
    <w:rsid w:val="004435A8"/>
  </w:style>
  <w:style w:type="character" w:customStyle="1" w:styleId="WW8Num3z2">
    <w:name w:val="WW8Num3z2"/>
    <w:rsid w:val="004435A8"/>
  </w:style>
  <w:style w:type="character" w:customStyle="1" w:styleId="WW8Num3z3">
    <w:name w:val="WW8Num3z3"/>
    <w:rsid w:val="004435A8"/>
  </w:style>
  <w:style w:type="character" w:customStyle="1" w:styleId="WW8Num3z4">
    <w:name w:val="WW8Num3z4"/>
    <w:rsid w:val="004435A8"/>
  </w:style>
  <w:style w:type="character" w:customStyle="1" w:styleId="WW8Num3z5">
    <w:name w:val="WW8Num3z5"/>
    <w:rsid w:val="004435A8"/>
  </w:style>
  <w:style w:type="character" w:customStyle="1" w:styleId="WW8Num3z6">
    <w:name w:val="WW8Num3z6"/>
    <w:rsid w:val="004435A8"/>
  </w:style>
  <w:style w:type="character" w:customStyle="1" w:styleId="WW8Num3z7">
    <w:name w:val="WW8Num3z7"/>
    <w:rsid w:val="004435A8"/>
  </w:style>
  <w:style w:type="character" w:customStyle="1" w:styleId="WW8Num3z8">
    <w:name w:val="WW8Num3z8"/>
    <w:rsid w:val="004435A8"/>
  </w:style>
  <w:style w:type="character" w:customStyle="1" w:styleId="WW8Num4z8">
    <w:name w:val="WW8Num4z8"/>
    <w:rsid w:val="004435A8"/>
  </w:style>
  <w:style w:type="character" w:customStyle="1" w:styleId="WW8Num4z7">
    <w:name w:val="WW8Num4z7"/>
    <w:rsid w:val="004435A8"/>
  </w:style>
  <w:style w:type="character" w:customStyle="1" w:styleId="WW8Num4z6">
    <w:name w:val="WW8Num4z6"/>
    <w:rsid w:val="004435A8"/>
  </w:style>
  <w:style w:type="character" w:customStyle="1" w:styleId="WW8Num4z5">
    <w:name w:val="WW8Num4z5"/>
    <w:rsid w:val="004435A8"/>
  </w:style>
  <w:style w:type="character" w:customStyle="1" w:styleId="WW8Num4z4">
    <w:name w:val="WW8Num4z4"/>
    <w:rsid w:val="004435A8"/>
  </w:style>
  <w:style w:type="character" w:customStyle="1" w:styleId="WW8Num4z3">
    <w:name w:val="WW8Num4z3"/>
    <w:rsid w:val="004435A8"/>
  </w:style>
  <w:style w:type="character" w:customStyle="1" w:styleId="WW8Num4z2">
    <w:name w:val="WW8Num4z2"/>
    <w:rsid w:val="004435A8"/>
  </w:style>
  <w:style w:type="character" w:customStyle="1" w:styleId="WW8Num4z1">
    <w:name w:val="WW8Num4z1"/>
    <w:rsid w:val="004435A8"/>
  </w:style>
  <w:style w:type="character" w:customStyle="1" w:styleId="WW8Num4z0">
    <w:name w:val="WW8Num4z0"/>
    <w:rsid w:val="004435A8"/>
  </w:style>
  <w:style w:type="character" w:customStyle="1" w:styleId="WW8Num2z8">
    <w:name w:val="WW8Num2z8"/>
    <w:rsid w:val="004435A8"/>
  </w:style>
  <w:style w:type="character" w:customStyle="1" w:styleId="WW8Num2z7">
    <w:name w:val="WW8Num2z7"/>
    <w:rsid w:val="004435A8"/>
  </w:style>
  <w:style w:type="character" w:customStyle="1" w:styleId="WW8Num2z6">
    <w:name w:val="WW8Num2z6"/>
    <w:rsid w:val="004435A8"/>
  </w:style>
  <w:style w:type="character" w:customStyle="1" w:styleId="WW8Num2z5">
    <w:name w:val="WW8Num2z5"/>
    <w:rsid w:val="004435A8"/>
  </w:style>
  <w:style w:type="character" w:customStyle="1" w:styleId="WW8Num2z4">
    <w:name w:val="WW8Num2z4"/>
    <w:rsid w:val="004435A8"/>
  </w:style>
  <w:style w:type="character" w:customStyle="1" w:styleId="WW8Num2z3">
    <w:name w:val="WW8Num2z3"/>
    <w:rsid w:val="004435A8"/>
  </w:style>
  <w:style w:type="character" w:customStyle="1" w:styleId="WW8Num2z2">
    <w:name w:val="WW8Num2z2"/>
    <w:rsid w:val="004435A8"/>
  </w:style>
  <w:style w:type="paragraph" w:customStyle="1" w:styleId="19">
    <w:name w:val="Указатель1"/>
    <w:basedOn w:val="a"/>
    <w:rsid w:val="004435A8"/>
    <w:pPr>
      <w:suppressLineNumbers/>
      <w:suppressAutoHyphens/>
      <w:spacing w:after="0" w:line="240" w:lineRule="auto"/>
    </w:pPr>
    <w:rPr>
      <w:rFonts w:ascii="PT Astra Serif" w:eastAsia="Tahoma" w:hAnsi="PT Astra Serif" w:cs="Noto Sans Devanagari"/>
      <w:kern w:val="2"/>
      <w:sz w:val="24"/>
      <w:szCs w:val="24"/>
      <w:lang w:eastAsia="zh-CN" w:bidi="hi-IN"/>
    </w:rPr>
  </w:style>
  <w:style w:type="paragraph" w:customStyle="1" w:styleId="210">
    <w:name w:val="Основной текст 21"/>
    <w:basedOn w:val="a"/>
    <w:rsid w:val="004435A8"/>
    <w:pPr>
      <w:suppressAutoHyphens/>
      <w:spacing w:after="0" w:line="240" w:lineRule="auto"/>
      <w:ind w:firstLine="709"/>
      <w:jc w:val="both"/>
    </w:pPr>
    <w:rPr>
      <w:rFonts w:ascii="PT Astra Serif" w:eastAsia="Tahoma" w:hAnsi="PT Astra Serif" w:cs="Noto Sans Devanagari"/>
      <w:kern w:val="2"/>
      <w:sz w:val="20"/>
      <w:szCs w:val="24"/>
      <w:lang w:eastAsia="zh-CN" w:bidi="hi-IN"/>
    </w:rPr>
  </w:style>
  <w:style w:type="paragraph" w:customStyle="1" w:styleId="1a">
    <w:name w:val="Абзац списка1"/>
    <w:basedOn w:val="a"/>
    <w:rsid w:val="004435A8"/>
    <w:pPr>
      <w:suppressAutoHyphens/>
      <w:spacing w:line="240" w:lineRule="auto"/>
      <w:ind w:left="720"/>
      <w:contextualSpacing/>
    </w:pPr>
    <w:rPr>
      <w:rFonts w:ascii="PT Astra Serif" w:eastAsia="Tahoma" w:hAnsi="PT Astra Serif" w:cs="Noto Sans Devanagari"/>
      <w:kern w:val="2"/>
      <w:sz w:val="24"/>
      <w:szCs w:val="24"/>
      <w:lang w:eastAsia="zh-CN" w:bidi="hi-IN"/>
    </w:rPr>
  </w:style>
  <w:style w:type="paragraph" w:customStyle="1" w:styleId="af6">
    <w:name w:val="Содержимое таблицы"/>
    <w:basedOn w:val="a"/>
    <w:rsid w:val="004435A8"/>
    <w:pPr>
      <w:suppressLineNumbers/>
      <w:suppressAutoHyphens/>
      <w:spacing w:after="0" w:line="240" w:lineRule="auto"/>
    </w:pPr>
    <w:rPr>
      <w:rFonts w:ascii="PT Astra Serif" w:eastAsia="Tahoma" w:hAnsi="PT Astra Serif" w:cs="Noto Sans Devanagari"/>
      <w:kern w:val="2"/>
      <w:sz w:val="24"/>
      <w:szCs w:val="24"/>
      <w:lang w:eastAsia="zh-CN" w:bidi="hi-IN"/>
    </w:rPr>
  </w:style>
  <w:style w:type="paragraph" w:customStyle="1" w:styleId="af7">
    <w:name w:val="Заголовок таблицы"/>
    <w:basedOn w:val="af6"/>
    <w:rsid w:val="004435A8"/>
    <w:pPr>
      <w:jc w:val="center"/>
    </w:pPr>
    <w:rPr>
      <w:b/>
      <w:bCs/>
    </w:rPr>
  </w:style>
  <w:style w:type="paragraph" w:styleId="af8">
    <w:name w:val="Subtitle"/>
    <w:basedOn w:val="a"/>
    <w:next w:val="a"/>
    <w:link w:val="af9"/>
    <w:uiPriority w:val="11"/>
    <w:qFormat/>
    <w:rsid w:val="00952398"/>
    <w:pPr>
      <w:numPr>
        <w:ilvl w:val="1"/>
      </w:numPr>
    </w:pPr>
    <w:rPr>
      <w:rFonts w:eastAsiaTheme="minorEastAsia"/>
      <w:color w:val="5A5A5A" w:themeColor="text1" w:themeTint="A5"/>
      <w:spacing w:val="15"/>
    </w:rPr>
  </w:style>
  <w:style w:type="character" w:customStyle="1" w:styleId="af9">
    <w:name w:val="Подзаголовок Знак"/>
    <w:basedOn w:val="a0"/>
    <w:link w:val="af8"/>
    <w:uiPriority w:val="11"/>
    <w:rsid w:val="0095239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01879">
      <w:bodyDiv w:val="1"/>
      <w:marLeft w:val="0"/>
      <w:marRight w:val="0"/>
      <w:marTop w:val="0"/>
      <w:marBottom w:val="0"/>
      <w:divBdr>
        <w:top w:val="none" w:sz="0" w:space="0" w:color="auto"/>
        <w:left w:val="none" w:sz="0" w:space="0" w:color="auto"/>
        <w:bottom w:val="none" w:sz="0" w:space="0" w:color="auto"/>
        <w:right w:val="none" w:sz="0" w:space="0" w:color="auto"/>
      </w:divBdr>
    </w:div>
    <w:div w:id="1497526890">
      <w:bodyDiv w:val="1"/>
      <w:marLeft w:val="0"/>
      <w:marRight w:val="0"/>
      <w:marTop w:val="0"/>
      <w:marBottom w:val="0"/>
      <w:divBdr>
        <w:top w:val="none" w:sz="0" w:space="0" w:color="auto"/>
        <w:left w:val="none" w:sz="0" w:space="0" w:color="auto"/>
        <w:bottom w:val="none" w:sz="0" w:space="0" w:color="auto"/>
        <w:right w:val="none" w:sz="0" w:space="0" w:color="auto"/>
      </w:divBdr>
    </w:div>
    <w:div w:id="1867790343">
      <w:bodyDiv w:val="1"/>
      <w:marLeft w:val="0"/>
      <w:marRight w:val="0"/>
      <w:marTop w:val="0"/>
      <w:marBottom w:val="0"/>
      <w:divBdr>
        <w:top w:val="none" w:sz="0" w:space="0" w:color="auto"/>
        <w:left w:val="none" w:sz="0" w:space="0" w:color="auto"/>
        <w:bottom w:val="none" w:sz="0" w:space="0" w:color="auto"/>
        <w:right w:val="none" w:sz="0" w:space="0" w:color="auto"/>
      </w:divBdr>
    </w:div>
    <w:div w:id="197089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EF0F2-F455-4EBA-BF2B-3B8A5A976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17</Pages>
  <Words>5552</Words>
  <Characters>31649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Akisheva</dc:creator>
  <cp:keywords/>
  <dc:description/>
  <cp:lastModifiedBy>Prawowoi</cp:lastModifiedBy>
  <cp:revision>12</cp:revision>
  <cp:lastPrinted>2024-03-12T08:13:00Z</cp:lastPrinted>
  <dcterms:created xsi:type="dcterms:W3CDTF">2023-04-28T05:28:00Z</dcterms:created>
  <dcterms:modified xsi:type="dcterms:W3CDTF">2024-09-27T05:05:00Z</dcterms:modified>
</cp:coreProperties>
</file>