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FF70" w14:textId="21B0663B" w:rsidR="00551845" w:rsidRDefault="00551845" w:rsidP="00551845">
      <w:pPr>
        <w:jc w:val="center"/>
        <w:rPr>
          <w:rFonts w:eastAsia="Times New Roman"/>
          <w:b/>
          <w:sz w:val="32"/>
          <w:lang w:eastAsia="ru-RU"/>
        </w:rPr>
      </w:pPr>
      <w:bookmarkStart w:id="0" w:name="_Hlk124841784"/>
    </w:p>
    <w:p w14:paraId="05164EBF" w14:textId="77777777" w:rsidR="00551845" w:rsidRPr="00BD1ECB" w:rsidRDefault="00551845" w:rsidP="00551845">
      <w:pPr>
        <w:keepNext/>
        <w:rPr>
          <w:rFonts w:eastAsia="Calibri"/>
          <w:b/>
          <w:sz w:val="32"/>
          <w:lang w:val="ru-RU" w:eastAsia="ru-RU"/>
        </w:rPr>
      </w:pPr>
      <w:r w:rsidRPr="00012AC5">
        <w:rPr>
          <w:rFonts w:eastAsia="Times New Roman"/>
          <w:b/>
          <w:sz w:val="32"/>
          <w:lang w:val="ru-RU" w:eastAsia="ru-RU"/>
        </w:rPr>
        <w:t xml:space="preserve">       </w:t>
      </w:r>
      <w:r w:rsidRPr="00BD1ECB">
        <w:rPr>
          <w:rFonts w:eastAsia="Calibri"/>
          <w:b/>
          <w:sz w:val="32"/>
          <w:lang w:val="ru-RU" w:eastAsia="ru-RU"/>
        </w:rPr>
        <w:t xml:space="preserve">Администрация Нязепетровского муниципального </w:t>
      </w:r>
      <w:r>
        <w:rPr>
          <w:rFonts w:eastAsia="Calibri"/>
          <w:b/>
          <w:sz w:val="32"/>
          <w:lang w:val="ru-RU" w:eastAsia="ru-RU"/>
        </w:rPr>
        <w:t>округа</w:t>
      </w:r>
    </w:p>
    <w:p w14:paraId="43D7ADCF" w14:textId="77777777" w:rsidR="00551845" w:rsidRPr="00BD1ECB" w:rsidRDefault="00551845" w:rsidP="00551845">
      <w:pPr>
        <w:keepNext/>
        <w:rPr>
          <w:rFonts w:eastAsia="Calibri"/>
          <w:b/>
          <w:sz w:val="32"/>
          <w:lang w:val="ru-RU" w:eastAsia="ru-RU"/>
        </w:rPr>
      </w:pPr>
    </w:p>
    <w:p w14:paraId="4433AF6C" w14:textId="77777777" w:rsidR="00551845" w:rsidRPr="00BD1ECB" w:rsidRDefault="00551845" w:rsidP="00551845">
      <w:pPr>
        <w:keepNext/>
        <w:jc w:val="center"/>
        <w:rPr>
          <w:rFonts w:eastAsia="Calibri"/>
          <w:sz w:val="28"/>
          <w:szCs w:val="28"/>
          <w:lang w:val="ru-RU" w:eastAsia="ru-RU"/>
        </w:rPr>
      </w:pPr>
      <w:r w:rsidRPr="00BD1ECB">
        <w:rPr>
          <w:rFonts w:eastAsia="Calibri"/>
          <w:b/>
          <w:sz w:val="32"/>
          <w:lang w:val="ru-RU" w:eastAsia="ru-RU"/>
        </w:rPr>
        <w:t>Челябинской области</w:t>
      </w:r>
    </w:p>
    <w:p w14:paraId="0DDD982E" w14:textId="77777777" w:rsidR="00551845" w:rsidRPr="00BD1ECB" w:rsidRDefault="00551845" w:rsidP="00551845">
      <w:pPr>
        <w:tabs>
          <w:tab w:val="center" w:pos="4960"/>
        </w:tabs>
        <w:jc w:val="center"/>
        <w:rPr>
          <w:rFonts w:eastAsia="Calibri"/>
          <w:sz w:val="28"/>
          <w:szCs w:val="28"/>
          <w:lang w:val="ru-RU" w:eastAsia="ru-RU"/>
        </w:rPr>
      </w:pPr>
    </w:p>
    <w:p w14:paraId="0923DD4E" w14:textId="77777777" w:rsidR="00551845" w:rsidRPr="00BD1ECB" w:rsidRDefault="00551845" w:rsidP="00551845">
      <w:pPr>
        <w:jc w:val="center"/>
        <w:rPr>
          <w:rFonts w:eastAsia="Calibri"/>
          <w:bCs/>
          <w:sz w:val="12"/>
          <w:szCs w:val="12"/>
          <w:lang w:val="ru-RU" w:eastAsia="ru-RU"/>
        </w:rPr>
      </w:pPr>
      <w:r w:rsidRPr="00BD1ECB">
        <w:rPr>
          <w:rFonts w:eastAsia="Calibri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9679"/>
      </w:tblGrid>
      <w:tr w:rsidR="00551845" w:rsidRPr="002A042B" w14:paraId="1998D56E" w14:textId="77777777" w:rsidTr="006F14C6">
        <w:trPr>
          <w:trHeight w:val="57"/>
        </w:trPr>
        <w:tc>
          <w:tcPr>
            <w:tcW w:w="9679" w:type="dxa"/>
            <w:tcBorders>
              <w:top w:val="double" w:sz="12" w:space="0" w:color="00000A"/>
            </w:tcBorders>
            <w:shd w:val="clear" w:color="auto" w:fill="FFFFFF"/>
          </w:tcPr>
          <w:p w14:paraId="3FED9C7A" w14:textId="77777777" w:rsidR="00551845" w:rsidRPr="00BD1ECB" w:rsidRDefault="00551845" w:rsidP="006F14C6">
            <w:pPr>
              <w:snapToGrid w:val="0"/>
              <w:jc w:val="center"/>
              <w:rPr>
                <w:rFonts w:eastAsia="Calibri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1740A006" w14:textId="2EDBF514" w:rsidR="00551845" w:rsidRPr="000068DD" w:rsidRDefault="00551845" w:rsidP="00551845">
      <w:pPr>
        <w:rPr>
          <w:rFonts w:eastAsia="Calibri"/>
          <w:b/>
          <w:bCs/>
          <w:sz w:val="22"/>
          <w:szCs w:val="22"/>
          <w:lang w:val="ru-RU" w:eastAsia="ru-RU"/>
        </w:rPr>
      </w:pPr>
      <w:r w:rsidRPr="00EB5C7A">
        <w:rPr>
          <w:rFonts w:eastAsia="Calibri"/>
          <w:b/>
          <w:bCs/>
          <w:sz w:val="22"/>
          <w:szCs w:val="22"/>
          <w:lang w:val="ru-RU" w:eastAsia="ru-RU"/>
        </w:rPr>
        <w:t xml:space="preserve">от </w:t>
      </w:r>
      <w:r w:rsidR="002A042B">
        <w:rPr>
          <w:rFonts w:eastAsia="Calibri"/>
          <w:b/>
          <w:bCs/>
          <w:sz w:val="22"/>
          <w:szCs w:val="22"/>
          <w:lang w:val="ru-RU" w:eastAsia="ru-RU"/>
        </w:rPr>
        <w:t>08.05.2026 г. № 544</w:t>
      </w:r>
    </w:p>
    <w:p w14:paraId="2547CF76" w14:textId="77777777" w:rsidR="00551845" w:rsidRPr="00EB5C7A" w:rsidRDefault="00551845" w:rsidP="00551845">
      <w:pPr>
        <w:tabs>
          <w:tab w:val="left" w:pos="0"/>
        </w:tabs>
        <w:rPr>
          <w:rFonts w:eastAsia="Calibri"/>
          <w:b/>
          <w:sz w:val="22"/>
          <w:szCs w:val="22"/>
          <w:lang w:val="ru-RU" w:eastAsia="ru-RU"/>
        </w:rPr>
      </w:pPr>
      <w:r w:rsidRPr="00EB5C7A">
        <w:rPr>
          <w:rFonts w:eastAsia="Calibri"/>
          <w:b/>
          <w:bCs/>
          <w:sz w:val="22"/>
          <w:szCs w:val="22"/>
          <w:lang w:val="ru-RU" w:eastAsia="ru-RU"/>
        </w:rPr>
        <w:t>г. Нязепетровск</w:t>
      </w:r>
    </w:p>
    <w:p w14:paraId="4EEEAE12" w14:textId="77777777" w:rsidR="00551845" w:rsidRDefault="00551845" w:rsidP="00551845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/>
          <w:lang w:val="ru-RU" w:eastAsia="ru-RU"/>
        </w:rPr>
      </w:pPr>
    </w:p>
    <w:tbl>
      <w:tblPr>
        <w:tblStyle w:val="af3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551845" w:rsidRPr="00F14A82" w14:paraId="3ED646E3" w14:textId="77777777" w:rsidTr="006F14C6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71EE588C" w14:textId="6A5DE2F2" w:rsidR="00F14A82" w:rsidRPr="00F14A82" w:rsidRDefault="00551845" w:rsidP="00F14A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930F4">
              <w:rPr>
                <w:rFonts w:ascii="Times New Roman" w:hAnsi="Times New Roman" w:cs="Times New Roman"/>
                <w:lang w:val="ru-RU"/>
              </w:rPr>
              <w:t>О</w:t>
            </w:r>
            <w:r w:rsidR="003D1FBC">
              <w:rPr>
                <w:rFonts w:ascii="Times New Roman" w:hAnsi="Times New Roman" w:cs="Times New Roman"/>
                <w:lang w:val="ru-RU"/>
              </w:rPr>
              <w:t xml:space="preserve"> внес</w:t>
            </w:r>
            <w:r w:rsidR="00F14A82">
              <w:rPr>
                <w:rFonts w:ascii="Times New Roman" w:hAnsi="Times New Roman" w:cs="Times New Roman"/>
                <w:lang w:val="ru-RU"/>
              </w:rPr>
              <w:t>ении изменени</w:t>
            </w:r>
            <w:r w:rsidR="00745B60" w:rsidRPr="009A7C65">
              <w:rPr>
                <w:rFonts w:ascii="Times New Roman" w:hAnsi="Times New Roman" w:cs="Times New Roman"/>
                <w:lang w:val="ru-RU"/>
              </w:rPr>
              <w:t>я</w:t>
            </w:r>
            <w:r w:rsidR="005B1CF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14A82" w:rsidRPr="00F14A82">
              <w:rPr>
                <w:rFonts w:ascii="Times New Roman" w:hAnsi="Times New Roman" w:cs="Times New Roman"/>
                <w:lang w:val="ru-RU"/>
              </w:rPr>
              <w:t xml:space="preserve">постановление </w:t>
            </w:r>
            <w:r w:rsidR="009A7C65"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="00F14A82" w:rsidRPr="00F14A82">
              <w:rPr>
                <w:rFonts w:ascii="Times New Roman" w:hAnsi="Times New Roman" w:cs="Times New Roman"/>
                <w:lang w:val="ru-RU"/>
              </w:rPr>
              <w:t>администрации</w:t>
            </w:r>
          </w:p>
          <w:p w14:paraId="5FC7EB31" w14:textId="77777777" w:rsidR="00F14A82" w:rsidRPr="00F14A82" w:rsidRDefault="00F14A82" w:rsidP="00F14A8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14A82">
              <w:rPr>
                <w:rFonts w:ascii="Times New Roman" w:hAnsi="Times New Roman" w:cs="Times New Roman"/>
                <w:lang w:val="ru-RU"/>
              </w:rPr>
              <w:t>Нязепетровского муниципального</w:t>
            </w:r>
          </w:p>
          <w:p w14:paraId="3598B7F7" w14:textId="3E007218" w:rsidR="00551845" w:rsidRPr="00F14A82" w:rsidRDefault="00F14A82" w:rsidP="00F14A82">
            <w:pPr>
              <w:tabs>
                <w:tab w:val="left" w:leader="dot" w:pos="567"/>
                <w:tab w:val="left" w:pos="709"/>
                <w:tab w:val="left" w:pos="3402"/>
              </w:tabs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  <w:lang w:val="ru-RU" w:eastAsia="ru-RU"/>
              </w:rPr>
            </w:pPr>
            <w:r w:rsidRPr="00F14A82">
              <w:rPr>
                <w:rFonts w:ascii="Times New Roman" w:hAnsi="Times New Roman" w:cs="Times New Roman"/>
              </w:rPr>
              <w:t>округа от 0</w:t>
            </w:r>
            <w:r>
              <w:rPr>
                <w:rFonts w:ascii="Times New Roman" w:hAnsi="Times New Roman" w:cs="Times New Roman"/>
                <w:lang w:val="ru-RU"/>
              </w:rPr>
              <w:t>8.04.2025</w:t>
            </w:r>
            <w:r w:rsidRPr="00F14A82">
              <w:rPr>
                <w:rFonts w:ascii="Times New Roman" w:hAnsi="Times New Roman" w:cs="Times New Roman"/>
              </w:rPr>
              <w:t xml:space="preserve"> г № </w:t>
            </w:r>
            <w:r>
              <w:rPr>
                <w:rFonts w:ascii="Times New Roman" w:hAnsi="Times New Roman" w:cs="Times New Roman"/>
                <w:lang w:val="ru-RU"/>
              </w:rPr>
              <w:t>422/1</w:t>
            </w:r>
          </w:p>
        </w:tc>
      </w:tr>
    </w:tbl>
    <w:p w14:paraId="3D6A493B" w14:textId="77777777" w:rsidR="00551845" w:rsidRPr="005245C6" w:rsidRDefault="00551845" w:rsidP="00551845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/>
          <w:lang w:val="ru-RU" w:eastAsia="ru-RU"/>
        </w:rPr>
      </w:pPr>
    </w:p>
    <w:p w14:paraId="31884350" w14:textId="77777777" w:rsidR="00551845" w:rsidRPr="005245C6" w:rsidRDefault="00551845" w:rsidP="00551845">
      <w:pPr>
        <w:pStyle w:val="af9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8B1699" w14:textId="7BD1183C" w:rsidR="00551845" w:rsidRPr="00551845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551845">
        <w:rPr>
          <w:rFonts w:ascii="Times New Roman" w:hAnsi="Times New Roman"/>
          <w:sz w:val="24"/>
          <w:szCs w:val="24"/>
          <w:lang w:eastAsia="ru-RU"/>
        </w:rPr>
        <w:tab/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A4026A">
        <w:rPr>
          <w:rFonts w:ascii="Times New Roman" w:hAnsi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от 21.01.2025 г. № 60)</w:t>
      </w:r>
      <w:r w:rsidRPr="00551845">
        <w:rPr>
          <w:rFonts w:ascii="Times New Roman" w:hAnsi="Times New Roman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Pr="005562E9">
        <w:rPr>
          <w:rFonts w:ascii="Times New Roman" w:hAnsi="Times New Roman"/>
          <w:sz w:val="24"/>
          <w:szCs w:val="24"/>
          <w:lang w:eastAsia="ru-RU"/>
        </w:rPr>
        <w:t>Нязепетровск</w:t>
      </w:r>
      <w:r w:rsidR="004A1D29" w:rsidRPr="005562E9">
        <w:rPr>
          <w:rFonts w:ascii="Times New Roman" w:hAnsi="Times New Roman"/>
          <w:sz w:val="24"/>
          <w:szCs w:val="24"/>
          <w:lang w:eastAsia="ru-RU"/>
        </w:rPr>
        <w:t>ого</w:t>
      </w:r>
      <w:r w:rsidRPr="00E7211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562E9">
        <w:rPr>
          <w:rFonts w:ascii="Times New Roman" w:hAnsi="Times New Roman"/>
          <w:sz w:val="24"/>
          <w:szCs w:val="24"/>
          <w:lang w:eastAsia="ru-RU"/>
        </w:rPr>
        <w:t>муниципальн</w:t>
      </w:r>
      <w:r w:rsidR="004A1D29" w:rsidRPr="005562E9">
        <w:rPr>
          <w:rFonts w:ascii="Times New Roman" w:hAnsi="Times New Roman"/>
          <w:sz w:val="24"/>
          <w:szCs w:val="24"/>
          <w:lang w:eastAsia="ru-RU"/>
        </w:rPr>
        <w:t>ого</w:t>
      </w:r>
      <w:r w:rsidRPr="00551845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4A1D29">
        <w:rPr>
          <w:rFonts w:ascii="Times New Roman" w:hAnsi="Times New Roman"/>
          <w:sz w:val="24"/>
          <w:szCs w:val="24"/>
          <w:lang w:eastAsia="ru-RU"/>
        </w:rPr>
        <w:t>а</w:t>
      </w:r>
      <w:r w:rsidRPr="00551845">
        <w:rPr>
          <w:rFonts w:ascii="Times New Roman" w:hAnsi="Times New Roman"/>
          <w:sz w:val="24"/>
          <w:szCs w:val="24"/>
          <w:lang w:eastAsia="ru-RU"/>
        </w:rPr>
        <w:t xml:space="preserve"> Челябинской области, администрация Нязепетровского муниципального округа </w:t>
      </w:r>
    </w:p>
    <w:p w14:paraId="19EED0D0" w14:textId="77777777" w:rsidR="00551845" w:rsidRPr="00551845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51845">
        <w:rPr>
          <w:rFonts w:ascii="Times New Roman" w:hAnsi="Times New Roman"/>
          <w:sz w:val="24"/>
          <w:szCs w:val="24"/>
        </w:rPr>
        <w:t>ПОСТАНОВЛЯЕТ:</w:t>
      </w:r>
    </w:p>
    <w:p w14:paraId="79CD7E3F" w14:textId="15A85F32" w:rsidR="00551845" w:rsidRPr="009A7C65" w:rsidRDefault="00551845" w:rsidP="00551845">
      <w:pPr>
        <w:autoSpaceDE w:val="0"/>
        <w:autoSpaceDN w:val="0"/>
        <w:adjustRightInd w:val="0"/>
        <w:ind w:firstLine="851"/>
        <w:jc w:val="both"/>
        <w:rPr>
          <w:kern w:val="1"/>
          <w:lang w:val="ru-RU"/>
        </w:rPr>
      </w:pPr>
      <w:r w:rsidRPr="009A7C65">
        <w:rPr>
          <w:lang w:val="ru-RU"/>
        </w:rPr>
        <w:t xml:space="preserve">1. </w:t>
      </w:r>
      <w:r w:rsidR="00745B60" w:rsidRPr="009A7C65">
        <w:rPr>
          <w:szCs w:val="28"/>
          <w:lang w:val="ru-RU"/>
        </w:rPr>
        <w:t>Внести в постановление администрации Нязепетровского муниципального округа</w:t>
      </w:r>
      <w:r w:rsidR="009A7C65">
        <w:rPr>
          <w:szCs w:val="28"/>
          <w:lang w:val="ru-RU"/>
        </w:rPr>
        <w:t xml:space="preserve"> от 08.04.2025 г. № 422/1 «Об утверждении муниципальной программы</w:t>
      </w:r>
      <w:r w:rsidR="00745B60" w:rsidRPr="009A7C65">
        <w:rPr>
          <w:szCs w:val="28"/>
          <w:lang w:val="ru-RU"/>
        </w:rPr>
        <w:t xml:space="preserve"> </w:t>
      </w:r>
      <w:r w:rsidR="009A7C65" w:rsidRPr="00551845">
        <w:rPr>
          <w:bCs/>
          <w:lang w:val="ru-RU"/>
        </w:rPr>
        <w:t>«</w:t>
      </w:r>
      <w:r w:rsidR="009A7C65" w:rsidRPr="009909C2">
        <w:rPr>
          <w:lang w:val="ru-RU"/>
        </w:rPr>
        <w:t>Обеспечение пожарной безопасности Нязепетровского муниципального округа</w:t>
      </w:r>
      <w:r w:rsidR="009A7C65" w:rsidRPr="00551845">
        <w:rPr>
          <w:bCs/>
          <w:lang w:val="ru-RU"/>
        </w:rPr>
        <w:t>»</w:t>
      </w:r>
      <w:r w:rsidR="009A7C65">
        <w:rPr>
          <w:szCs w:val="28"/>
          <w:lang w:val="ru-RU"/>
        </w:rPr>
        <w:t> </w:t>
      </w:r>
      <w:r w:rsidR="00745B60" w:rsidRPr="009A7C65">
        <w:rPr>
          <w:szCs w:val="28"/>
          <w:lang w:val="ru-RU"/>
        </w:rPr>
        <w:t>изменение изложив приложение к указанному постановлению в новой редакции (прилагается).</w:t>
      </w:r>
    </w:p>
    <w:p w14:paraId="436236F2" w14:textId="25ABEC31" w:rsidR="00551845" w:rsidRPr="009A7C65" w:rsidRDefault="00037AA9" w:rsidP="009A7C65">
      <w:pPr>
        <w:tabs>
          <w:tab w:val="left" w:pos="540"/>
          <w:tab w:val="left" w:pos="900"/>
          <w:tab w:val="left" w:pos="1020"/>
        </w:tabs>
        <w:ind w:firstLine="720"/>
        <w:jc w:val="both"/>
        <w:rPr>
          <w:lang w:val="ru-RU"/>
        </w:rPr>
      </w:pPr>
      <w:r w:rsidRPr="009A7C65">
        <w:rPr>
          <w:rStyle w:val="a8"/>
          <w:lang w:val="ru-RU"/>
        </w:rPr>
        <w:t xml:space="preserve">  </w:t>
      </w:r>
      <w:r w:rsidR="00745B60" w:rsidRPr="009A7C65">
        <w:rPr>
          <w:lang w:val="ru-RU"/>
        </w:rPr>
        <w:t>2</w:t>
      </w:r>
      <w:r w:rsidR="00551845" w:rsidRPr="009A7C65">
        <w:rPr>
          <w:lang w:val="ru-RU"/>
        </w:rPr>
        <w:t>. </w:t>
      </w:r>
      <w:r w:rsidR="00745B60" w:rsidRPr="009A7C65">
        <w:rPr>
          <w:lang w:val="ru-RU"/>
        </w:rPr>
        <w:t>Н</w:t>
      </w:r>
      <w:r w:rsidR="00745B60" w:rsidRPr="009A7C65">
        <w:rPr>
          <w:kern w:val="1"/>
          <w:lang w:val="ru-RU" w:eastAsia="x-none"/>
        </w:rPr>
        <w:t xml:space="preserve">астоящее постановление </w:t>
      </w:r>
      <w:r w:rsidR="00745B60" w:rsidRPr="009A7C65">
        <w:rPr>
          <w:color w:val="000000"/>
          <w:kern w:val="1"/>
          <w:lang w:val="ru-RU" w:eastAsia="x-none"/>
        </w:rPr>
        <w:t xml:space="preserve">подлежит опубликованию на официальном «сайте Нязепетровского муниципального округа Челябинской </w:t>
      </w:r>
      <w:r w:rsidR="00745B60" w:rsidRPr="009A7C65">
        <w:rPr>
          <w:kern w:val="1"/>
          <w:lang w:val="ru-RU" w:eastAsia="x-none"/>
        </w:rPr>
        <w:t>области» (</w:t>
      </w:r>
      <w:r w:rsidR="00745B60" w:rsidRPr="009A7C65">
        <w:rPr>
          <w:lang w:val="ru-RU"/>
        </w:rPr>
        <w:t xml:space="preserve">доменное имя - </w:t>
      </w:r>
      <w:proofErr w:type="spellStart"/>
      <w:r w:rsidR="00745B60" w:rsidRPr="009A7C65">
        <w:t>nzpr</w:t>
      </w:r>
      <w:proofErr w:type="spellEnd"/>
      <w:r w:rsidR="00745B60" w:rsidRPr="009A7C65">
        <w:rPr>
          <w:lang w:val="ru-RU"/>
        </w:rPr>
        <w:t>.</w:t>
      </w:r>
      <w:proofErr w:type="spellStart"/>
      <w:r w:rsidR="00745B60" w:rsidRPr="009A7C65">
        <w:t>ru</w:t>
      </w:r>
      <w:proofErr w:type="spellEnd"/>
      <w:r w:rsidR="00745B60" w:rsidRPr="009A7C65">
        <w:rPr>
          <w:lang w:val="ru-RU"/>
        </w:rPr>
        <w:t>, регистрация в официальном  сетевом издании, в качестве средства массовой информации: ЭЛ № ФС 77-81111 от 17.05.2021</w:t>
      </w:r>
      <w:hyperlink w:history="1">
        <w:r w:rsidR="00745B60" w:rsidRPr="009A7C65">
          <w:rPr>
            <w:rStyle w:val="afe"/>
            <w:color w:val="auto"/>
            <w:kern w:val="1"/>
            <w:u w:val="none"/>
            <w:lang w:val="ru-RU" w:eastAsia="x-none"/>
          </w:rPr>
          <w:t>).</w:t>
        </w:r>
      </w:hyperlink>
    </w:p>
    <w:p w14:paraId="29E2C199" w14:textId="3606E5C4" w:rsidR="00551845" w:rsidRPr="00B7691B" w:rsidRDefault="00551845" w:rsidP="00551845">
      <w:pPr>
        <w:tabs>
          <w:tab w:val="left" w:pos="34"/>
          <w:tab w:val="left" w:pos="851"/>
        </w:tabs>
        <w:jc w:val="both"/>
        <w:rPr>
          <w:lang w:val="ru-RU"/>
        </w:rPr>
      </w:pPr>
      <w:r w:rsidRPr="009A7C65">
        <w:rPr>
          <w:lang w:val="ru-RU"/>
        </w:rPr>
        <w:tab/>
        <w:t xml:space="preserve">        </w:t>
      </w:r>
      <w:r w:rsidR="00D22BF3" w:rsidRPr="009A7C65">
        <w:rPr>
          <w:lang w:val="ru-RU"/>
        </w:rPr>
        <w:t xml:space="preserve"> </w:t>
      </w:r>
      <w:r w:rsidR="00A4026A" w:rsidRPr="009A7C65">
        <w:rPr>
          <w:lang w:val="ru-RU"/>
        </w:rPr>
        <w:t>  </w:t>
      </w:r>
      <w:r w:rsidR="00E45F03" w:rsidRPr="009A7C65">
        <w:rPr>
          <w:lang w:val="ru-RU"/>
        </w:rPr>
        <w:t> </w:t>
      </w:r>
      <w:r w:rsidR="00A4026A" w:rsidRPr="009A7C65">
        <w:rPr>
          <w:lang w:val="ru-RU"/>
        </w:rPr>
        <w:t> </w:t>
      </w:r>
      <w:r w:rsidR="00745B60" w:rsidRPr="009A7C65">
        <w:rPr>
          <w:lang w:val="ru-RU"/>
        </w:rPr>
        <w:t>3</w:t>
      </w:r>
      <w:r w:rsidRPr="009A7C65">
        <w:rPr>
          <w:lang w:val="ru-RU"/>
        </w:rPr>
        <w:t xml:space="preserve">. Контроль за </w:t>
      </w:r>
      <w:r w:rsidR="000850B8" w:rsidRPr="009A7C65">
        <w:rPr>
          <w:lang w:val="ru-RU"/>
        </w:rPr>
        <w:t>вы</w:t>
      </w:r>
      <w:r w:rsidRPr="009A7C65">
        <w:rPr>
          <w:lang w:val="ru-RU"/>
        </w:rPr>
        <w:t>полнением</w:t>
      </w:r>
      <w:r w:rsidRPr="00B7691B">
        <w:rPr>
          <w:lang w:val="ru-RU"/>
        </w:rPr>
        <w:t xml:space="preserve"> настоящего постановления возложить на первого </w:t>
      </w:r>
      <w:r>
        <w:rPr>
          <w:lang w:val="ru-RU"/>
        </w:rPr>
        <w:t xml:space="preserve">                                            </w:t>
      </w:r>
      <w:r w:rsidRPr="00B7691B">
        <w:rPr>
          <w:lang w:val="ru-RU"/>
        </w:rPr>
        <w:t>заместителя главы муниципального округа Карпова М.П.</w:t>
      </w:r>
    </w:p>
    <w:p w14:paraId="7B29E2B2" w14:textId="012855BC" w:rsidR="00551845" w:rsidRPr="00B7691B" w:rsidRDefault="00551845" w:rsidP="00551845">
      <w:pPr>
        <w:tabs>
          <w:tab w:val="left" w:pos="851"/>
          <w:tab w:val="left" w:pos="993"/>
          <w:tab w:val="left" w:pos="1134"/>
        </w:tabs>
        <w:ind w:firstLine="108"/>
        <w:jc w:val="both"/>
        <w:rPr>
          <w:lang w:val="ru-RU"/>
        </w:rPr>
      </w:pPr>
      <w:r>
        <w:rPr>
          <w:lang w:val="ru-RU"/>
        </w:rPr>
        <w:t xml:space="preserve">       </w:t>
      </w:r>
      <w:r w:rsidR="00A4026A">
        <w:rPr>
          <w:lang w:val="ru-RU"/>
        </w:rPr>
        <w:t>   </w:t>
      </w:r>
      <w:r w:rsidR="00E45F03">
        <w:rPr>
          <w:lang w:val="ru-RU"/>
        </w:rPr>
        <w:t>  </w:t>
      </w:r>
      <w:r w:rsidR="00745B60">
        <w:rPr>
          <w:lang w:val="ru-RU"/>
        </w:rPr>
        <w:t>4</w:t>
      </w:r>
      <w:r w:rsidRPr="00B7691B">
        <w:rPr>
          <w:lang w:val="ru-RU"/>
        </w:rPr>
        <w:t>.</w:t>
      </w:r>
      <w:r w:rsidR="009A7C65">
        <w:rPr>
          <w:lang w:val="ru-RU"/>
        </w:rPr>
        <w:t> </w:t>
      </w:r>
      <w:r w:rsidRPr="00B7691B">
        <w:rPr>
          <w:lang w:val="ru-RU"/>
        </w:rPr>
        <w:t xml:space="preserve">Настоящее постановление вступает в силу </w:t>
      </w:r>
      <w:r w:rsidR="00745B60" w:rsidRPr="009A7C65">
        <w:rPr>
          <w:lang w:val="ru-RU"/>
        </w:rPr>
        <w:t>после</w:t>
      </w:r>
      <w:r>
        <w:rPr>
          <w:lang w:val="ru-RU"/>
        </w:rPr>
        <w:t xml:space="preserve"> дня его официального опубликования и распространяется на правоотношения, возникшие с </w:t>
      </w:r>
      <w:r w:rsidRPr="00B7691B">
        <w:rPr>
          <w:lang w:val="ru-RU"/>
        </w:rPr>
        <w:t>1</w:t>
      </w:r>
      <w:r>
        <w:rPr>
          <w:lang w:val="ru-RU"/>
        </w:rPr>
        <w:t xml:space="preserve"> января 202</w:t>
      </w:r>
      <w:r w:rsidR="00F14A82">
        <w:rPr>
          <w:lang w:val="ru-RU"/>
        </w:rPr>
        <w:t>6</w:t>
      </w:r>
      <w:r>
        <w:rPr>
          <w:lang w:val="ru-RU"/>
        </w:rPr>
        <w:t xml:space="preserve"> года</w:t>
      </w:r>
      <w:r w:rsidRPr="00B7691B">
        <w:rPr>
          <w:lang w:val="ru-RU"/>
        </w:rPr>
        <w:t>.</w:t>
      </w:r>
    </w:p>
    <w:p w14:paraId="10EAB7E2" w14:textId="77777777" w:rsidR="00551845" w:rsidRPr="00B7691B" w:rsidRDefault="00551845" w:rsidP="00551845">
      <w:pPr>
        <w:pStyle w:val="ConsPlusNormal"/>
        <w:ind w:firstLine="108"/>
        <w:jc w:val="both"/>
        <w:rPr>
          <w:rFonts w:ascii="Times New Roman" w:hAnsi="Times New Roman" w:cs="Times New Roman"/>
          <w:sz w:val="24"/>
          <w:szCs w:val="24"/>
        </w:rPr>
      </w:pPr>
    </w:p>
    <w:p w14:paraId="179D1E43" w14:textId="77777777" w:rsidR="00551845" w:rsidRPr="00B7691B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9EBCEC" w14:textId="77777777" w:rsidR="00551845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C24F46" w14:textId="77777777" w:rsidR="00551845" w:rsidRPr="007836DE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836DE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56680A58" w14:textId="77777777" w:rsidR="00551845" w:rsidRDefault="0055184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  <w:sectPr w:rsidR="00551845" w:rsidSect="00020D51">
          <w:footerReference w:type="default" r:id="rId8"/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 w:rsidRPr="007836D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7836D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836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36DE">
        <w:rPr>
          <w:rFonts w:ascii="Times New Roman" w:hAnsi="Times New Roman" w:cs="Times New Roman"/>
          <w:sz w:val="24"/>
          <w:szCs w:val="24"/>
        </w:rPr>
        <w:tab/>
      </w:r>
      <w:r w:rsidRPr="007836D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36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36DE">
        <w:rPr>
          <w:rFonts w:ascii="Times New Roman" w:hAnsi="Times New Roman" w:cs="Times New Roman"/>
          <w:sz w:val="24"/>
          <w:szCs w:val="24"/>
        </w:rPr>
        <w:t>С.А. Кравцов</w:t>
      </w:r>
      <w:r w:rsidRPr="007836DE">
        <w:rPr>
          <w:rStyle w:val="afb"/>
          <w:b w:val="0"/>
          <w:sz w:val="24"/>
          <w:szCs w:val="24"/>
        </w:rPr>
        <w:t xml:space="preserve">   </w:t>
      </w:r>
    </w:p>
    <w:p w14:paraId="45A59F33" w14:textId="074EA281" w:rsidR="00AF6048" w:rsidRDefault="00A30821" w:rsidP="00A30821">
      <w:pPr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lastRenderedPageBreak/>
        <w:br w:type="page"/>
      </w:r>
    </w:p>
    <w:p w14:paraId="1D7DC152" w14:textId="77777777" w:rsidR="005E3DDB" w:rsidRDefault="005E3DDB" w:rsidP="005E3DDB">
      <w:pPr>
        <w:spacing w:line="200" w:lineRule="exact"/>
        <w:ind w:left="5670"/>
        <w:outlineLvl w:val="0"/>
        <w:rPr>
          <w:rFonts w:cs="Times New Roman"/>
          <w:bCs/>
          <w:kern w:val="0"/>
          <w:lang w:val="ru-RU"/>
        </w:rPr>
      </w:pPr>
    </w:p>
    <w:p w14:paraId="2745D0A0" w14:textId="77777777" w:rsidR="005E3DDB" w:rsidRDefault="005E3DDB" w:rsidP="005E3DDB">
      <w:pPr>
        <w:spacing w:line="200" w:lineRule="exact"/>
        <w:ind w:left="5670"/>
        <w:outlineLvl w:val="0"/>
        <w:rPr>
          <w:rFonts w:cs="Times New Roman"/>
          <w:bCs/>
          <w:kern w:val="0"/>
          <w:lang w:val="ru-RU"/>
        </w:rPr>
      </w:pPr>
    </w:p>
    <w:p w14:paraId="7BC7EBCD" w14:textId="77777777" w:rsidR="005E3DDB" w:rsidRPr="005E3DDB" w:rsidRDefault="005E3DDB" w:rsidP="005E3DDB">
      <w:pPr>
        <w:jc w:val="right"/>
        <w:rPr>
          <w:lang w:val="ru-RU"/>
        </w:rPr>
      </w:pPr>
      <w:r w:rsidRPr="005E3DDB">
        <w:rPr>
          <w:lang w:val="ru-RU"/>
        </w:rPr>
        <w:t>Приложение</w:t>
      </w:r>
    </w:p>
    <w:p w14:paraId="3FAE1A86" w14:textId="77777777" w:rsidR="005E3DDB" w:rsidRPr="005E3DDB" w:rsidRDefault="005E3DDB" w:rsidP="005E3DDB">
      <w:pPr>
        <w:jc w:val="right"/>
        <w:rPr>
          <w:lang w:val="ru-RU"/>
        </w:rPr>
      </w:pPr>
      <w:r w:rsidRPr="005E3DDB">
        <w:rPr>
          <w:lang w:val="ru-RU"/>
        </w:rPr>
        <w:t xml:space="preserve"> к постановлению администрации</w:t>
      </w:r>
    </w:p>
    <w:p w14:paraId="153C54AF" w14:textId="77777777" w:rsidR="005E3DDB" w:rsidRPr="005E3DDB" w:rsidRDefault="005E3DDB" w:rsidP="005E3DDB">
      <w:pPr>
        <w:jc w:val="right"/>
        <w:rPr>
          <w:lang w:val="ru-RU"/>
        </w:rPr>
      </w:pPr>
      <w:r w:rsidRPr="005E3DDB">
        <w:rPr>
          <w:lang w:val="ru-RU"/>
        </w:rPr>
        <w:t>Нязепетровского муниципального</w:t>
      </w:r>
    </w:p>
    <w:p w14:paraId="4689746C" w14:textId="24C5EE90" w:rsidR="005E3DDB" w:rsidRPr="009A7C65" w:rsidRDefault="005E3DDB" w:rsidP="005E3DDB">
      <w:pPr>
        <w:jc w:val="center"/>
        <w:rPr>
          <w:lang w:val="ru-RU"/>
        </w:rPr>
      </w:pPr>
      <w:r w:rsidRPr="005E3DDB">
        <w:rPr>
          <w:lang w:val="ru-RU"/>
        </w:rPr>
        <w:t xml:space="preserve">                                                                               </w:t>
      </w:r>
      <w:r w:rsidRPr="009A7C65">
        <w:rPr>
          <w:lang w:val="ru-RU"/>
        </w:rPr>
        <w:t xml:space="preserve">округа от </w:t>
      </w:r>
      <w:r>
        <w:rPr>
          <w:lang w:val="ru-RU"/>
        </w:rPr>
        <w:t xml:space="preserve">  </w:t>
      </w:r>
      <w:r w:rsidR="002A042B">
        <w:rPr>
          <w:lang w:val="ru-RU"/>
        </w:rPr>
        <w:t xml:space="preserve">08.05.2026 г. </w:t>
      </w:r>
      <w:r w:rsidRPr="009A7C65">
        <w:rPr>
          <w:lang w:val="ru-RU"/>
        </w:rPr>
        <w:t xml:space="preserve"> №</w:t>
      </w:r>
      <w:r w:rsidR="002A042B">
        <w:rPr>
          <w:lang w:val="ru-RU"/>
        </w:rPr>
        <w:t xml:space="preserve"> 544</w:t>
      </w:r>
    </w:p>
    <w:p w14:paraId="10344D09" w14:textId="77777777" w:rsidR="00745B60" w:rsidRPr="002A042B" w:rsidRDefault="00745B60" w:rsidP="00745B60">
      <w:pPr>
        <w:jc w:val="right"/>
        <w:rPr>
          <w:lang w:val="ru-RU"/>
        </w:rPr>
      </w:pPr>
      <w:r w:rsidRPr="002A042B">
        <w:rPr>
          <w:lang w:val="ru-RU"/>
        </w:rPr>
        <w:t>Приложение</w:t>
      </w:r>
    </w:p>
    <w:p w14:paraId="417BFCC1" w14:textId="77777777" w:rsidR="00745B60" w:rsidRPr="002A042B" w:rsidRDefault="00745B60" w:rsidP="00745B60">
      <w:pPr>
        <w:jc w:val="right"/>
        <w:rPr>
          <w:lang w:val="ru-RU"/>
        </w:rPr>
      </w:pPr>
      <w:r w:rsidRPr="002A042B">
        <w:rPr>
          <w:lang w:val="ru-RU"/>
        </w:rPr>
        <w:t xml:space="preserve"> к постановлению администрации</w:t>
      </w:r>
    </w:p>
    <w:p w14:paraId="4C9C5194" w14:textId="77777777" w:rsidR="00745B60" w:rsidRPr="002A042B" w:rsidRDefault="00745B60" w:rsidP="00745B60">
      <w:pPr>
        <w:jc w:val="right"/>
        <w:rPr>
          <w:lang w:val="ru-RU"/>
        </w:rPr>
      </w:pPr>
      <w:r w:rsidRPr="002A042B">
        <w:rPr>
          <w:lang w:val="ru-RU"/>
        </w:rPr>
        <w:t>Нязепетровского муниципального</w:t>
      </w:r>
    </w:p>
    <w:p w14:paraId="23F26FF6" w14:textId="0AC388C1" w:rsidR="00745B60" w:rsidRPr="002A042B" w:rsidRDefault="00745B60" w:rsidP="00745B60">
      <w:pPr>
        <w:jc w:val="center"/>
        <w:rPr>
          <w:lang w:val="ru-RU"/>
        </w:rPr>
      </w:pPr>
      <w:r w:rsidRPr="002A042B">
        <w:rPr>
          <w:lang w:val="ru-RU"/>
        </w:rPr>
        <w:t xml:space="preserve">                                                                                       округа </w:t>
      </w:r>
      <w:r w:rsidRPr="002A042B">
        <w:rPr>
          <w:rFonts w:cs="Times New Roman"/>
          <w:lang w:val="ru-RU"/>
        </w:rPr>
        <w:t>08.04.2025 г № 422/1</w:t>
      </w:r>
    </w:p>
    <w:p w14:paraId="7E8CD4AD" w14:textId="77777777" w:rsidR="005E3DDB" w:rsidRPr="002A042B" w:rsidRDefault="005E3DDB" w:rsidP="005E3DDB">
      <w:pPr>
        <w:spacing w:line="200" w:lineRule="exact"/>
        <w:ind w:left="5670"/>
        <w:outlineLvl w:val="0"/>
        <w:rPr>
          <w:rFonts w:cs="Times New Roman"/>
          <w:bCs/>
          <w:kern w:val="0"/>
          <w:lang w:val="ru-RU"/>
        </w:rPr>
      </w:pPr>
    </w:p>
    <w:p w14:paraId="170B1EC1" w14:textId="3C615F2B" w:rsidR="00E56B58" w:rsidRPr="002A042B" w:rsidRDefault="00430656" w:rsidP="005E3DDB">
      <w:pPr>
        <w:spacing w:line="200" w:lineRule="exact"/>
        <w:ind w:left="5670"/>
        <w:outlineLvl w:val="0"/>
        <w:rPr>
          <w:rFonts w:cs="Times New Roman"/>
          <w:bCs/>
          <w:kern w:val="0"/>
          <w:lang w:val="ru-RU"/>
        </w:rPr>
      </w:pPr>
      <w:r w:rsidRPr="002A042B">
        <w:rPr>
          <w:rFonts w:cs="Times New Roman"/>
          <w:bCs/>
          <w:kern w:val="0"/>
          <w:lang w:val="ru-RU"/>
        </w:rPr>
        <w:tab/>
      </w:r>
      <w:r w:rsidRPr="002A042B">
        <w:rPr>
          <w:rFonts w:cs="Times New Roman"/>
          <w:bCs/>
          <w:kern w:val="0"/>
          <w:lang w:val="ru-RU"/>
        </w:rPr>
        <w:tab/>
        <w:t xml:space="preserve">     </w:t>
      </w:r>
      <w:r w:rsidR="00E56B58" w:rsidRPr="002A042B">
        <w:rPr>
          <w:rFonts w:cs="Times New Roman"/>
          <w:bCs/>
          <w:kern w:val="0"/>
          <w:lang w:val="ru-RU"/>
        </w:rPr>
        <w:t xml:space="preserve"> </w:t>
      </w:r>
    </w:p>
    <w:p w14:paraId="27C62E97" w14:textId="38AF9E89" w:rsidR="00A30821" w:rsidRPr="002A042B" w:rsidRDefault="00A30821" w:rsidP="00A30821">
      <w:pPr>
        <w:ind w:left="5670" w:firstLine="28"/>
        <w:jc w:val="both"/>
        <w:rPr>
          <w:rFonts w:cs="Times New Roman"/>
          <w:bCs/>
          <w:color w:val="FF0000"/>
          <w:kern w:val="0"/>
          <w:lang w:val="ru-RU"/>
        </w:rPr>
      </w:pPr>
    </w:p>
    <w:p w14:paraId="28D13324" w14:textId="77777777" w:rsidR="004150D7" w:rsidRPr="002A042B" w:rsidRDefault="004150D7" w:rsidP="004150D7">
      <w:pPr>
        <w:jc w:val="right"/>
        <w:rPr>
          <w:color w:val="FF0000"/>
          <w:lang w:val="ru-RU"/>
        </w:rPr>
      </w:pPr>
    </w:p>
    <w:p w14:paraId="7CA3C6BD" w14:textId="65BA3373" w:rsidR="004150D7" w:rsidRPr="002A042B" w:rsidRDefault="004150D7" w:rsidP="004150D7">
      <w:pPr>
        <w:ind w:firstLine="708"/>
        <w:jc w:val="center"/>
        <w:rPr>
          <w:szCs w:val="28"/>
          <w:lang w:val="ru-RU"/>
        </w:rPr>
      </w:pPr>
      <w:r w:rsidRPr="002A042B">
        <w:rPr>
          <w:lang w:val="ru-RU"/>
        </w:rPr>
        <w:t xml:space="preserve">Муниципальная программа </w:t>
      </w:r>
      <w:r w:rsidRPr="002A042B">
        <w:rPr>
          <w:szCs w:val="28"/>
          <w:lang w:val="ru-RU"/>
        </w:rPr>
        <w:t>«</w:t>
      </w:r>
      <w:r w:rsidR="009E25D5" w:rsidRPr="002A042B">
        <w:rPr>
          <w:szCs w:val="28"/>
          <w:lang w:val="ru-RU"/>
        </w:rPr>
        <w:t>Обеспечение пожарной</w:t>
      </w:r>
      <w:r w:rsidR="00292B89" w:rsidRPr="002A042B">
        <w:rPr>
          <w:szCs w:val="28"/>
          <w:lang w:val="ru-RU"/>
        </w:rPr>
        <w:t xml:space="preserve"> </w:t>
      </w:r>
      <w:r w:rsidR="008261B2" w:rsidRPr="002A042B">
        <w:rPr>
          <w:szCs w:val="28"/>
          <w:lang w:val="ru-RU"/>
        </w:rPr>
        <w:t xml:space="preserve">безопасности </w:t>
      </w:r>
      <w:r w:rsidR="006E13FE" w:rsidRPr="002A042B">
        <w:rPr>
          <w:szCs w:val="28"/>
          <w:lang w:val="ru-RU"/>
        </w:rPr>
        <w:t>Нязепетровско</w:t>
      </w:r>
      <w:r w:rsidR="009E25D5" w:rsidRPr="002A042B">
        <w:rPr>
          <w:szCs w:val="28"/>
          <w:lang w:val="ru-RU"/>
        </w:rPr>
        <w:t>го</w:t>
      </w:r>
      <w:r w:rsidR="004D7754" w:rsidRPr="002A042B">
        <w:rPr>
          <w:szCs w:val="28"/>
          <w:lang w:val="ru-RU"/>
        </w:rPr>
        <w:t xml:space="preserve"> муниципально</w:t>
      </w:r>
      <w:r w:rsidR="009E25D5" w:rsidRPr="002A042B">
        <w:rPr>
          <w:szCs w:val="28"/>
          <w:lang w:val="ru-RU"/>
        </w:rPr>
        <w:t>го</w:t>
      </w:r>
      <w:r w:rsidR="004D7754" w:rsidRPr="002A042B">
        <w:rPr>
          <w:szCs w:val="28"/>
          <w:lang w:val="ru-RU"/>
        </w:rPr>
        <w:t xml:space="preserve"> </w:t>
      </w:r>
      <w:r w:rsidR="00CC599A" w:rsidRPr="002A042B">
        <w:rPr>
          <w:szCs w:val="28"/>
          <w:lang w:val="ru-RU"/>
        </w:rPr>
        <w:t>округ</w:t>
      </w:r>
      <w:r w:rsidR="009E25D5" w:rsidRPr="002A042B">
        <w:rPr>
          <w:szCs w:val="28"/>
          <w:lang w:val="ru-RU"/>
        </w:rPr>
        <w:t>а</w:t>
      </w:r>
      <w:r w:rsidR="004D7754" w:rsidRPr="002A042B">
        <w:rPr>
          <w:szCs w:val="28"/>
          <w:lang w:val="ru-RU"/>
        </w:rPr>
        <w:t>»</w:t>
      </w:r>
      <w:r w:rsidRPr="002A042B">
        <w:rPr>
          <w:szCs w:val="28"/>
          <w:lang w:val="ru-RU"/>
        </w:rPr>
        <w:t>.</w:t>
      </w:r>
    </w:p>
    <w:p w14:paraId="320C389F" w14:textId="77777777" w:rsidR="004150D7" w:rsidRPr="002A042B" w:rsidRDefault="004150D7" w:rsidP="004150D7">
      <w:pPr>
        <w:jc w:val="center"/>
        <w:rPr>
          <w:lang w:val="ru-RU"/>
        </w:rPr>
      </w:pPr>
    </w:p>
    <w:p w14:paraId="78F60F59" w14:textId="77777777" w:rsidR="00A30821" w:rsidRPr="002A042B" w:rsidRDefault="00A30821" w:rsidP="00A30821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 w:rsidRPr="002A042B">
        <w:rPr>
          <w:rFonts w:cs="Times New Roman"/>
          <w:bCs/>
          <w:kern w:val="0"/>
          <w:lang w:val="ru-RU"/>
        </w:rPr>
        <w:t xml:space="preserve"> </w:t>
      </w:r>
    </w:p>
    <w:bookmarkEnd w:id="0"/>
    <w:p w14:paraId="1B6520B1" w14:textId="51763AA5" w:rsidR="00383FB1" w:rsidRPr="002A042B" w:rsidRDefault="00383FB1" w:rsidP="00383FB1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2A042B">
        <w:rPr>
          <w:rFonts w:cs="Times New Roman"/>
          <w:bCs/>
          <w:kern w:val="0"/>
        </w:rPr>
        <w:t>I</w:t>
      </w:r>
      <w:r w:rsidRPr="002A042B">
        <w:rPr>
          <w:rFonts w:cs="Times New Roman"/>
          <w:bCs/>
          <w:kern w:val="0"/>
          <w:lang w:val="ru-RU"/>
        </w:rPr>
        <w:t xml:space="preserve">. Оценка текущего состояния </w:t>
      </w:r>
      <w:r w:rsidR="000938B2" w:rsidRPr="002A042B">
        <w:rPr>
          <w:rFonts w:cs="Times New Roman"/>
          <w:bCs/>
          <w:kern w:val="0"/>
          <w:lang w:val="ru-RU"/>
        </w:rPr>
        <w:t xml:space="preserve">пожарной </w:t>
      </w:r>
      <w:r w:rsidR="002F1232" w:rsidRPr="002A042B">
        <w:rPr>
          <w:rFonts w:cs="Times New Roman"/>
          <w:bCs/>
          <w:kern w:val="0"/>
          <w:lang w:val="ru-RU"/>
        </w:rPr>
        <w:t xml:space="preserve">безопасности </w:t>
      </w:r>
      <w:r w:rsidRPr="002A042B">
        <w:rPr>
          <w:rFonts w:eastAsia="Calibri" w:cs="Times New Roman"/>
          <w:bCs/>
          <w:lang w:val="ru-RU"/>
        </w:rPr>
        <w:t>Нязепетровского муниципального округа</w:t>
      </w:r>
    </w:p>
    <w:p w14:paraId="3C185B56" w14:textId="77777777" w:rsidR="00071140" w:rsidRPr="002A042B" w:rsidRDefault="00071140" w:rsidP="00C75B4F">
      <w:pPr>
        <w:autoSpaceDE w:val="0"/>
        <w:ind w:firstLine="540"/>
        <w:jc w:val="both"/>
        <w:rPr>
          <w:lang w:val="ru-RU"/>
        </w:rPr>
      </w:pPr>
    </w:p>
    <w:p w14:paraId="13E112F7" w14:textId="0E528024" w:rsidR="00C75B4F" w:rsidRPr="002A042B" w:rsidRDefault="00C75B4F" w:rsidP="00C75B4F">
      <w:pPr>
        <w:autoSpaceDE w:val="0"/>
        <w:ind w:firstLine="540"/>
        <w:jc w:val="both"/>
        <w:rPr>
          <w:lang w:val="ru-RU"/>
        </w:rPr>
      </w:pPr>
      <w:r w:rsidRPr="002A042B">
        <w:rPr>
          <w:lang w:val="ru-RU"/>
        </w:rPr>
        <w:t>1</w:t>
      </w:r>
      <w:r w:rsidRPr="002A042B">
        <w:rPr>
          <w:b/>
          <w:lang w:val="ru-RU"/>
        </w:rPr>
        <w:t>.</w:t>
      </w:r>
      <w:r w:rsidRPr="002A042B">
        <w:rPr>
          <w:b/>
        </w:rPr>
        <w:t> </w:t>
      </w:r>
      <w:r w:rsidRPr="002A042B">
        <w:rPr>
          <w:lang w:val="ru-RU"/>
        </w:rPr>
        <w:t xml:space="preserve">Обеспечение </w:t>
      </w:r>
      <w:r w:rsidR="00CC417A" w:rsidRPr="002A042B">
        <w:rPr>
          <w:lang w:val="ru-RU"/>
        </w:rPr>
        <w:t xml:space="preserve">пожарной </w:t>
      </w:r>
      <w:r w:rsidR="004E1B56" w:rsidRPr="002A042B">
        <w:rPr>
          <w:lang w:val="ru-RU"/>
        </w:rPr>
        <w:t>безопасности является</w:t>
      </w:r>
      <w:r w:rsidRPr="002A042B">
        <w:rPr>
          <w:lang w:val="ru-RU"/>
        </w:rPr>
        <w:t xml:space="preserve"> одной из </w:t>
      </w:r>
      <w:r w:rsidR="009901D4" w:rsidRPr="002A042B">
        <w:rPr>
          <w:lang w:val="ru-RU"/>
        </w:rPr>
        <w:t>важных задач</w:t>
      </w:r>
      <w:r w:rsidRPr="002A042B">
        <w:rPr>
          <w:lang w:val="ru-RU"/>
        </w:rPr>
        <w:t xml:space="preserve"> Российской Федерации. </w:t>
      </w:r>
      <w:r w:rsidR="00B420AF" w:rsidRPr="002A042B">
        <w:rPr>
          <w:lang w:val="ru-RU"/>
        </w:rPr>
        <w:t>Пожары</w:t>
      </w:r>
      <w:r w:rsidR="009A0276" w:rsidRPr="002A042B">
        <w:rPr>
          <w:lang w:val="ru-RU"/>
        </w:rPr>
        <w:t xml:space="preserve"> </w:t>
      </w:r>
      <w:r w:rsidRPr="002A042B">
        <w:rPr>
          <w:lang w:val="ru-RU"/>
        </w:rPr>
        <w:t>нанос</w:t>
      </w:r>
      <w:r w:rsidR="009A0276" w:rsidRPr="002A042B">
        <w:rPr>
          <w:lang w:val="ru-RU"/>
        </w:rPr>
        <w:t>я</w:t>
      </w:r>
      <w:r w:rsidRPr="002A042B">
        <w:rPr>
          <w:lang w:val="ru-RU"/>
        </w:rPr>
        <w:t>т огромный материальный и моральный ущерб, как обществу в целом, так и отдельным гражданам.</w:t>
      </w:r>
      <w:r w:rsidR="00910EF2" w:rsidRPr="002A042B">
        <w:rPr>
          <w:lang w:val="ru-RU"/>
        </w:rPr>
        <w:t xml:space="preserve"> </w:t>
      </w:r>
    </w:p>
    <w:p w14:paraId="3CA13F4C" w14:textId="69B2B8AB" w:rsidR="00C75B4F" w:rsidRPr="002A042B" w:rsidRDefault="00C75B4F" w:rsidP="009A0276">
      <w:pPr>
        <w:contextualSpacing/>
        <w:jc w:val="both"/>
        <w:rPr>
          <w:lang w:val="ru-RU"/>
        </w:rPr>
      </w:pPr>
      <w:r w:rsidRPr="002A042B">
        <w:rPr>
          <w:lang w:val="ru-RU"/>
        </w:rPr>
        <w:t xml:space="preserve">          По итогам 12 месяцев 202</w:t>
      </w:r>
      <w:r w:rsidR="00F14A82" w:rsidRPr="002A042B">
        <w:rPr>
          <w:lang w:val="ru-RU"/>
        </w:rPr>
        <w:t>5</w:t>
      </w:r>
      <w:r w:rsidRPr="002A042B">
        <w:rPr>
          <w:lang w:val="ru-RU"/>
        </w:rPr>
        <w:t xml:space="preserve"> года на территории Нязепетровского муниципального </w:t>
      </w:r>
      <w:r w:rsidR="00913827" w:rsidRPr="002A042B">
        <w:rPr>
          <w:lang w:val="ru-RU"/>
        </w:rPr>
        <w:t>округ</w:t>
      </w:r>
      <w:r w:rsidRPr="002A042B">
        <w:rPr>
          <w:lang w:val="ru-RU"/>
        </w:rPr>
        <w:t xml:space="preserve">а Челябинской области </w:t>
      </w:r>
      <w:r w:rsidR="00F14A82" w:rsidRPr="002A042B">
        <w:rPr>
          <w:lang w:val="ru-RU"/>
        </w:rPr>
        <w:t>ландшафтных пожаров не было</w:t>
      </w:r>
      <w:r w:rsidR="005E3DDB" w:rsidRPr="002A042B">
        <w:rPr>
          <w:lang w:val="ru-RU"/>
        </w:rPr>
        <w:t>, на территории Нязепетровского муниципального округа произошло 23 пожара.</w:t>
      </w:r>
    </w:p>
    <w:p w14:paraId="11D7839F" w14:textId="085B509B" w:rsidR="00C75B4F" w:rsidRPr="002A042B" w:rsidRDefault="00C75B4F" w:rsidP="004E1B56">
      <w:pPr>
        <w:jc w:val="both"/>
        <w:rPr>
          <w:rFonts w:cs="Times New Roman"/>
          <w:bCs/>
          <w:kern w:val="0"/>
          <w:lang w:val="ru-RU"/>
        </w:rPr>
      </w:pPr>
      <w:r w:rsidRPr="002A042B">
        <w:rPr>
          <w:lang w:val="ru-RU"/>
        </w:rPr>
        <w:t xml:space="preserve">      </w:t>
      </w:r>
      <w:r w:rsidRPr="002A042B">
        <w:t>    </w:t>
      </w:r>
      <w:r w:rsidR="00F674EB" w:rsidRPr="002A042B">
        <w:rPr>
          <w:lang w:val="ru-RU"/>
        </w:rPr>
        <w:t>2</w:t>
      </w:r>
      <w:r w:rsidR="006D7080" w:rsidRPr="002A042B">
        <w:rPr>
          <w:lang w:val="ru-RU"/>
        </w:rPr>
        <w:t xml:space="preserve">. </w:t>
      </w:r>
      <w:r w:rsidRPr="002A042B">
        <w:rPr>
          <w:lang w:val="ru-RU"/>
        </w:rPr>
        <w:t xml:space="preserve">Обеспечение </w:t>
      </w:r>
      <w:r w:rsidR="00870BFA" w:rsidRPr="002A042B">
        <w:rPr>
          <w:lang w:val="ru-RU"/>
        </w:rPr>
        <w:t xml:space="preserve">пожарной </w:t>
      </w:r>
      <w:r w:rsidR="009B1155" w:rsidRPr="002A042B">
        <w:rPr>
          <w:lang w:val="ru-RU"/>
        </w:rPr>
        <w:t>безопасности является</w:t>
      </w:r>
      <w:r w:rsidRPr="002A042B">
        <w:rPr>
          <w:lang w:val="ru-RU"/>
        </w:rPr>
        <w:t xml:space="preserve"> составной частью национальных задач по обеспечению личной безопасности</w:t>
      </w:r>
      <w:r w:rsidR="0027330C" w:rsidRPr="002A042B">
        <w:rPr>
          <w:lang w:val="ru-RU"/>
        </w:rPr>
        <w:t xml:space="preserve"> граждан</w:t>
      </w:r>
      <w:r w:rsidR="00D64401" w:rsidRPr="002A042B">
        <w:rPr>
          <w:lang w:val="ru-RU"/>
        </w:rPr>
        <w:t>.</w:t>
      </w:r>
    </w:p>
    <w:p w14:paraId="34FEF199" w14:textId="77777777" w:rsidR="00383FB1" w:rsidRPr="002A042B" w:rsidRDefault="00383FB1" w:rsidP="00004589">
      <w:pPr>
        <w:ind w:firstLine="550"/>
        <w:jc w:val="both"/>
        <w:rPr>
          <w:lang w:val="ru-RU"/>
        </w:rPr>
      </w:pPr>
    </w:p>
    <w:p w14:paraId="51D5A93F" w14:textId="683BE5D8" w:rsidR="00EA0BED" w:rsidRPr="002A042B" w:rsidRDefault="00EA0BED" w:rsidP="00EA0BED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2A042B">
        <w:rPr>
          <w:bCs/>
        </w:rPr>
        <w:t>II</w:t>
      </w:r>
      <w:r w:rsidRPr="002A042B">
        <w:rPr>
          <w:bCs/>
          <w:lang w:val="ru-RU"/>
        </w:rPr>
        <w:t xml:space="preserve">. Описание приоритетов </w:t>
      </w:r>
      <w:r w:rsidRPr="002A042B">
        <w:rPr>
          <w:rFonts w:eastAsia="Calibri" w:cs="Times New Roman"/>
          <w:bCs/>
          <w:lang w:val="ru-RU"/>
        </w:rPr>
        <w:t>и целей муниципальной политики в сфере реализации муниципальной программы</w:t>
      </w:r>
    </w:p>
    <w:p w14:paraId="5CED8362" w14:textId="669AC1FC" w:rsidR="003B61A1" w:rsidRPr="002A042B" w:rsidRDefault="003B61A1" w:rsidP="00EA0BED">
      <w:pPr>
        <w:pStyle w:val="af0"/>
        <w:ind w:left="1080"/>
        <w:jc w:val="center"/>
        <w:rPr>
          <w:rFonts w:cs="Times New Roman"/>
          <w:bCs/>
          <w:color w:val="FF0000"/>
          <w:kern w:val="0"/>
          <w:lang w:val="ru-RU"/>
        </w:rPr>
      </w:pPr>
    </w:p>
    <w:p w14:paraId="4B6A4116" w14:textId="33C3620E" w:rsidR="00341AB7" w:rsidRPr="002A042B" w:rsidRDefault="00F674EB" w:rsidP="00341AB7">
      <w:pPr>
        <w:ind w:firstLine="709"/>
        <w:jc w:val="both"/>
        <w:rPr>
          <w:rStyle w:val="a8"/>
          <w:b w:val="0"/>
          <w:lang w:val="ru-RU"/>
        </w:rPr>
      </w:pPr>
      <w:r w:rsidRPr="002A042B">
        <w:rPr>
          <w:rStyle w:val="a8"/>
          <w:b w:val="0"/>
          <w:lang w:val="ru-RU"/>
        </w:rPr>
        <w:t xml:space="preserve">3. </w:t>
      </w:r>
      <w:r w:rsidR="00341AB7" w:rsidRPr="002A042B">
        <w:rPr>
          <w:rStyle w:val="a8"/>
          <w:b w:val="0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года № 400 "О Стратегии национальной безопасности Российской Федерации";</w:t>
      </w:r>
    </w:p>
    <w:p w14:paraId="7BC19324" w14:textId="0054904F" w:rsidR="00341AB7" w:rsidRPr="002A042B" w:rsidRDefault="00341AB7" w:rsidP="00341AB7">
      <w:pPr>
        <w:ind w:firstLine="709"/>
        <w:jc w:val="both"/>
        <w:rPr>
          <w:rStyle w:val="a8"/>
          <w:b w:val="0"/>
          <w:lang w:val="ru-RU"/>
        </w:rPr>
      </w:pPr>
      <w:r w:rsidRPr="002A042B">
        <w:rPr>
          <w:rStyle w:val="a8"/>
          <w:b w:val="0"/>
          <w:lang w:val="ru-RU"/>
        </w:rPr>
        <w:t xml:space="preserve">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г. </w:t>
      </w:r>
      <w:r w:rsidR="00E45F03" w:rsidRPr="002A042B">
        <w:rPr>
          <w:rStyle w:val="a8"/>
          <w:b w:val="0"/>
          <w:lang w:val="ru-RU"/>
        </w:rPr>
        <w:t>№</w:t>
      </w:r>
      <w:r w:rsidRPr="002A042B">
        <w:rPr>
          <w:rStyle w:val="a8"/>
          <w:b w:val="0"/>
          <w:lang w:val="ru-RU"/>
        </w:rPr>
        <w:t xml:space="preserve"> 1748 </w:t>
      </w:r>
      <w:r w:rsidR="00E45F03" w:rsidRPr="002A042B">
        <w:rPr>
          <w:rStyle w:val="a8"/>
          <w:b w:val="0"/>
          <w:lang w:val="ru-RU"/>
        </w:rPr>
        <w:t>«</w:t>
      </w:r>
      <w:r w:rsidRPr="002A042B">
        <w:rPr>
          <w:rStyle w:val="a8"/>
          <w:b w:val="0"/>
          <w:lang w:val="ru-RU"/>
        </w:rPr>
        <w:t>Об утверждении Стратегии социально-экономического развития Челябинской области на период до 2035 года</w:t>
      </w:r>
      <w:r w:rsidR="00E45F03" w:rsidRPr="002A042B">
        <w:rPr>
          <w:rStyle w:val="a8"/>
          <w:b w:val="0"/>
          <w:lang w:val="ru-RU"/>
        </w:rPr>
        <w:t>»</w:t>
      </w:r>
      <w:r w:rsidRPr="002A042B">
        <w:rPr>
          <w:rStyle w:val="a8"/>
          <w:b w:val="0"/>
          <w:lang w:val="ru-RU"/>
        </w:rPr>
        <w:t>;</w:t>
      </w:r>
    </w:p>
    <w:p w14:paraId="4C36D5DF" w14:textId="74AD1DF7" w:rsidR="00341AB7" w:rsidRPr="002A042B" w:rsidRDefault="00F674EB" w:rsidP="00341AB7">
      <w:pPr>
        <w:pStyle w:val="af0"/>
        <w:ind w:left="0" w:firstLine="709"/>
        <w:jc w:val="both"/>
        <w:rPr>
          <w:lang w:val="ru-RU"/>
        </w:rPr>
      </w:pPr>
      <w:r w:rsidRPr="002A042B">
        <w:rPr>
          <w:lang w:val="ru-RU"/>
        </w:rPr>
        <w:t xml:space="preserve">4. </w:t>
      </w:r>
      <w:r w:rsidR="00341AB7" w:rsidRPr="002A042B">
        <w:rPr>
          <w:lang w:val="ru-RU"/>
        </w:rPr>
        <w:t xml:space="preserve">Федеральным законом от 21.12.1994 года № 69-ФЗ «О пожарной безопасности», Федеральным законом от 22.07.2008 г. № 123-ФЗ «Технический регламент о требованиях пожарной безопасности»,  Федеральным законом «Об общих принципах организации местного самоуправления в Российской Федерации»,  Уставом  Нязепетровского </w:t>
      </w:r>
      <w:r w:rsidR="00C832E0" w:rsidRPr="002A042B">
        <w:rPr>
          <w:lang w:val="ru-RU"/>
        </w:rPr>
        <w:t>муниципального округа</w:t>
      </w:r>
      <w:r w:rsidR="00E45F03" w:rsidRPr="002A042B">
        <w:rPr>
          <w:lang w:val="ru-RU"/>
        </w:rPr>
        <w:t xml:space="preserve"> Челябинской области</w:t>
      </w:r>
      <w:r w:rsidR="00341AB7" w:rsidRPr="002A042B">
        <w:rPr>
          <w:lang w:val="ru-RU"/>
        </w:rPr>
        <w:t xml:space="preserve"> устанавлива</w:t>
      </w:r>
      <w:r w:rsidR="00E45F03" w:rsidRPr="002A042B">
        <w:rPr>
          <w:lang w:val="ru-RU"/>
        </w:rPr>
        <w:t>ются</w:t>
      </w:r>
      <w:r w:rsidR="00341AB7" w:rsidRPr="002A042B">
        <w:rPr>
          <w:lang w:val="ru-RU"/>
        </w:rPr>
        <w:t xml:space="preserve"> организационно-правов</w:t>
      </w:r>
      <w:r w:rsidR="00E45F03" w:rsidRPr="002A042B">
        <w:rPr>
          <w:lang w:val="ru-RU"/>
        </w:rPr>
        <w:t>ые</w:t>
      </w:r>
      <w:r w:rsidR="00341AB7" w:rsidRPr="002A042B">
        <w:rPr>
          <w:lang w:val="ru-RU"/>
        </w:rPr>
        <w:t>, финансов</w:t>
      </w:r>
      <w:r w:rsidR="00E45F03" w:rsidRPr="002A042B">
        <w:rPr>
          <w:lang w:val="ru-RU"/>
        </w:rPr>
        <w:t>ые</w:t>
      </w:r>
      <w:r w:rsidR="00341AB7" w:rsidRPr="002A042B">
        <w:rPr>
          <w:lang w:val="ru-RU"/>
        </w:rPr>
        <w:t xml:space="preserve">, материально–техническое обеспечение первичных мер пожарной безопасности в границах </w:t>
      </w:r>
      <w:r w:rsidR="00DB1C5E" w:rsidRPr="002A042B">
        <w:rPr>
          <w:lang w:val="ru-RU"/>
        </w:rPr>
        <w:t>муниципального округа</w:t>
      </w:r>
      <w:r w:rsidR="00341AB7" w:rsidRPr="002A042B">
        <w:rPr>
          <w:lang w:val="ru-RU"/>
        </w:rPr>
        <w:t>.</w:t>
      </w:r>
    </w:p>
    <w:p w14:paraId="6EB7A759" w14:textId="3DB8D585" w:rsidR="00341AB7" w:rsidRPr="002A042B" w:rsidRDefault="00011B66" w:rsidP="00341AB7">
      <w:pPr>
        <w:ind w:firstLine="709"/>
        <w:jc w:val="both"/>
        <w:rPr>
          <w:lang w:val="ru-RU"/>
        </w:rPr>
      </w:pPr>
      <w:r w:rsidRPr="002A042B">
        <w:rPr>
          <w:rStyle w:val="a8"/>
          <w:b w:val="0"/>
          <w:lang w:val="ru-RU"/>
        </w:rPr>
        <w:t>5</w:t>
      </w:r>
      <w:r w:rsidR="00341AB7" w:rsidRPr="002A042B">
        <w:rPr>
          <w:rStyle w:val="a8"/>
          <w:b w:val="0"/>
          <w:lang w:val="ru-RU"/>
        </w:rPr>
        <w:t xml:space="preserve">. Безопасность муниципальных учреждений образования, культуры, спорта и обеспечение первичных мер пожарной безопасности в Нязепетровском </w:t>
      </w:r>
      <w:r w:rsidR="0057794B" w:rsidRPr="002A042B">
        <w:rPr>
          <w:rStyle w:val="a8"/>
          <w:b w:val="0"/>
          <w:lang w:val="ru-RU"/>
        </w:rPr>
        <w:t>муниципальном округе</w:t>
      </w:r>
      <w:r w:rsidR="00341AB7" w:rsidRPr="002A042B">
        <w:rPr>
          <w:rStyle w:val="a8"/>
          <w:b w:val="0"/>
          <w:lang w:val="ru-RU"/>
        </w:rPr>
        <w:t xml:space="preserve"> </w:t>
      </w:r>
      <w:r w:rsidR="00341AB7" w:rsidRPr="002A042B">
        <w:rPr>
          <w:lang w:val="ru-RU"/>
        </w:rPr>
        <w:t>– это условия сохранения жизни и здоровья населения, а также материальных ценностей учреждений и граждан от возможных пожаров, чрезвычайных ситуаций.</w:t>
      </w:r>
    </w:p>
    <w:p w14:paraId="169BEB49" w14:textId="2B5C0613" w:rsidR="00341AB7" w:rsidRPr="002A042B" w:rsidRDefault="00011B66" w:rsidP="00341AB7">
      <w:pPr>
        <w:ind w:firstLine="709"/>
        <w:jc w:val="both"/>
        <w:rPr>
          <w:lang w:val="ru-RU"/>
        </w:rPr>
      </w:pPr>
      <w:r w:rsidRPr="002A042B">
        <w:rPr>
          <w:lang w:val="ru-RU"/>
        </w:rPr>
        <w:t>6</w:t>
      </w:r>
      <w:r w:rsidR="00341AB7" w:rsidRPr="002A042B">
        <w:rPr>
          <w:lang w:val="ru-RU"/>
        </w:rPr>
        <w:t>. Пожарная безопасность учреждений достигается проведением единой государственной политики в области обеспечения безопасности, системой мер экономического, профилактического, информационного и организационного характера.</w:t>
      </w:r>
    </w:p>
    <w:p w14:paraId="769DFCFF" w14:textId="36A4D0FA" w:rsidR="00341AB7" w:rsidRPr="002A042B" w:rsidRDefault="00011B66" w:rsidP="00341AB7">
      <w:pPr>
        <w:ind w:firstLine="709"/>
        <w:jc w:val="both"/>
        <w:rPr>
          <w:lang w:val="ru-RU"/>
        </w:rPr>
      </w:pPr>
      <w:r w:rsidRPr="002A042B">
        <w:rPr>
          <w:lang w:val="ru-RU"/>
        </w:rPr>
        <w:lastRenderedPageBreak/>
        <w:t>7</w:t>
      </w:r>
      <w:r w:rsidR="00341AB7" w:rsidRPr="002A042B">
        <w:rPr>
          <w:lang w:val="ru-RU"/>
        </w:rPr>
        <w:t xml:space="preserve">. Среди различных видов безопасности учреждений приоритетными являются пожарная, электрическая и техническая безопасность. Пожарная безопасность </w:t>
      </w:r>
      <w:r w:rsidR="00C80C93" w:rsidRPr="002A042B">
        <w:rPr>
          <w:lang w:val="ru-RU"/>
        </w:rPr>
        <w:t>муниципального округа</w:t>
      </w:r>
      <w:r w:rsidR="00341AB7" w:rsidRPr="002A042B">
        <w:rPr>
          <w:lang w:val="ru-RU"/>
        </w:rPr>
        <w:t xml:space="preserve"> обеспечивается за счет первичных средств пожаротушения, защиты населенных пунктов от лесных пожаров.</w:t>
      </w:r>
    </w:p>
    <w:p w14:paraId="25FFCCA8" w14:textId="3808534B" w:rsidR="00341AB7" w:rsidRPr="002A042B" w:rsidRDefault="00011B66" w:rsidP="00341AB7">
      <w:pPr>
        <w:ind w:firstLine="709"/>
        <w:jc w:val="both"/>
        <w:rPr>
          <w:lang w:val="ru-RU"/>
        </w:rPr>
      </w:pPr>
      <w:r w:rsidRPr="002A042B">
        <w:rPr>
          <w:lang w:val="ru-RU"/>
        </w:rPr>
        <w:t>8</w:t>
      </w:r>
      <w:r w:rsidR="00341AB7" w:rsidRPr="002A042B">
        <w:rPr>
          <w:lang w:val="ru-RU"/>
        </w:rPr>
        <w:t>. Эффективная система обеспечения пожарной безопасности должна решаться с учетом специфики и вероятности возникновения тех или иных угроз, путем поддержания безопасного состояния объекта в соответствии с нормативными требованиями.</w:t>
      </w:r>
    </w:p>
    <w:p w14:paraId="615B12FC" w14:textId="15EB3099" w:rsidR="00341AB7" w:rsidRPr="002A042B" w:rsidRDefault="00011B66" w:rsidP="00341AB7">
      <w:pPr>
        <w:ind w:firstLine="709"/>
        <w:jc w:val="both"/>
        <w:rPr>
          <w:lang w:val="ru-RU"/>
        </w:rPr>
      </w:pPr>
      <w:r w:rsidRPr="002A042B">
        <w:rPr>
          <w:lang w:val="ru-RU"/>
        </w:rPr>
        <w:t>9</w:t>
      </w:r>
      <w:r w:rsidR="00341AB7" w:rsidRPr="002A042B">
        <w:rPr>
          <w:lang w:val="ru-RU"/>
        </w:rPr>
        <w:t>. Характерными нарушениями Правил пожарной безопасности в муниципальных учреждениях являются:</w:t>
      </w:r>
    </w:p>
    <w:p w14:paraId="7DF43219" w14:textId="77777777" w:rsidR="00341AB7" w:rsidRPr="002A042B" w:rsidRDefault="00341AB7" w:rsidP="00341AB7">
      <w:pPr>
        <w:jc w:val="both"/>
        <w:rPr>
          <w:lang w:val="ru-RU"/>
        </w:rPr>
      </w:pPr>
      <w:r w:rsidRPr="002A042B">
        <w:rPr>
          <w:lang w:val="ru-RU"/>
        </w:rPr>
        <w:t xml:space="preserve">           необходимость ремонта АПС; </w:t>
      </w:r>
    </w:p>
    <w:p w14:paraId="1C32E025" w14:textId="77777777" w:rsidR="00341AB7" w:rsidRPr="002A042B" w:rsidRDefault="00341AB7" w:rsidP="00341AB7">
      <w:pPr>
        <w:jc w:val="both"/>
        <w:rPr>
          <w:lang w:val="ru-RU"/>
        </w:rPr>
      </w:pPr>
      <w:r w:rsidRPr="002A042B">
        <w:rPr>
          <w:lang w:val="ru-RU"/>
        </w:rPr>
        <w:t xml:space="preserve">           необходимость ремонта систем оповещения о пожаре;</w:t>
      </w:r>
    </w:p>
    <w:p w14:paraId="66CDB70B" w14:textId="77777777" w:rsidR="00341AB7" w:rsidRPr="002A042B" w:rsidRDefault="00341AB7" w:rsidP="00341AB7">
      <w:pPr>
        <w:tabs>
          <w:tab w:val="left" w:pos="900"/>
        </w:tabs>
        <w:jc w:val="both"/>
        <w:rPr>
          <w:lang w:val="ru-RU"/>
        </w:rPr>
      </w:pPr>
      <w:r w:rsidRPr="002A042B">
        <w:rPr>
          <w:lang w:val="ru-RU"/>
        </w:rPr>
        <w:t xml:space="preserve">           несоответствие электрических сетей требованиям ПУЭ;</w:t>
      </w:r>
    </w:p>
    <w:p w14:paraId="7CF40566" w14:textId="77777777" w:rsidR="00341AB7" w:rsidRPr="002A042B" w:rsidRDefault="00341AB7" w:rsidP="00341AB7">
      <w:pPr>
        <w:jc w:val="both"/>
        <w:rPr>
          <w:lang w:val="ru-RU"/>
        </w:rPr>
      </w:pPr>
      <w:r w:rsidRPr="002A042B">
        <w:rPr>
          <w:lang w:val="ru-RU"/>
        </w:rPr>
        <w:t xml:space="preserve">           использование горючих материалов, дверей складов с пределом огнестойкости менее нормативных, горючей отделки на путях эвакуации;</w:t>
      </w:r>
    </w:p>
    <w:p w14:paraId="3880032E" w14:textId="77777777" w:rsidR="00341AB7" w:rsidRPr="002A042B" w:rsidRDefault="00341AB7" w:rsidP="00341AB7">
      <w:pPr>
        <w:jc w:val="both"/>
        <w:rPr>
          <w:lang w:val="ru-RU"/>
        </w:rPr>
      </w:pPr>
      <w:r w:rsidRPr="002A042B">
        <w:rPr>
          <w:lang w:val="ru-RU"/>
        </w:rPr>
        <w:t xml:space="preserve">           первичные средства пожаротушения требуют замены, не везде своевременно проведены гидростатические измерения;</w:t>
      </w:r>
    </w:p>
    <w:p w14:paraId="2206CF8F" w14:textId="77777777" w:rsidR="00341AB7" w:rsidRPr="002A042B" w:rsidRDefault="00341AB7" w:rsidP="00341AB7">
      <w:pPr>
        <w:jc w:val="both"/>
        <w:rPr>
          <w:lang w:val="ru-RU"/>
        </w:rPr>
      </w:pPr>
      <w:r w:rsidRPr="002A042B">
        <w:rPr>
          <w:lang w:val="ru-RU"/>
        </w:rPr>
        <w:t xml:space="preserve">           отсутствие огнезащитной обработки сгораемых конструкций на путях эвакуации, сценического оформления.</w:t>
      </w:r>
    </w:p>
    <w:p w14:paraId="7A555E3D" w14:textId="311C60A1" w:rsidR="00341AB7" w:rsidRPr="002A042B" w:rsidRDefault="00011B66" w:rsidP="00341AB7">
      <w:pPr>
        <w:pStyle w:val="aff8"/>
        <w:ind w:firstLine="709"/>
        <w:jc w:val="both"/>
      </w:pPr>
      <w:r w:rsidRPr="002A042B">
        <w:t>10</w:t>
      </w:r>
      <w:r w:rsidR="00341AB7" w:rsidRPr="002A042B">
        <w:t>.</w:t>
      </w:r>
      <w:r w:rsidR="00E45F03" w:rsidRPr="002A042B">
        <w:t> </w:t>
      </w:r>
      <w:r w:rsidR="00341AB7" w:rsidRPr="002A042B">
        <w:t xml:space="preserve">Для снижения количества выявленных нарушений </w:t>
      </w:r>
      <w:hyperlink r:id="rId9" w:history="1">
        <w:r w:rsidR="00341AB7" w:rsidRPr="002A042B">
          <w:rPr>
            <w:rStyle w:val="a6"/>
            <w:color w:val="auto"/>
          </w:rPr>
          <w:t>Правил пожарной безопасности</w:t>
        </w:r>
      </w:hyperlink>
      <w:r w:rsidR="00341AB7" w:rsidRPr="002A042B">
        <w:t xml:space="preserve">, снижение невыполненных требований пожарной безопасности, предложенных предписаниями государственного пожарного надзора </w:t>
      </w:r>
      <w:r w:rsidR="00341AB7" w:rsidRPr="002A042B">
        <w:rPr>
          <w:noProof/>
        </w:rPr>
        <w:t xml:space="preserve">создания безопасных условий для  жизни и здоровья  населения городского поселения, </w:t>
      </w:r>
      <w:r w:rsidR="00341AB7" w:rsidRPr="002A042B">
        <w:t>необходима данная муниципальная программа.</w:t>
      </w:r>
    </w:p>
    <w:p w14:paraId="380D3A54" w14:textId="4DB44A5A" w:rsidR="00341AB7" w:rsidRPr="002A042B" w:rsidRDefault="00011B66" w:rsidP="00341AB7">
      <w:pPr>
        <w:ind w:firstLine="720"/>
        <w:jc w:val="both"/>
        <w:rPr>
          <w:lang w:val="ru-RU"/>
        </w:rPr>
      </w:pPr>
      <w:r w:rsidRPr="002A042B">
        <w:rPr>
          <w:lang w:val="ru-RU"/>
        </w:rPr>
        <w:t>11</w:t>
      </w:r>
      <w:r w:rsidR="00341AB7" w:rsidRPr="002A042B">
        <w:rPr>
          <w:lang w:val="ru-RU"/>
        </w:rPr>
        <w:t>.</w:t>
      </w:r>
      <w:r w:rsidR="00E45F03" w:rsidRPr="002A042B">
        <w:rPr>
          <w:lang w:val="ru-RU"/>
        </w:rPr>
        <w:t> </w:t>
      </w:r>
      <w:r w:rsidR="00341AB7" w:rsidRPr="002A042B">
        <w:rPr>
          <w:lang w:val="ru-RU"/>
        </w:rPr>
        <w:t>В деле организации противопожарной безопасности необходимы целенаправленные, скоординированные действия органов местного самоуправления. Успешное комплексное решение этой задачи возможно лишь с использованием программного метода.</w:t>
      </w:r>
    </w:p>
    <w:p w14:paraId="6C6CEEE2" w14:textId="2F538EC6" w:rsidR="00D476B0" w:rsidRPr="002A042B" w:rsidRDefault="00011B66" w:rsidP="00D476B0">
      <w:pPr>
        <w:ind w:firstLine="720"/>
        <w:jc w:val="both"/>
        <w:rPr>
          <w:lang w:val="ru-RU"/>
        </w:rPr>
      </w:pPr>
      <w:r w:rsidRPr="002A042B">
        <w:rPr>
          <w:lang w:val="ru-RU"/>
        </w:rPr>
        <w:t>12</w:t>
      </w:r>
      <w:r w:rsidR="00341AB7" w:rsidRPr="002A042B">
        <w:rPr>
          <w:lang w:val="ru-RU"/>
        </w:rPr>
        <w:t xml:space="preserve">. Для предотвращения и минимизации рисков предусмотрен мониторинг хода реализации мероприятий Программы, что позволит своевременно принимать управленческие решения в отношении повышения эффективности </w:t>
      </w:r>
      <w:r w:rsidR="00D476B0" w:rsidRPr="002A042B">
        <w:rPr>
          <w:lang w:val="ru-RU"/>
        </w:rPr>
        <w:t>использования средств и ресурсов Программы.</w:t>
      </w:r>
    </w:p>
    <w:p w14:paraId="117713F5" w14:textId="322FF997" w:rsidR="00492FB8" w:rsidRPr="002A042B" w:rsidRDefault="00D46B82" w:rsidP="004E1B56">
      <w:pPr>
        <w:pStyle w:val="1d"/>
        <w:shd w:val="clear" w:color="auto" w:fill="auto"/>
        <w:spacing w:line="252" w:lineRule="auto"/>
        <w:ind w:firstLine="0"/>
        <w:jc w:val="both"/>
      </w:pPr>
      <w:r w:rsidRPr="002A042B">
        <w:rPr>
          <w:sz w:val="24"/>
          <w:szCs w:val="24"/>
        </w:rPr>
        <w:t xml:space="preserve">            </w:t>
      </w:r>
      <w:r w:rsidR="008A6817" w:rsidRPr="002A042B">
        <w:rPr>
          <w:sz w:val="24"/>
          <w:szCs w:val="24"/>
        </w:rPr>
        <w:t xml:space="preserve">13. </w:t>
      </w:r>
      <w:r w:rsidR="008A6817" w:rsidRPr="002A042B">
        <w:rPr>
          <w:b/>
          <w:bCs/>
          <w:sz w:val="24"/>
          <w:szCs w:val="24"/>
        </w:rPr>
        <w:t xml:space="preserve">Цель программы - </w:t>
      </w:r>
      <w:r w:rsidRPr="002A042B">
        <w:rPr>
          <w:b/>
          <w:bCs/>
          <w:sz w:val="24"/>
          <w:szCs w:val="24"/>
        </w:rPr>
        <w:t>обеспечение первичных мер пожарной безопасности, необходимых для укрепления пожарной безопасности, защиты жизни, здоровья, имущества населения Нязепетровского муниципального округа</w:t>
      </w:r>
      <w:r w:rsidR="004E1B56" w:rsidRPr="002A042B">
        <w:rPr>
          <w:b/>
          <w:bCs/>
          <w:sz w:val="24"/>
          <w:szCs w:val="24"/>
        </w:rPr>
        <w:t>.</w:t>
      </w:r>
      <w:r w:rsidR="00492FB8" w:rsidRPr="002A042B">
        <w:t xml:space="preserve">       </w:t>
      </w:r>
      <w:r w:rsidR="000850B8" w:rsidRPr="002A042B">
        <w:t xml:space="preserve">     </w:t>
      </w:r>
    </w:p>
    <w:p w14:paraId="6879453A" w14:textId="77777777" w:rsidR="00667E97" w:rsidRPr="002A042B" w:rsidRDefault="00667E97" w:rsidP="00EA0BED">
      <w:pPr>
        <w:pStyle w:val="af0"/>
        <w:ind w:left="1080"/>
        <w:jc w:val="center"/>
        <w:rPr>
          <w:bCs/>
          <w:lang w:val="ru-RU"/>
        </w:rPr>
      </w:pPr>
    </w:p>
    <w:p w14:paraId="09FD4A0B" w14:textId="7586E0EE" w:rsidR="00CB3B4B" w:rsidRPr="002A042B" w:rsidRDefault="00EA0BED" w:rsidP="00EA0BED">
      <w:pPr>
        <w:pStyle w:val="af0"/>
        <w:ind w:left="1080"/>
        <w:jc w:val="center"/>
        <w:rPr>
          <w:rFonts w:cs="Times New Roman"/>
          <w:bCs/>
          <w:kern w:val="0"/>
          <w:lang w:val="ru-RU"/>
        </w:rPr>
      </w:pPr>
      <w:r w:rsidRPr="002A042B">
        <w:rPr>
          <w:bCs/>
        </w:rPr>
        <w:t>III</w:t>
      </w:r>
      <w:r w:rsidRPr="002A042B">
        <w:rPr>
          <w:bCs/>
          <w:lang w:val="ru-RU"/>
        </w:rPr>
        <w:t xml:space="preserve">. Сведения о взаимосвязи </w:t>
      </w:r>
      <w:r w:rsidRPr="002A042B">
        <w:rPr>
          <w:rFonts w:eastAsia="Calibri" w:cs="Times New Roman"/>
          <w:bCs/>
          <w:lang w:val="ru-RU"/>
        </w:rPr>
        <w:t>со стратегическими приоритетами, целями и показателями государственных программ</w:t>
      </w:r>
      <w:r w:rsidRPr="002A042B">
        <w:rPr>
          <w:rFonts w:cs="Times New Roman"/>
          <w:bCs/>
          <w:color w:val="FF0000"/>
          <w:kern w:val="0"/>
          <w:lang w:val="ru-RU"/>
        </w:rPr>
        <w:t xml:space="preserve"> </w:t>
      </w:r>
    </w:p>
    <w:p w14:paraId="55840D96" w14:textId="77777777" w:rsidR="00714745" w:rsidRPr="002A042B" w:rsidRDefault="00714745" w:rsidP="00004589">
      <w:pPr>
        <w:ind w:firstLine="550"/>
        <w:jc w:val="both"/>
        <w:rPr>
          <w:rFonts w:cs="Times New Roman"/>
          <w:shd w:val="clear" w:color="auto" w:fill="FFFFFF"/>
          <w:lang w:val="ru-RU"/>
        </w:rPr>
      </w:pPr>
    </w:p>
    <w:p w14:paraId="45426A4C" w14:textId="2F5BAD3F" w:rsidR="00714745" w:rsidRPr="002A042B" w:rsidRDefault="004A2392" w:rsidP="004E1B56">
      <w:pPr>
        <w:widowControl w:val="0"/>
        <w:ind w:firstLine="709"/>
        <w:jc w:val="both"/>
        <w:rPr>
          <w:rFonts w:cs="Times New Roman"/>
          <w:shd w:val="clear" w:color="auto" w:fill="FFFFFF"/>
          <w:lang w:val="ru-RU"/>
        </w:rPr>
      </w:pPr>
      <w:r w:rsidRPr="002A042B">
        <w:rPr>
          <w:lang w:val="ru-RU"/>
        </w:rPr>
        <w:t xml:space="preserve">13. </w:t>
      </w:r>
      <w:r w:rsidR="00714745" w:rsidRPr="002A042B">
        <w:rPr>
          <w:lang w:val="ru-RU"/>
        </w:rPr>
        <w:t xml:space="preserve">Программа направлена на достижение основной цели, которая заключается в </w:t>
      </w:r>
      <w:r w:rsidR="00B525E6" w:rsidRPr="002A042B">
        <w:rPr>
          <w:lang w:val="ru-RU"/>
        </w:rPr>
        <w:t>о</w:t>
      </w:r>
      <w:r w:rsidR="00714745" w:rsidRPr="002A042B">
        <w:rPr>
          <w:lang w:val="ru-RU"/>
        </w:rPr>
        <w:t>беспечени</w:t>
      </w:r>
      <w:r w:rsidR="00B525E6" w:rsidRPr="002A042B">
        <w:rPr>
          <w:lang w:val="ru-RU"/>
        </w:rPr>
        <w:t>и</w:t>
      </w:r>
      <w:r w:rsidR="00714745" w:rsidRPr="002A042B">
        <w:rPr>
          <w:lang w:val="ru-RU"/>
        </w:rPr>
        <w:t xml:space="preserve"> первичных мер пожарной безопасности</w:t>
      </w:r>
      <w:r w:rsidR="004645EF" w:rsidRPr="002A042B">
        <w:rPr>
          <w:lang w:val="ru-RU"/>
        </w:rPr>
        <w:t>,</w:t>
      </w:r>
      <w:r w:rsidR="00714745" w:rsidRPr="002A042B">
        <w:rPr>
          <w:lang w:val="ru-RU"/>
        </w:rPr>
        <w:t xml:space="preserve"> необходимых для укрепления пожарной безопасности, защиты жизни, здоровья, имущества населения Нязепетровского </w:t>
      </w:r>
      <w:r w:rsidR="00194419" w:rsidRPr="002A042B">
        <w:rPr>
          <w:lang w:val="ru-RU"/>
        </w:rPr>
        <w:t>муниципального округа</w:t>
      </w:r>
      <w:r w:rsidR="00714745" w:rsidRPr="002A042B">
        <w:rPr>
          <w:lang w:val="ru-RU"/>
        </w:rPr>
        <w:t>.</w:t>
      </w:r>
      <w:r w:rsidR="000B1F50" w:rsidRPr="002A042B">
        <w:rPr>
          <w:rFonts w:cs="Times New Roman"/>
          <w:color w:val="000000" w:themeColor="text1"/>
          <w:lang w:val="ru-RU"/>
        </w:rPr>
        <w:t xml:space="preserve"> Для успешной реализации целей необходимо увеличить финансирование программы.</w:t>
      </w:r>
    </w:p>
    <w:p w14:paraId="126634B5" w14:textId="227C3EAD" w:rsidR="00FA6F63" w:rsidRPr="002A042B" w:rsidRDefault="00FA6F63" w:rsidP="00004589">
      <w:pPr>
        <w:ind w:firstLine="550"/>
        <w:jc w:val="both"/>
        <w:rPr>
          <w:lang w:val="ru-RU"/>
        </w:rPr>
      </w:pPr>
    </w:p>
    <w:p w14:paraId="53E20C5D" w14:textId="3AB1C8F8" w:rsidR="00742AFD" w:rsidRPr="002A042B" w:rsidRDefault="00742AFD" w:rsidP="003A6567">
      <w:pPr>
        <w:jc w:val="center"/>
        <w:rPr>
          <w:rFonts w:cs="Times New Roman"/>
          <w:bCs/>
          <w:kern w:val="0"/>
          <w:lang w:val="ru-RU"/>
        </w:rPr>
      </w:pPr>
      <w:r w:rsidRPr="002A042B">
        <w:rPr>
          <w:rFonts w:cs="Times New Roman"/>
          <w:bCs/>
          <w:kern w:val="0"/>
        </w:rPr>
        <w:t>IV</w:t>
      </w:r>
      <w:r w:rsidRPr="002A042B">
        <w:rPr>
          <w:rFonts w:cs="Times New Roman"/>
          <w:bCs/>
          <w:kern w:val="0"/>
          <w:lang w:val="ru-RU"/>
        </w:rPr>
        <w:t xml:space="preserve">. Задачи муниципального управления, </w:t>
      </w:r>
      <w:r w:rsidRPr="002A042B">
        <w:rPr>
          <w:rFonts w:eastAsia="Calibri" w:cs="Times New Roman"/>
          <w:bCs/>
          <w:lang w:val="ru-RU"/>
        </w:rPr>
        <w:t>способы их эффективного решения в</w:t>
      </w:r>
      <w:r w:rsidR="003A6567" w:rsidRPr="002A042B">
        <w:rPr>
          <w:rFonts w:eastAsia="Calibri" w:cs="Times New Roman"/>
          <w:bCs/>
          <w:lang w:val="ru-RU"/>
        </w:rPr>
        <w:t xml:space="preserve"> </w:t>
      </w:r>
      <w:r w:rsidRPr="002A042B">
        <w:rPr>
          <w:rFonts w:eastAsia="Calibri" w:cs="Times New Roman"/>
          <w:bCs/>
          <w:lang w:val="ru-RU"/>
        </w:rPr>
        <w:t>соответствующей отрасли экономики и сфере муниципального управления</w:t>
      </w:r>
    </w:p>
    <w:p w14:paraId="21454ECE" w14:textId="77777777" w:rsidR="00742AFD" w:rsidRPr="002A042B" w:rsidRDefault="00742AFD" w:rsidP="00004589">
      <w:pPr>
        <w:ind w:firstLine="550"/>
        <w:jc w:val="both"/>
        <w:rPr>
          <w:lang w:val="ru-RU"/>
        </w:rPr>
      </w:pPr>
    </w:p>
    <w:p w14:paraId="4671D777" w14:textId="51660664" w:rsidR="00430656" w:rsidRPr="002A042B" w:rsidRDefault="004A2392" w:rsidP="0033441A">
      <w:pPr>
        <w:ind w:firstLine="550"/>
        <w:jc w:val="both"/>
        <w:rPr>
          <w:lang w:val="ru-RU"/>
        </w:rPr>
      </w:pPr>
      <w:r w:rsidRPr="002A042B">
        <w:rPr>
          <w:lang w:val="ru-RU"/>
        </w:rPr>
        <w:t>14</w:t>
      </w:r>
      <w:r w:rsidR="000850B8" w:rsidRPr="002A042B">
        <w:rPr>
          <w:lang w:val="ru-RU"/>
        </w:rPr>
        <w:t xml:space="preserve">. </w:t>
      </w:r>
      <w:r w:rsidR="00B75819" w:rsidRPr="002A042B">
        <w:rPr>
          <w:lang w:val="ru-RU"/>
        </w:rPr>
        <w:t xml:space="preserve">Сохраняющаяся обстановка с обеспечением </w:t>
      </w:r>
      <w:r w:rsidR="00BE5C8F" w:rsidRPr="002A042B">
        <w:rPr>
          <w:lang w:val="ru-RU"/>
        </w:rPr>
        <w:t xml:space="preserve">пожарной </w:t>
      </w:r>
      <w:r w:rsidR="00B75819" w:rsidRPr="002A042B">
        <w:rPr>
          <w:lang w:val="ru-RU"/>
        </w:rPr>
        <w:t xml:space="preserve">безопасности </w:t>
      </w:r>
      <w:r w:rsidR="00BE5C8F" w:rsidRPr="002A042B">
        <w:rPr>
          <w:lang w:val="ru-RU"/>
        </w:rPr>
        <w:t xml:space="preserve">населения </w:t>
      </w:r>
      <w:r w:rsidR="00570E9C" w:rsidRPr="002A042B">
        <w:rPr>
          <w:lang w:val="ru-RU"/>
        </w:rPr>
        <w:t xml:space="preserve">муниципального </w:t>
      </w:r>
      <w:r w:rsidR="002D750E" w:rsidRPr="002A042B">
        <w:rPr>
          <w:lang w:val="ru-RU"/>
        </w:rPr>
        <w:t>округа требует</w:t>
      </w:r>
      <w:r w:rsidR="00B75819" w:rsidRPr="002A042B">
        <w:rPr>
          <w:lang w:val="ru-RU"/>
        </w:rPr>
        <w:t xml:space="preserve"> разработки и принятия неотложных мер по основным направлениям деятельности: создание условий для обеспечения охраны жизни, здоровья граждан и их имущества, гарантии их законных прав на безопасные условия </w:t>
      </w:r>
      <w:r w:rsidR="00685AA1" w:rsidRPr="002A042B">
        <w:rPr>
          <w:lang w:val="ru-RU"/>
        </w:rPr>
        <w:t>жизни граждан.</w:t>
      </w:r>
    </w:p>
    <w:p w14:paraId="1E409917" w14:textId="3F9E36DB" w:rsidR="00E60D68" w:rsidRPr="002A042B" w:rsidRDefault="00D93918" w:rsidP="0033441A">
      <w:pPr>
        <w:jc w:val="both"/>
        <w:rPr>
          <w:rFonts w:cs="Times New Roman"/>
          <w:lang w:val="ru-RU"/>
        </w:rPr>
      </w:pPr>
      <w:r w:rsidRPr="002A042B">
        <w:rPr>
          <w:lang w:val="ru-RU"/>
        </w:rPr>
        <w:t xml:space="preserve"> </w:t>
      </w:r>
      <w:r w:rsidR="001A0608" w:rsidRPr="002A042B">
        <w:rPr>
          <w:lang w:val="ru-RU"/>
        </w:rPr>
        <w:t>         </w:t>
      </w:r>
      <w:r w:rsidR="004A2392" w:rsidRPr="002A042B">
        <w:rPr>
          <w:lang w:val="ru-RU"/>
        </w:rPr>
        <w:t>15</w:t>
      </w:r>
      <w:r w:rsidRPr="002A042B">
        <w:rPr>
          <w:lang w:val="ru-RU"/>
        </w:rPr>
        <w:t xml:space="preserve">. </w:t>
      </w:r>
      <w:r w:rsidR="00D91787" w:rsidRPr="002A042B">
        <w:rPr>
          <w:lang w:val="ru-RU"/>
        </w:rPr>
        <w:t xml:space="preserve">Основные задачи </w:t>
      </w:r>
      <w:r w:rsidR="00C63362" w:rsidRPr="002A042B">
        <w:rPr>
          <w:lang w:val="ru-RU"/>
        </w:rPr>
        <w:t>муниципальной программы:</w:t>
      </w:r>
      <w:r w:rsidR="00E60D68" w:rsidRPr="002A042B">
        <w:rPr>
          <w:rFonts w:cs="Times New Roman"/>
          <w:lang w:val="ru-RU"/>
        </w:rPr>
        <w:t xml:space="preserve"> </w:t>
      </w:r>
    </w:p>
    <w:p w14:paraId="6C1484A6" w14:textId="77777777" w:rsidR="002D750E" w:rsidRPr="002A042B" w:rsidRDefault="002D750E" w:rsidP="002D750E">
      <w:pPr>
        <w:ind w:left="720"/>
        <w:jc w:val="both"/>
        <w:rPr>
          <w:lang w:val="ru-RU"/>
        </w:rPr>
      </w:pPr>
      <w:r w:rsidRPr="002A042B">
        <w:rPr>
          <w:lang w:val="ru-RU"/>
        </w:rPr>
        <w:lastRenderedPageBreak/>
        <w:t>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14:paraId="6A31D21B" w14:textId="77777777" w:rsidR="002D750E" w:rsidRPr="002A042B" w:rsidRDefault="002D750E" w:rsidP="002D750E">
      <w:pPr>
        <w:jc w:val="both"/>
        <w:rPr>
          <w:lang w:val="ru-RU"/>
        </w:rPr>
      </w:pPr>
      <w:r w:rsidRPr="002A042B">
        <w:rPr>
          <w:lang w:val="ru-RU"/>
        </w:rPr>
        <w:t xml:space="preserve">            обеспечение беспрепятственного проезда пожарной техники к месту пожара;</w:t>
      </w:r>
    </w:p>
    <w:p w14:paraId="1456551D" w14:textId="77777777" w:rsidR="002D750E" w:rsidRPr="002A042B" w:rsidRDefault="002D750E" w:rsidP="002D750E">
      <w:pPr>
        <w:ind w:left="720"/>
        <w:jc w:val="both"/>
        <w:rPr>
          <w:lang w:val="ru-RU"/>
        </w:rPr>
      </w:pPr>
      <w:r w:rsidRPr="002A042B">
        <w:rPr>
          <w:lang w:val="ru-RU"/>
        </w:rPr>
        <w:t>обеспечение связи и оповещения населения о пожаре;</w:t>
      </w:r>
    </w:p>
    <w:p w14:paraId="4F0C0450" w14:textId="77777777" w:rsidR="002D750E" w:rsidRPr="002A042B" w:rsidRDefault="002D750E" w:rsidP="002D750E">
      <w:pPr>
        <w:ind w:left="720"/>
        <w:jc w:val="both"/>
        <w:rPr>
          <w:lang w:val="ru-RU"/>
        </w:rPr>
      </w:pPr>
      <w:r w:rsidRPr="002A042B">
        <w:rPr>
          <w:lang w:val="ru-RU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14:paraId="1B0E558B" w14:textId="77777777" w:rsidR="002D750E" w:rsidRPr="002A042B" w:rsidRDefault="002D750E" w:rsidP="002D750E">
      <w:pPr>
        <w:ind w:left="720"/>
        <w:jc w:val="both"/>
        <w:rPr>
          <w:lang w:val="ru-RU"/>
        </w:rPr>
      </w:pPr>
      <w:r w:rsidRPr="002A042B">
        <w:rPr>
          <w:lang w:val="ru-RU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14:paraId="5B7F1FD4" w14:textId="77777777" w:rsidR="004150D7" w:rsidRPr="002A042B" w:rsidRDefault="004150D7" w:rsidP="0033441A">
      <w:pPr>
        <w:jc w:val="center"/>
        <w:rPr>
          <w:lang w:val="ru-RU"/>
        </w:rPr>
      </w:pPr>
    </w:p>
    <w:p w14:paraId="1B5F63FD" w14:textId="77777777" w:rsidR="00F14C27" w:rsidRPr="002A042B" w:rsidRDefault="00F14C27" w:rsidP="007E7897">
      <w:pPr>
        <w:pStyle w:val="1d"/>
        <w:ind w:firstLine="0"/>
        <w:contextualSpacing/>
        <w:jc w:val="right"/>
        <w:rPr>
          <w:sz w:val="24"/>
          <w:szCs w:val="24"/>
        </w:rPr>
      </w:pPr>
    </w:p>
    <w:p w14:paraId="49800C57" w14:textId="77777777" w:rsidR="00F14C27" w:rsidRPr="002A042B" w:rsidRDefault="00F14C27" w:rsidP="007E7897">
      <w:pPr>
        <w:pStyle w:val="1d"/>
        <w:ind w:firstLine="0"/>
        <w:contextualSpacing/>
        <w:jc w:val="right"/>
        <w:rPr>
          <w:sz w:val="24"/>
          <w:szCs w:val="24"/>
        </w:rPr>
      </w:pPr>
    </w:p>
    <w:p w14:paraId="7D914A9A" w14:textId="77777777" w:rsidR="00F14C27" w:rsidRPr="002A042B" w:rsidRDefault="00F14C27" w:rsidP="007E7897">
      <w:pPr>
        <w:pStyle w:val="1d"/>
        <w:ind w:firstLine="0"/>
        <w:contextualSpacing/>
        <w:jc w:val="right"/>
        <w:rPr>
          <w:sz w:val="24"/>
          <w:szCs w:val="24"/>
        </w:rPr>
      </w:pPr>
    </w:p>
    <w:p w14:paraId="655801FA" w14:textId="77777777" w:rsidR="007939C7" w:rsidRPr="002A042B" w:rsidRDefault="007939C7" w:rsidP="007939C7">
      <w:pPr>
        <w:rPr>
          <w:lang w:val="ru-RU"/>
        </w:rPr>
      </w:pPr>
    </w:p>
    <w:p w14:paraId="3EC3F6D3" w14:textId="77777777" w:rsidR="007939C7" w:rsidRPr="002A042B" w:rsidRDefault="007939C7" w:rsidP="007939C7">
      <w:pPr>
        <w:rPr>
          <w:lang w:val="ru-RU"/>
        </w:rPr>
      </w:pPr>
    </w:p>
    <w:p w14:paraId="126EF300" w14:textId="77777777" w:rsidR="007939C7" w:rsidRPr="002A042B" w:rsidRDefault="007939C7" w:rsidP="007939C7">
      <w:pPr>
        <w:rPr>
          <w:lang w:val="ru-RU"/>
        </w:rPr>
      </w:pPr>
    </w:p>
    <w:p w14:paraId="026FD960" w14:textId="77777777" w:rsidR="007939C7" w:rsidRPr="002A042B" w:rsidRDefault="007939C7" w:rsidP="007939C7">
      <w:pPr>
        <w:rPr>
          <w:lang w:val="ru-RU"/>
        </w:rPr>
      </w:pPr>
    </w:p>
    <w:p w14:paraId="101052FC" w14:textId="77777777" w:rsidR="00792181" w:rsidRPr="002A042B" w:rsidRDefault="00792181" w:rsidP="007939C7">
      <w:pPr>
        <w:rPr>
          <w:lang w:val="ru-RU"/>
        </w:rPr>
      </w:pPr>
    </w:p>
    <w:p w14:paraId="546C9210" w14:textId="77777777" w:rsidR="00792181" w:rsidRPr="002A042B" w:rsidRDefault="00792181" w:rsidP="007939C7">
      <w:pPr>
        <w:rPr>
          <w:lang w:val="ru-RU"/>
        </w:rPr>
      </w:pPr>
    </w:p>
    <w:p w14:paraId="12997744" w14:textId="77777777" w:rsidR="00792181" w:rsidRPr="002A042B" w:rsidRDefault="00792181" w:rsidP="007939C7">
      <w:pPr>
        <w:rPr>
          <w:lang w:val="ru-RU"/>
        </w:rPr>
      </w:pPr>
    </w:p>
    <w:p w14:paraId="083CDD65" w14:textId="77777777" w:rsidR="00792181" w:rsidRPr="002A042B" w:rsidRDefault="00792181" w:rsidP="007939C7">
      <w:pPr>
        <w:rPr>
          <w:lang w:val="ru-RU"/>
        </w:rPr>
      </w:pPr>
    </w:p>
    <w:p w14:paraId="61BB1136" w14:textId="77777777" w:rsidR="00792181" w:rsidRPr="002A042B" w:rsidRDefault="00792181" w:rsidP="007939C7">
      <w:pPr>
        <w:rPr>
          <w:lang w:val="ru-RU"/>
        </w:rPr>
      </w:pPr>
    </w:p>
    <w:p w14:paraId="16AD807E" w14:textId="77777777" w:rsidR="00792181" w:rsidRPr="002A042B" w:rsidRDefault="00792181" w:rsidP="007939C7">
      <w:pPr>
        <w:rPr>
          <w:lang w:val="ru-RU"/>
        </w:rPr>
      </w:pPr>
    </w:p>
    <w:p w14:paraId="0F40FD91" w14:textId="77777777" w:rsidR="00792181" w:rsidRPr="002A042B" w:rsidRDefault="00792181" w:rsidP="007939C7">
      <w:pPr>
        <w:rPr>
          <w:lang w:val="ru-RU"/>
        </w:rPr>
      </w:pPr>
    </w:p>
    <w:p w14:paraId="4B8A1B66" w14:textId="77777777" w:rsidR="00792181" w:rsidRPr="002A042B" w:rsidRDefault="00792181" w:rsidP="007939C7">
      <w:pPr>
        <w:rPr>
          <w:lang w:val="ru-RU"/>
        </w:rPr>
      </w:pPr>
    </w:p>
    <w:p w14:paraId="0CA9462B" w14:textId="77777777" w:rsidR="00792181" w:rsidRPr="002A042B" w:rsidRDefault="00792181" w:rsidP="007939C7">
      <w:pPr>
        <w:rPr>
          <w:lang w:val="ru-RU"/>
        </w:rPr>
      </w:pPr>
    </w:p>
    <w:p w14:paraId="6BB45C47" w14:textId="77777777" w:rsidR="00792181" w:rsidRPr="002A042B" w:rsidRDefault="00792181" w:rsidP="007939C7">
      <w:pPr>
        <w:rPr>
          <w:lang w:val="ru-RU"/>
        </w:rPr>
      </w:pPr>
    </w:p>
    <w:p w14:paraId="5010AC24" w14:textId="77777777" w:rsidR="00792181" w:rsidRPr="002A042B" w:rsidRDefault="00792181" w:rsidP="007939C7">
      <w:pPr>
        <w:rPr>
          <w:lang w:val="ru-RU"/>
        </w:rPr>
      </w:pPr>
    </w:p>
    <w:p w14:paraId="274B38AC" w14:textId="77777777" w:rsidR="00792181" w:rsidRPr="002A042B" w:rsidRDefault="00792181" w:rsidP="007939C7">
      <w:pPr>
        <w:rPr>
          <w:lang w:val="ru-RU"/>
        </w:rPr>
      </w:pPr>
    </w:p>
    <w:p w14:paraId="5A2C4928" w14:textId="77777777" w:rsidR="00792181" w:rsidRPr="002A042B" w:rsidRDefault="00792181" w:rsidP="007939C7">
      <w:pPr>
        <w:rPr>
          <w:lang w:val="ru-RU"/>
        </w:rPr>
      </w:pPr>
    </w:p>
    <w:p w14:paraId="346E4303" w14:textId="77777777" w:rsidR="00792181" w:rsidRPr="002A042B" w:rsidRDefault="00792181" w:rsidP="007939C7">
      <w:pPr>
        <w:rPr>
          <w:lang w:val="ru-RU"/>
        </w:rPr>
      </w:pPr>
    </w:p>
    <w:p w14:paraId="72EFE5D3" w14:textId="77777777" w:rsidR="00792181" w:rsidRPr="002A042B" w:rsidRDefault="00792181" w:rsidP="007939C7">
      <w:pPr>
        <w:rPr>
          <w:lang w:val="ru-RU"/>
        </w:rPr>
      </w:pPr>
    </w:p>
    <w:p w14:paraId="4FD28FD7" w14:textId="77777777" w:rsidR="00792181" w:rsidRPr="002A042B" w:rsidRDefault="00792181" w:rsidP="007939C7">
      <w:pPr>
        <w:rPr>
          <w:lang w:val="ru-RU"/>
        </w:rPr>
      </w:pPr>
    </w:p>
    <w:p w14:paraId="7AD656C6" w14:textId="77777777" w:rsidR="00792181" w:rsidRPr="002A042B" w:rsidRDefault="00792181" w:rsidP="007939C7">
      <w:pPr>
        <w:rPr>
          <w:lang w:val="ru-RU"/>
        </w:rPr>
      </w:pPr>
    </w:p>
    <w:p w14:paraId="28916FB9" w14:textId="77777777" w:rsidR="00792181" w:rsidRPr="002A042B" w:rsidRDefault="00792181" w:rsidP="007939C7">
      <w:pPr>
        <w:rPr>
          <w:lang w:val="ru-RU"/>
        </w:rPr>
      </w:pPr>
    </w:p>
    <w:p w14:paraId="0407027B" w14:textId="77777777" w:rsidR="00792181" w:rsidRPr="002A042B" w:rsidRDefault="00792181" w:rsidP="007939C7">
      <w:pPr>
        <w:rPr>
          <w:lang w:val="ru-RU"/>
        </w:rPr>
      </w:pPr>
    </w:p>
    <w:p w14:paraId="69A51457" w14:textId="77777777" w:rsidR="00792181" w:rsidRPr="002A042B" w:rsidRDefault="00792181" w:rsidP="007939C7">
      <w:pPr>
        <w:rPr>
          <w:lang w:val="ru-RU"/>
        </w:rPr>
      </w:pPr>
    </w:p>
    <w:p w14:paraId="0A9506B5" w14:textId="77777777" w:rsidR="00792181" w:rsidRPr="002A042B" w:rsidRDefault="00792181" w:rsidP="007939C7">
      <w:pPr>
        <w:rPr>
          <w:lang w:val="ru-RU"/>
        </w:rPr>
      </w:pPr>
    </w:p>
    <w:p w14:paraId="3368626A" w14:textId="77777777" w:rsidR="00792181" w:rsidRPr="002A042B" w:rsidRDefault="00792181" w:rsidP="007939C7">
      <w:pPr>
        <w:rPr>
          <w:lang w:val="ru-RU"/>
        </w:rPr>
      </w:pPr>
    </w:p>
    <w:p w14:paraId="3FF5D1B7" w14:textId="77777777" w:rsidR="00792181" w:rsidRPr="002A042B" w:rsidRDefault="00792181" w:rsidP="007939C7">
      <w:pPr>
        <w:rPr>
          <w:lang w:val="ru-RU"/>
        </w:rPr>
      </w:pPr>
    </w:p>
    <w:p w14:paraId="17218ECE" w14:textId="77777777" w:rsidR="00792181" w:rsidRPr="002A042B" w:rsidRDefault="00792181" w:rsidP="007939C7">
      <w:pPr>
        <w:rPr>
          <w:lang w:val="ru-RU"/>
        </w:rPr>
      </w:pPr>
    </w:p>
    <w:p w14:paraId="5692EB05" w14:textId="77777777" w:rsidR="00792181" w:rsidRPr="002A042B" w:rsidRDefault="00792181" w:rsidP="007939C7">
      <w:pPr>
        <w:rPr>
          <w:lang w:val="ru-RU"/>
        </w:rPr>
      </w:pPr>
    </w:p>
    <w:p w14:paraId="3D8E69B3" w14:textId="77777777" w:rsidR="00792181" w:rsidRPr="002A042B" w:rsidRDefault="00792181" w:rsidP="007939C7">
      <w:pPr>
        <w:rPr>
          <w:lang w:val="ru-RU"/>
        </w:rPr>
      </w:pPr>
    </w:p>
    <w:p w14:paraId="29305D72" w14:textId="77777777" w:rsidR="00792181" w:rsidRPr="002A042B" w:rsidRDefault="00792181" w:rsidP="007939C7">
      <w:pPr>
        <w:rPr>
          <w:lang w:val="ru-RU"/>
        </w:rPr>
      </w:pPr>
    </w:p>
    <w:p w14:paraId="53467BFA" w14:textId="77777777" w:rsidR="00792181" w:rsidRPr="002A042B" w:rsidRDefault="00792181" w:rsidP="007939C7">
      <w:pPr>
        <w:rPr>
          <w:lang w:val="ru-RU"/>
        </w:rPr>
      </w:pPr>
    </w:p>
    <w:p w14:paraId="25757C6E" w14:textId="77777777" w:rsidR="00792181" w:rsidRPr="002A042B" w:rsidRDefault="00792181" w:rsidP="007939C7">
      <w:pPr>
        <w:rPr>
          <w:lang w:val="ru-RU"/>
        </w:rPr>
      </w:pPr>
    </w:p>
    <w:p w14:paraId="75537426" w14:textId="77777777" w:rsidR="00792181" w:rsidRPr="002A042B" w:rsidRDefault="00792181" w:rsidP="007939C7">
      <w:pPr>
        <w:rPr>
          <w:lang w:val="ru-RU"/>
        </w:rPr>
      </w:pPr>
    </w:p>
    <w:p w14:paraId="7AD0461D" w14:textId="77777777" w:rsidR="00792181" w:rsidRPr="002A042B" w:rsidRDefault="00792181" w:rsidP="007939C7">
      <w:pPr>
        <w:rPr>
          <w:lang w:val="ru-RU"/>
        </w:rPr>
      </w:pPr>
    </w:p>
    <w:p w14:paraId="6D59823D" w14:textId="77777777" w:rsidR="00792181" w:rsidRPr="002A042B" w:rsidRDefault="00792181" w:rsidP="007939C7">
      <w:pPr>
        <w:rPr>
          <w:lang w:val="ru-RU"/>
        </w:rPr>
      </w:pPr>
    </w:p>
    <w:p w14:paraId="25273C81" w14:textId="77777777" w:rsidR="00792181" w:rsidRPr="002A042B" w:rsidRDefault="00792181" w:rsidP="007939C7">
      <w:pPr>
        <w:rPr>
          <w:lang w:val="ru-RU"/>
        </w:rPr>
      </w:pPr>
    </w:p>
    <w:p w14:paraId="1FAD6C45" w14:textId="77777777" w:rsidR="00792181" w:rsidRPr="002A042B" w:rsidRDefault="00792181" w:rsidP="007939C7">
      <w:pPr>
        <w:rPr>
          <w:lang w:val="ru-RU"/>
        </w:rPr>
      </w:pPr>
    </w:p>
    <w:p w14:paraId="5B0746FA" w14:textId="77777777" w:rsidR="00792181" w:rsidRPr="002A042B" w:rsidRDefault="00792181" w:rsidP="007939C7">
      <w:pPr>
        <w:rPr>
          <w:lang w:val="ru-RU"/>
        </w:rPr>
      </w:pPr>
    </w:p>
    <w:p w14:paraId="31AF4B38" w14:textId="77777777" w:rsidR="004E1B56" w:rsidRPr="002A042B" w:rsidRDefault="004E1B56" w:rsidP="00792181">
      <w:pPr>
        <w:jc w:val="right"/>
        <w:rPr>
          <w:lang w:val="ru-RU"/>
        </w:rPr>
      </w:pPr>
    </w:p>
    <w:p w14:paraId="77E6E970" w14:textId="77777777" w:rsidR="004E1B56" w:rsidRPr="002A042B" w:rsidRDefault="004E1B56" w:rsidP="00792181">
      <w:pPr>
        <w:jc w:val="right"/>
        <w:rPr>
          <w:lang w:val="ru-RU"/>
        </w:rPr>
      </w:pPr>
    </w:p>
    <w:p w14:paraId="2F25DC76" w14:textId="48D0B269" w:rsidR="007E7897" w:rsidRPr="002A042B" w:rsidRDefault="007C40BF" w:rsidP="002A042B">
      <w:pPr>
        <w:jc w:val="right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 w:rsidRPr="002A042B">
        <w:rPr>
          <w:lang w:val="ru-RU"/>
        </w:rPr>
        <w:t xml:space="preserve">Приложение </w:t>
      </w:r>
      <w:r w:rsidR="002A042B">
        <w:rPr>
          <w:lang w:val="ru-RU"/>
        </w:rPr>
        <w:t>к муниципальной программе</w:t>
      </w:r>
      <w:bookmarkStart w:id="1" w:name="_GoBack"/>
      <w:bookmarkEnd w:id="1"/>
    </w:p>
    <w:p w14:paraId="78D099D3" w14:textId="77777777" w:rsidR="002118DA" w:rsidRPr="002A042B" w:rsidRDefault="001B0394" w:rsidP="001B03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Паспорт </w:t>
      </w:r>
    </w:p>
    <w:p w14:paraId="41C44E84" w14:textId="257CD6D6" w:rsidR="005D7321" w:rsidRPr="002A042B" w:rsidRDefault="001B0394" w:rsidP="005D7321">
      <w:pPr>
        <w:widowControl w:val="0"/>
        <w:shd w:val="clear" w:color="auto" w:fill="FFFFFF"/>
        <w:spacing w:line="252" w:lineRule="auto"/>
        <w:jc w:val="center"/>
        <w:rPr>
          <w:color w:val="000000"/>
          <w:lang w:val="ru-RU"/>
        </w:rPr>
      </w:pPr>
      <w:r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>муниципальной</w:t>
      </w:r>
      <w:r w:rsidRPr="002A042B">
        <w:rPr>
          <w:rFonts w:cs="Times New Roman"/>
          <w:color w:val="000000"/>
          <w:kern w:val="0"/>
          <w:lang w:val="ru-RU" w:eastAsia="ru-RU"/>
        </w:rPr>
        <w:t xml:space="preserve"> </w:t>
      </w:r>
      <w:r w:rsidR="0033441A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>программы</w:t>
      </w:r>
      <w:r w:rsidR="005D7321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="005D7321" w:rsidRPr="002A042B">
        <w:rPr>
          <w:color w:val="000000"/>
          <w:lang w:val="ru-RU"/>
        </w:rPr>
        <w:t>Нязепетровского муниципального округа</w:t>
      </w:r>
    </w:p>
    <w:p w14:paraId="0CBFD123" w14:textId="35C6E2B7" w:rsidR="00D4262A" w:rsidRPr="002A042B" w:rsidRDefault="0033441A" w:rsidP="00D4262A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lang w:val="ru-RU" w:eastAsia="ru-RU"/>
        </w:rPr>
      </w:pPr>
      <w:r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="006B4687" w:rsidRPr="002A042B">
        <w:rPr>
          <w:rFonts w:ascii="Times New Roman CYR" w:hAnsi="Times New Roman CYR" w:cs="Times New Roman CYR"/>
          <w:kern w:val="0"/>
          <w:lang w:val="ru-RU" w:eastAsia="ru-RU"/>
        </w:rPr>
        <w:t xml:space="preserve">«Обеспечение </w:t>
      </w:r>
      <w:r w:rsidR="009901D4" w:rsidRPr="002A042B">
        <w:rPr>
          <w:rFonts w:ascii="Times New Roman CYR" w:hAnsi="Times New Roman CYR" w:cs="Times New Roman CYR"/>
          <w:kern w:val="0"/>
          <w:lang w:val="ru-RU" w:eastAsia="ru-RU"/>
        </w:rPr>
        <w:t>пожарной безопасности</w:t>
      </w:r>
      <w:r w:rsidR="004E634C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="009901D4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>Нязепетровского</w:t>
      </w:r>
      <w:r w:rsidR="001B0394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муниципально</w:t>
      </w:r>
      <w:r w:rsidR="00D51C14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>го</w:t>
      </w:r>
      <w:r w:rsidR="001B0394" w:rsidRPr="002A042B">
        <w:rPr>
          <w:rFonts w:cs="Times New Roman"/>
          <w:color w:val="000000"/>
          <w:kern w:val="0"/>
          <w:lang w:val="ru-RU" w:eastAsia="ru-RU"/>
        </w:rPr>
        <w:t xml:space="preserve"> </w:t>
      </w:r>
      <w:r w:rsidR="001B0394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>округ</w:t>
      </w:r>
      <w:r w:rsidR="00D51C14" w:rsidRPr="002A042B">
        <w:rPr>
          <w:rFonts w:ascii="Times New Roman CYR" w:hAnsi="Times New Roman CYR" w:cs="Times New Roman CYR"/>
          <w:color w:val="000000"/>
          <w:kern w:val="0"/>
          <w:lang w:val="ru-RU" w:eastAsia="ru-RU"/>
        </w:rPr>
        <w:t>а</w:t>
      </w:r>
      <w:r w:rsidR="001B0394" w:rsidRPr="002A042B">
        <w:rPr>
          <w:rFonts w:cs="Times New Roman"/>
          <w:color w:val="000000"/>
          <w:kern w:val="0"/>
          <w:lang w:val="ru-RU" w:eastAsia="ru-RU"/>
        </w:rPr>
        <w:t>»».</w:t>
      </w:r>
    </w:p>
    <w:p w14:paraId="7C9FAA3D" w14:textId="77777777" w:rsidR="00F700A7" w:rsidRPr="002A042B" w:rsidRDefault="00F700A7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</w:p>
    <w:p w14:paraId="09D06A7D" w14:textId="29F44665" w:rsidR="00CC07CD" w:rsidRPr="002A042B" w:rsidRDefault="001A116C" w:rsidP="00AB0E29">
      <w:pPr>
        <w:pStyle w:val="1d"/>
        <w:spacing w:line="252" w:lineRule="auto"/>
        <w:ind w:firstLine="0"/>
        <w:rPr>
          <w:bCs/>
          <w:color w:val="000000" w:themeColor="text1"/>
          <w:sz w:val="24"/>
          <w:szCs w:val="24"/>
        </w:rPr>
      </w:pPr>
      <w:r w:rsidRPr="002A042B">
        <w:rPr>
          <w:bCs/>
          <w:color w:val="000000" w:themeColor="text1"/>
          <w:sz w:val="24"/>
          <w:szCs w:val="24"/>
        </w:rPr>
        <w:t>1. Основные положения</w:t>
      </w:r>
    </w:p>
    <w:p w14:paraId="1B3D6836" w14:textId="77777777" w:rsidR="00D4262A" w:rsidRPr="002A042B" w:rsidRDefault="00D4262A" w:rsidP="00AB0E29">
      <w:pPr>
        <w:pStyle w:val="1d"/>
        <w:spacing w:line="252" w:lineRule="auto"/>
        <w:ind w:firstLine="0"/>
        <w:rPr>
          <w:bCs/>
          <w:color w:val="FF0000"/>
          <w:sz w:val="24"/>
          <w:szCs w:val="24"/>
        </w:rPr>
      </w:pPr>
    </w:p>
    <w:tbl>
      <w:tblPr>
        <w:tblStyle w:val="af3"/>
        <w:tblW w:w="10303" w:type="dxa"/>
        <w:tblInd w:w="-856" w:type="dxa"/>
        <w:tblLook w:val="04A0" w:firstRow="1" w:lastRow="0" w:firstColumn="1" w:lastColumn="0" w:noHBand="0" w:noVBand="1"/>
      </w:tblPr>
      <w:tblGrid>
        <w:gridCol w:w="4286"/>
        <w:gridCol w:w="6017"/>
      </w:tblGrid>
      <w:tr w:rsidR="00C51332" w:rsidRPr="002A042B" w14:paraId="30B888DE" w14:textId="77777777" w:rsidTr="00C367F3">
        <w:trPr>
          <w:trHeight w:val="561"/>
        </w:trPr>
        <w:tc>
          <w:tcPr>
            <w:tcW w:w="4286" w:type="dxa"/>
            <w:vAlign w:val="center"/>
          </w:tcPr>
          <w:p w14:paraId="394D9207" w14:textId="7E00C03F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6017" w:type="dxa"/>
            <w:vAlign w:val="center"/>
          </w:tcPr>
          <w:p w14:paraId="6FE7F540" w14:textId="1FEA2EDD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2B"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округа</w:t>
            </w:r>
          </w:p>
        </w:tc>
      </w:tr>
      <w:tr w:rsidR="00C51332" w:rsidRPr="002A042B" w14:paraId="58C41594" w14:textId="77777777" w:rsidTr="00C367F3">
        <w:trPr>
          <w:trHeight w:val="856"/>
        </w:trPr>
        <w:tc>
          <w:tcPr>
            <w:tcW w:w="4286" w:type="dxa"/>
            <w:vAlign w:val="center"/>
          </w:tcPr>
          <w:p w14:paraId="326786CA" w14:textId="0206A01C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017" w:type="dxa"/>
            <w:vAlign w:val="center"/>
          </w:tcPr>
          <w:p w14:paraId="48AABA91" w14:textId="58284E78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42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F14A82" w:rsidRPr="002A042B">
              <w:rPr>
                <w:rFonts w:ascii="Times New Roman" w:hAnsi="Times New Roman"/>
                <w:sz w:val="24"/>
                <w:szCs w:val="24"/>
              </w:rPr>
              <w:t xml:space="preserve">отдела общественной </w:t>
            </w:r>
            <w:r w:rsidRPr="002A042B">
              <w:rPr>
                <w:rFonts w:ascii="Times New Roman" w:hAnsi="Times New Roman"/>
                <w:sz w:val="24"/>
                <w:szCs w:val="24"/>
              </w:rPr>
              <w:t>администрации Нязепетровского муниципального округа</w:t>
            </w:r>
          </w:p>
        </w:tc>
      </w:tr>
      <w:tr w:rsidR="005F0124" w:rsidRPr="002A042B" w14:paraId="4DB4624E" w14:textId="77777777" w:rsidTr="00C367F3">
        <w:trPr>
          <w:trHeight w:val="809"/>
        </w:trPr>
        <w:tc>
          <w:tcPr>
            <w:tcW w:w="4286" w:type="dxa"/>
            <w:vAlign w:val="center"/>
          </w:tcPr>
          <w:p w14:paraId="62AA9ECF" w14:textId="390AE7EB" w:rsidR="005F0124" w:rsidRPr="002A042B" w:rsidRDefault="005F0124" w:rsidP="00705535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Соисполнител</w:t>
            </w:r>
            <w:r w:rsidR="002218E9"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6017" w:type="dxa"/>
            <w:vAlign w:val="center"/>
          </w:tcPr>
          <w:p w14:paraId="2E79C2F4" w14:textId="77777777" w:rsidR="005F0124" w:rsidRPr="002A042B" w:rsidRDefault="002218E9" w:rsidP="00705535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4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A042B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060C44" w:rsidRPr="002A042B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42B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</w:p>
          <w:p w14:paraId="469B450A" w14:textId="2BCA2F24" w:rsidR="00060C44" w:rsidRPr="002A042B" w:rsidRDefault="00060C44" w:rsidP="00705535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территориальн</w:t>
            </w:r>
            <w:r w:rsidR="00E45F03"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45F03"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развития</w:t>
            </w:r>
          </w:p>
        </w:tc>
      </w:tr>
      <w:tr w:rsidR="00C51332" w:rsidRPr="002A042B" w14:paraId="55864E6D" w14:textId="77777777" w:rsidTr="00C367F3">
        <w:trPr>
          <w:trHeight w:val="561"/>
        </w:trPr>
        <w:tc>
          <w:tcPr>
            <w:tcW w:w="4286" w:type="dxa"/>
            <w:vAlign w:val="center"/>
          </w:tcPr>
          <w:p w14:paraId="757CC4DA" w14:textId="597B578D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/>
                <w:sz w:val="22"/>
                <w:szCs w:val="22"/>
              </w:rPr>
              <w:t>Период реализации муниципальной программы (сроки и этапы)</w:t>
            </w:r>
            <w:r w:rsidRPr="002A042B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6017" w:type="dxa"/>
            <w:vAlign w:val="center"/>
          </w:tcPr>
          <w:p w14:paraId="4E98C339" w14:textId="6B56E535" w:rsidR="00C51332" w:rsidRPr="002A042B" w:rsidRDefault="00C51332" w:rsidP="00061186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061186"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-202</w:t>
            </w:r>
            <w:r w:rsidR="00061186"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</w:tr>
      <w:tr w:rsidR="00C51332" w:rsidRPr="002A042B" w14:paraId="1F802003" w14:textId="77777777" w:rsidTr="00C367F3">
        <w:trPr>
          <w:trHeight w:val="561"/>
        </w:trPr>
        <w:tc>
          <w:tcPr>
            <w:tcW w:w="4286" w:type="dxa"/>
            <w:vAlign w:val="center"/>
          </w:tcPr>
          <w:p w14:paraId="16AEE5DF" w14:textId="6BDAB455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6017" w:type="dxa"/>
            <w:vAlign w:val="center"/>
          </w:tcPr>
          <w:p w14:paraId="4EB56212" w14:textId="294362B3" w:rsidR="00C51332" w:rsidRPr="002A042B" w:rsidRDefault="00AC23FD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sz w:val="22"/>
                <w:szCs w:val="22"/>
              </w:rPr>
              <w:t>О</w:t>
            </w:r>
            <w:r w:rsidR="00AC6B03" w:rsidRPr="002A042B">
              <w:rPr>
                <w:rFonts w:ascii="Times New Roman" w:hAnsi="Times New Roman"/>
                <w:sz w:val="22"/>
                <w:szCs w:val="22"/>
              </w:rPr>
              <w:t>беспечени</w:t>
            </w:r>
            <w:r w:rsidRPr="002A042B">
              <w:rPr>
                <w:rFonts w:ascii="Times New Roman" w:hAnsi="Times New Roman"/>
                <w:sz w:val="22"/>
                <w:szCs w:val="22"/>
              </w:rPr>
              <w:t>е</w:t>
            </w:r>
            <w:r w:rsidR="00AC6B03" w:rsidRPr="002A042B">
              <w:rPr>
                <w:rFonts w:ascii="Times New Roman" w:hAnsi="Times New Roman"/>
                <w:sz w:val="22"/>
                <w:szCs w:val="22"/>
              </w:rPr>
              <w:t xml:space="preserve"> первичных мер пожарной безопасности</w:t>
            </w:r>
            <w:r w:rsidRPr="002A042B">
              <w:rPr>
                <w:rFonts w:ascii="Times New Roman" w:hAnsi="Times New Roman"/>
                <w:sz w:val="22"/>
                <w:szCs w:val="22"/>
              </w:rPr>
              <w:t>,</w:t>
            </w:r>
            <w:r w:rsidR="00AC6B03" w:rsidRPr="002A042B">
              <w:rPr>
                <w:rFonts w:ascii="Times New Roman" w:hAnsi="Times New Roman"/>
                <w:sz w:val="22"/>
                <w:szCs w:val="22"/>
              </w:rPr>
              <w:t xml:space="preserve"> необходимых для укрепления пожарной безопасности, защиты жизни, здоровья, имущества населения Нязепетровского муниципального округа</w:t>
            </w:r>
          </w:p>
        </w:tc>
      </w:tr>
      <w:tr w:rsidR="00C51332" w:rsidRPr="002A042B" w14:paraId="7362B03A" w14:textId="77777777" w:rsidTr="00C367F3">
        <w:trPr>
          <w:trHeight w:val="561"/>
        </w:trPr>
        <w:tc>
          <w:tcPr>
            <w:tcW w:w="4286" w:type="dxa"/>
            <w:vAlign w:val="center"/>
          </w:tcPr>
          <w:p w14:paraId="7AAEDBBF" w14:textId="1A064C90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sz w:val="22"/>
                <w:szCs w:val="22"/>
              </w:rPr>
              <w:t>Направления (комплекс процессных мероприятий) мун</w:t>
            </w:r>
            <w:r w:rsidRPr="002A04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иципальной программы </w:t>
            </w:r>
          </w:p>
        </w:tc>
        <w:tc>
          <w:tcPr>
            <w:tcW w:w="6017" w:type="dxa"/>
            <w:vAlign w:val="center"/>
          </w:tcPr>
          <w:p w14:paraId="21311797" w14:textId="03978028" w:rsidR="00BE5898" w:rsidRPr="002A042B" w:rsidRDefault="00007CFB" w:rsidP="00C51332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04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Таблица 5, приложение 1</w:t>
            </w:r>
          </w:p>
        </w:tc>
      </w:tr>
      <w:tr w:rsidR="00C51332" w:rsidRPr="002A042B" w14:paraId="27A86BFC" w14:textId="77777777" w:rsidTr="00C367F3">
        <w:trPr>
          <w:trHeight w:val="4347"/>
        </w:trPr>
        <w:tc>
          <w:tcPr>
            <w:tcW w:w="4286" w:type="dxa"/>
            <w:vAlign w:val="center"/>
          </w:tcPr>
          <w:p w14:paraId="77482DD5" w14:textId="56E5E62A" w:rsidR="00C51332" w:rsidRPr="002A042B" w:rsidRDefault="00C51332" w:rsidP="00C51332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6017" w:type="dxa"/>
            <w:vAlign w:val="center"/>
          </w:tcPr>
          <w:p w14:paraId="3934D731" w14:textId="316489F3" w:rsidR="0087711F" w:rsidRPr="002A042B" w:rsidRDefault="0087711F" w:rsidP="00570159">
            <w:pPr>
              <w:pStyle w:val="ab"/>
              <w:keepNext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A042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Рублей</w:t>
            </w:r>
          </w:p>
          <w:tbl>
            <w:tblPr>
              <w:tblStyle w:val="af3"/>
              <w:tblW w:w="5731" w:type="dxa"/>
              <w:tblLook w:val="04A0" w:firstRow="1" w:lastRow="0" w:firstColumn="1" w:lastColumn="0" w:noHBand="0" w:noVBand="1"/>
            </w:tblPr>
            <w:tblGrid>
              <w:gridCol w:w="1676"/>
              <w:gridCol w:w="877"/>
              <w:gridCol w:w="992"/>
              <w:gridCol w:w="992"/>
              <w:gridCol w:w="1194"/>
            </w:tblGrid>
            <w:tr w:rsidR="0087711F" w:rsidRPr="002A042B" w14:paraId="296FC436" w14:textId="77777777" w:rsidTr="00570159">
              <w:trPr>
                <w:trHeight w:val="581"/>
              </w:trPr>
              <w:tc>
                <w:tcPr>
                  <w:tcW w:w="1676" w:type="dxa"/>
                </w:tcPr>
                <w:p w14:paraId="3938C20E" w14:textId="232AF481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877" w:type="dxa"/>
                </w:tcPr>
                <w:p w14:paraId="00C94F72" w14:textId="610F5C1B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51796701" w14:textId="32FF2208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2026*</w:t>
                  </w:r>
                </w:p>
              </w:tc>
              <w:tc>
                <w:tcPr>
                  <w:tcW w:w="992" w:type="dxa"/>
                </w:tcPr>
                <w:p w14:paraId="39717BFD" w14:textId="274B40C6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2027*</w:t>
                  </w:r>
                </w:p>
              </w:tc>
              <w:tc>
                <w:tcPr>
                  <w:tcW w:w="1194" w:type="dxa"/>
                </w:tcPr>
                <w:p w14:paraId="51AE5E98" w14:textId="0D00A94D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2028*</w:t>
                  </w:r>
                </w:p>
              </w:tc>
            </w:tr>
            <w:tr w:rsidR="0087711F" w:rsidRPr="002A042B" w14:paraId="2C0A5373" w14:textId="77777777" w:rsidTr="00570159">
              <w:trPr>
                <w:trHeight w:val="581"/>
              </w:trPr>
              <w:tc>
                <w:tcPr>
                  <w:tcW w:w="1676" w:type="dxa"/>
                  <w:vAlign w:val="center"/>
                </w:tcPr>
                <w:p w14:paraId="3FC72109" w14:textId="60F1E61C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77" w:type="dxa"/>
                  <w:vAlign w:val="center"/>
                </w:tcPr>
                <w:p w14:paraId="10C797D9" w14:textId="3B159F1B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14:paraId="554B32CE" w14:textId="013B1712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  <w:r w:rsidR="0087711F"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40E8EF30" w14:textId="7815948A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  <w:r w:rsidR="0087711F"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194" w:type="dxa"/>
                  <w:vAlign w:val="center"/>
                </w:tcPr>
                <w:p w14:paraId="432CE2EC" w14:textId="1711D994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87711F" w:rsidRPr="002A042B" w14:paraId="0DB7F6C2" w14:textId="77777777" w:rsidTr="00570159">
              <w:trPr>
                <w:trHeight w:val="581"/>
              </w:trPr>
              <w:tc>
                <w:tcPr>
                  <w:tcW w:w="1676" w:type="dxa"/>
                  <w:vAlign w:val="center"/>
                </w:tcPr>
                <w:p w14:paraId="233022D8" w14:textId="52A9E372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877" w:type="dxa"/>
                  <w:vAlign w:val="center"/>
                </w:tcPr>
                <w:p w14:paraId="60CA3216" w14:textId="5A87753D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14:paraId="08B57790" w14:textId="3261F3BB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  <w:r w:rsidR="0087711F"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4B8808B" w14:textId="1CE57E91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94" w:type="dxa"/>
                  <w:vAlign w:val="center"/>
                </w:tcPr>
                <w:p w14:paraId="252814F0" w14:textId="3596F164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87711F" w:rsidRPr="002A042B" w14:paraId="378AE533" w14:textId="77777777" w:rsidTr="00570159">
              <w:trPr>
                <w:trHeight w:val="581"/>
              </w:trPr>
              <w:tc>
                <w:tcPr>
                  <w:tcW w:w="1676" w:type="dxa"/>
                  <w:vAlign w:val="center"/>
                </w:tcPr>
                <w:p w14:paraId="1A1BF37D" w14:textId="7DE10082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877" w:type="dxa"/>
                  <w:vAlign w:val="center"/>
                </w:tcPr>
                <w:p w14:paraId="3D58B85C" w14:textId="490B61BE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14:paraId="0FA572DF" w14:textId="64AFA4F8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992" w:type="dxa"/>
                  <w:vAlign w:val="center"/>
                </w:tcPr>
                <w:p w14:paraId="5934997F" w14:textId="014D6088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94" w:type="dxa"/>
                  <w:vAlign w:val="center"/>
                </w:tcPr>
                <w:p w14:paraId="51F177B9" w14:textId="245E18B1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87711F" w:rsidRPr="002A042B" w14:paraId="71F2447D" w14:textId="77777777" w:rsidTr="00570159">
              <w:trPr>
                <w:trHeight w:val="581"/>
              </w:trPr>
              <w:tc>
                <w:tcPr>
                  <w:tcW w:w="1676" w:type="dxa"/>
                  <w:vAlign w:val="center"/>
                </w:tcPr>
                <w:p w14:paraId="7F1EB104" w14:textId="26F3BC28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877" w:type="dxa"/>
                  <w:vAlign w:val="center"/>
                </w:tcPr>
                <w:p w14:paraId="5779E215" w14:textId="54B19029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14:paraId="79E334BD" w14:textId="4158A8B8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992" w:type="dxa"/>
                  <w:vAlign w:val="center"/>
                </w:tcPr>
                <w:p w14:paraId="1C6B3332" w14:textId="107CF20A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94" w:type="dxa"/>
                  <w:vAlign w:val="center"/>
                </w:tcPr>
                <w:p w14:paraId="5797B471" w14:textId="48E5FFFA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87711F" w:rsidRPr="002A042B" w14:paraId="1098FA49" w14:textId="77777777" w:rsidTr="00570159">
              <w:trPr>
                <w:trHeight w:val="581"/>
              </w:trPr>
              <w:tc>
                <w:tcPr>
                  <w:tcW w:w="1676" w:type="dxa"/>
                  <w:vAlign w:val="center"/>
                </w:tcPr>
                <w:p w14:paraId="65823376" w14:textId="1C74D490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877" w:type="dxa"/>
                  <w:vAlign w:val="center"/>
                </w:tcPr>
                <w:p w14:paraId="7AB74A70" w14:textId="77777777" w:rsidR="0087711F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  <w:p w14:paraId="6A9ABFE2" w14:textId="3AF46271" w:rsidR="00570159" w:rsidRPr="002A042B" w:rsidRDefault="00570159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EFD1E8B" w14:textId="47F05932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14:paraId="5F898AD1" w14:textId="77777777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94" w:type="dxa"/>
                  <w:vAlign w:val="center"/>
                </w:tcPr>
                <w:p w14:paraId="3A9F6957" w14:textId="77777777" w:rsidR="0087711F" w:rsidRPr="002A042B" w:rsidRDefault="0087711F" w:rsidP="00570159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2A042B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27133A18" w14:textId="77777777" w:rsidR="00C51332" w:rsidRPr="002A042B" w:rsidRDefault="00C51332" w:rsidP="00C51332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5F0124" w:rsidRPr="002A042B" w14:paraId="267E76ED" w14:textId="77777777" w:rsidTr="00F36A0A">
        <w:trPr>
          <w:trHeight w:val="561"/>
        </w:trPr>
        <w:tc>
          <w:tcPr>
            <w:tcW w:w="4286" w:type="dxa"/>
            <w:tcBorders>
              <w:bottom w:val="single" w:sz="4" w:space="0" w:color="auto"/>
            </w:tcBorders>
            <w:vAlign w:val="center"/>
          </w:tcPr>
          <w:p w14:paraId="4F3467E2" w14:textId="5DDA7CF5" w:rsidR="005F0124" w:rsidRPr="002A042B" w:rsidRDefault="005F0124" w:rsidP="005F0124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Связь с национальными целями развития Российской Федерации/государственной программой </w:t>
            </w:r>
            <w:hyperlink w:anchor="sub_1146" w:history="1">
              <w:r w:rsidRPr="002A042B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6017" w:type="dxa"/>
            <w:tcBorders>
              <w:bottom w:val="single" w:sz="4" w:space="0" w:color="auto"/>
            </w:tcBorders>
            <w:vAlign w:val="center"/>
          </w:tcPr>
          <w:p w14:paraId="288236D6" w14:textId="21F8A816" w:rsidR="005F0124" w:rsidRPr="002A042B" w:rsidRDefault="005F0124" w:rsidP="005F0124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Комфортная и безопасная среда для жизни людей</w:t>
            </w:r>
          </w:p>
        </w:tc>
      </w:tr>
      <w:tr w:rsidR="001C2793" w:rsidRPr="002A042B" w14:paraId="219779F4" w14:textId="77777777" w:rsidTr="007C722C">
        <w:trPr>
          <w:trHeight w:val="561"/>
        </w:trPr>
        <w:tc>
          <w:tcPr>
            <w:tcW w:w="10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F75D7" w14:textId="77777777" w:rsidR="001C2793" w:rsidRPr="002A042B" w:rsidRDefault="001C2793" w:rsidP="001C2793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4D17D1" w14:textId="7819FC57" w:rsidR="001C2793" w:rsidRPr="002A042B" w:rsidRDefault="001C2793" w:rsidP="00570159">
            <w:pPr>
              <w:pStyle w:val="1d"/>
              <w:shd w:val="clear" w:color="auto" w:fill="auto"/>
              <w:spacing w:line="252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* </w:t>
            </w:r>
            <w:proofErr w:type="gramStart"/>
            <w:r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</w:t>
            </w:r>
            <w:r w:rsidR="00570159"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</w:t>
            </w:r>
            <w:proofErr w:type="gramEnd"/>
            <w:r w:rsidR="00570159" w:rsidRPr="002A0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финансирования корректируется с учетом возможностей финансового обеспечения</w:t>
            </w:r>
          </w:p>
        </w:tc>
      </w:tr>
    </w:tbl>
    <w:p w14:paraId="3544D7D6" w14:textId="77777777" w:rsidR="009B7827" w:rsidRPr="002A042B" w:rsidRDefault="009B7827" w:rsidP="00705535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  <w:sectPr w:rsidR="009B7827" w:rsidRPr="002A042B" w:rsidSect="00B76A6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0" w:right="851" w:bottom="1134" w:left="1701" w:header="709" w:footer="709" w:gutter="0"/>
          <w:cols w:space="708"/>
          <w:docGrid w:linePitch="360"/>
        </w:sectPr>
      </w:pPr>
    </w:p>
    <w:p w14:paraId="37745B9D" w14:textId="05017A7A" w:rsidR="002641E6" w:rsidRPr="002A042B" w:rsidRDefault="002641E6" w:rsidP="006352EF">
      <w:pPr>
        <w:rPr>
          <w:lang w:val="ru-RU"/>
        </w:rPr>
      </w:pPr>
      <w:r w:rsidRPr="002A042B">
        <w:rPr>
          <w:lang w:val="ru-RU"/>
        </w:rPr>
        <w:lastRenderedPageBreak/>
        <w:t>2. Показатели муниципальной программы «</w:t>
      </w:r>
      <w:r w:rsidR="0098521F" w:rsidRPr="002A042B">
        <w:rPr>
          <w:lang w:val="ru-RU"/>
        </w:rPr>
        <w:t>Обеспечение</w:t>
      </w:r>
      <w:r w:rsidR="00C00BAC" w:rsidRPr="002A042B">
        <w:rPr>
          <w:lang w:val="ru-RU"/>
        </w:rPr>
        <w:t xml:space="preserve"> </w:t>
      </w:r>
      <w:r w:rsidR="0098521F" w:rsidRPr="002A042B">
        <w:rPr>
          <w:lang w:val="ru-RU"/>
        </w:rPr>
        <w:t>пожарной</w:t>
      </w:r>
      <w:r w:rsidR="00352CAD" w:rsidRPr="002A042B">
        <w:rPr>
          <w:lang w:val="ru-RU"/>
        </w:rPr>
        <w:t xml:space="preserve"> </w:t>
      </w:r>
      <w:proofErr w:type="gramStart"/>
      <w:r w:rsidR="00352CAD" w:rsidRPr="002A042B">
        <w:rPr>
          <w:lang w:val="ru-RU"/>
        </w:rPr>
        <w:t xml:space="preserve">безопасности </w:t>
      </w:r>
      <w:r w:rsidRPr="002A042B">
        <w:rPr>
          <w:lang w:val="ru-RU"/>
        </w:rPr>
        <w:t xml:space="preserve"> Нязепетровско</w:t>
      </w:r>
      <w:r w:rsidR="00551845" w:rsidRPr="002A042B">
        <w:rPr>
          <w:lang w:val="ru-RU"/>
        </w:rPr>
        <w:t>го</w:t>
      </w:r>
      <w:proofErr w:type="gramEnd"/>
      <w:r w:rsidRPr="002A042B">
        <w:rPr>
          <w:lang w:val="ru-RU"/>
        </w:rPr>
        <w:t xml:space="preserve"> муниципально</w:t>
      </w:r>
      <w:r w:rsidR="00551845" w:rsidRPr="002A042B">
        <w:rPr>
          <w:lang w:val="ru-RU"/>
        </w:rPr>
        <w:t>го</w:t>
      </w:r>
      <w:r w:rsidRPr="002A042B">
        <w:rPr>
          <w:lang w:val="ru-RU"/>
        </w:rPr>
        <w:t xml:space="preserve"> округ</w:t>
      </w:r>
      <w:r w:rsidR="00551845" w:rsidRPr="002A042B">
        <w:rPr>
          <w:lang w:val="ru-RU"/>
        </w:rPr>
        <w:t>а</w:t>
      </w:r>
      <w:r w:rsidRPr="002A042B">
        <w:rPr>
          <w:lang w:val="ru-RU"/>
        </w:rPr>
        <w:t>»</w:t>
      </w:r>
    </w:p>
    <w:p w14:paraId="05EB6DB5" w14:textId="77777777" w:rsidR="002641E6" w:rsidRPr="002A042B" w:rsidRDefault="002641E6" w:rsidP="002641E6">
      <w:pPr>
        <w:ind w:firstLine="851"/>
        <w:jc w:val="center"/>
        <w:rPr>
          <w:b/>
          <w:lang w:val="ru-RU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297"/>
        <w:gridCol w:w="1276"/>
        <w:gridCol w:w="709"/>
        <w:gridCol w:w="850"/>
        <w:gridCol w:w="709"/>
        <w:gridCol w:w="1701"/>
        <w:gridCol w:w="1843"/>
        <w:gridCol w:w="1701"/>
      </w:tblGrid>
      <w:tr w:rsidR="00064E21" w:rsidRPr="002A042B" w14:paraId="3EF04544" w14:textId="77777777" w:rsidTr="00C72AE1">
        <w:trPr>
          <w:trHeight w:val="289"/>
        </w:trPr>
        <w:tc>
          <w:tcPr>
            <w:tcW w:w="5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C59CC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276DC4EC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518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EDF" w14:textId="2CAA8612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Уровень</w:t>
            </w:r>
            <w:proofErr w:type="spellEnd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317" w14:textId="631B396E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Признак</w:t>
            </w:r>
            <w:proofErr w:type="spellEnd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возрастания</w:t>
            </w:r>
            <w:proofErr w:type="spellEnd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убы</w:t>
            </w:r>
            <w:proofErr w:type="spellEnd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вания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0A4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spellEnd"/>
          </w:p>
          <w:p w14:paraId="4CFFE403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3298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Базовое значение,</w:t>
            </w:r>
          </w:p>
          <w:p w14:paraId="0FDB182A" w14:textId="794514DE" w:rsidR="00064E21" w:rsidRPr="002A042B" w:rsidRDefault="003472FC" w:rsidP="0006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(</w:t>
            </w:r>
            <w:r w:rsidR="00064E21"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</w:t>
            </w:r>
            <w:r w:rsidR="005E3DDB"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="00064E21"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год</w:t>
            </w: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)</w:t>
            </w:r>
            <w:r w:rsidR="00064E21"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05E" w14:textId="73810178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2A042B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</w:t>
            </w:r>
            <w:proofErr w:type="spellEnd"/>
            <w:r w:rsidRPr="002A042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показателей</w:t>
            </w:r>
            <w:r w:rsidRPr="002A042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042B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2A042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A042B">
              <w:rPr>
                <w:rFonts w:eastAsia="Times New Roman" w:cs="Times New Roman"/>
                <w:sz w:val="22"/>
                <w:szCs w:val="22"/>
                <w:lang w:eastAsia="ru-RU"/>
              </w:rPr>
              <w:t>годам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888" w14:textId="7565A240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Документ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887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Ответственный</w:t>
            </w:r>
          </w:p>
          <w:p w14:paraId="19B784D5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 достижение</w:t>
            </w:r>
          </w:p>
          <w:p w14:paraId="306FA54A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показателя</w:t>
            </w:r>
          </w:p>
          <w:p w14:paraId="4624CD6B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94AEE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Связь с показателями национальных</w:t>
            </w:r>
          </w:p>
          <w:p w14:paraId="6CEC43C1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целей </w:t>
            </w:r>
          </w:p>
        </w:tc>
      </w:tr>
      <w:tr w:rsidR="00064E21" w:rsidRPr="002A042B" w14:paraId="5F21A88B" w14:textId="77777777" w:rsidTr="00C72AE1">
        <w:tc>
          <w:tcPr>
            <w:tcW w:w="56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E08D0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580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358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AA1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5EE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214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609" w14:textId="5A2F346C" w:rsidR="00064E21" w:rsidRPr="002A042B" w:rsidRDefault="00064E21" w:rsidP="0006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</w:t>
            </w:r>
            <w:r w:rsidR="00013951"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563" w14:textId="50DA5ED2" w:rsidR="00064E21" w:rsidRPr="002A042B" w:rsidRDefault="00064E21" w:rsidP="0006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</w:t>
            </w:r>
            <w:r w:rsidR="00061186"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0B2" w14:textId="66CEF204" w:rsidR="00064E21" w:rsidRPr="002A042B" w:rsidRDefault="00064E21" w:rsidP="0006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</w:t>
            </w:r>
            <w:r w:rsidR="00061186"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C51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620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F4407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64E21" w:rsidRPr="00E45F03" w14:paraId="13443BDA" w14:textId="77777777" w:rsidTr="00C72AE1">
        <w:trPr>
          <w:trHeight w:val="26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5D6" w14:textId="7777777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772" w14:textId="3FED265B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cs="Times New Roman"/>
                <w:sz w:val="22"/>
                <w:szCs w:val="22"/>
                <w:lang w:val="ru-RU"/>
              </w:rPr>
              <w:t>Снижение количества пожаров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F0C" w14:textId="3CECC981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РП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901" w14:textId="455B945B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Убывание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FE9" w14:textId="456DF4AD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3EC" w14:textId="70235D8F" w:rsidR="00064E21" w:rsidRPr="002A042B" w:rsidRDefault="00013951" w:rsidP="00D61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C315" w14:textId="7D758F80" w:rsidR="00064E21" w:rsidRPr="002A042B" w:rsidRDefault="00064E21" w:rsidP="0006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</w:t>
            </w:r>
            <w:r w:rsidR="00061186"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2AF" w14:textId="3A0E3952" w:rsidR="00064E21" w:rsidRPr="002A042B" w:rsidRDefault="00064E21" w:rsidP="0006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</w:t>
            </w:r>
            <w:r w:rsidR="00061186"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630" w14:textId="4B4B0390" w:rsidR="00064E21" w:rsidRPr="002A042B" w:rsidRDefault="00064E21" w:rsidP="00061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</w:t>
            </w:r>
            <w:r w:rsidR="00061186"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1F546" w14:textId="21243589" w:rsidR="00064E21" w:rsidRPr="002A042B" w:rsidRDefault="002F079D" w:rsidP="00D6123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hyperlink r:id="rId16" w:anchor="64U0IK" w:history="1">
              <w:r w:rsidR="00064E21" w:rsidRPr="002A042B">
                <w:rPr>
                  <w:rStyle w:val="af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Закон Челябинской области от 20 декабря 2012 года </w:t>
              </w:r>
              <w:r w:rsidR="00EB5A7A" w:rsidRPr="002A042B">
                <w:rPr>
                  <w:rStyle w:val="af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№</w:t>
              </w:r>
              <w:r w:rsidR="00064E21" w:rsidRPr="002A042B">
                <w:rPr>
                  <w:rStyle w:val="af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442-ЗО </w:t>
              </w:r>
              <w:r w:rsidR="00EB5A7A" w:rsidRPr="002A042B">
                <w:rPr>
                  <w:rStyle w:val="af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«</w:t>
              </w:r>
              <w:r w:rsidR="00064E21" w:rsidRPr="002A042B">
                <w:rPr>
                  <w:rStyle w:val="af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 пожарной безопасности в Челябинской области"</w:t>
              </w:r>
            </w:hyperlink>
            <w:r w:rsidR="00064E21" w:rsidRPr="002A042B">
              <w:rPr>
                <w:rFonts w:ascii="Times New Roman" w:hAnsi="Times New Roman" w:cs="Times New Roman"/>
                <w:sz w:val="22"/>
                <w:szCs w:val="22"/>
              </w:rPr>
              <w:t xml:space="preserve"> с изменениями от 25 мая 2023 года № 1677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3D00" w14:textId="4EB5A7E3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Администрация Нязепетровского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FCFD1" w14:textId="063242C7" w:rsidR="00064E21" w:rsidRPr="002A042B" w:rsidRDefault="00064E21" w:rsidP="00D6123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FF0000"/>
                <w:sz w:val="22"/>
                <w:szCs w:val="22"/>
                <w:lang w:val="ru-RU" w:eastAsia="ru-RU"/>
              </w:rPr>
            </w:pPr>
            <w:r w:rsidRPr="002A042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Отсутствует</w:t>
            </w:r>
          </w:p>
        </w:tc>
      </w:tr>
    </w:tbl>
    <w:p w14:paraId="19881336" w14:textId="77777777" w:rsidR="002641E6" w:rsidRPr="00E45F03" w:rsidRDefault="002641E6" w:rsidP="002641E6">
      <w:pPr>
        <w:rPr>
          <w:rFonts w:cs="Times New Roman"/>
          <w:sz w:val="22"/>
          <w:szCs w:val="22"/>
          <w:lang w:val="ru-RU"/>
        </w:rPr>
      </w:pPr>
    </w:p>
    <w:p w14:paraId="1455C02F" w14:textId="77777777" w:rsidR="002641E6" w:rsidRPr="00E45F03" w:rsidRDefault="002641E6" w:rsidP="002641E6">
      <w:pPr>
        <w:rPr>
          <w:rFonts w:cs="Times New Roman"/>
          <w:sz w:val="22"/>
          <w:szCs w:val="22"/>
          <w:lang w:val="ru-RU"/>
        </w:rPr>
      </w:pPr>
    </w:p>
    <w:p w14:paraId="38BA7C14" w14:textId="77777777" w:rsidR="002641E6" w:rsidRPr="00E45F03" w:rsidRDefault="002641E6" w:rsidP="002641E6">
      <w:pPr>
        <w:rPr>
          <w:rFonts w:cs="Times New Roman"/>
          <w:sz w:val="22"/>
          <w:szCs w:val="22"/>
          <w:lang w:val="ru-RU"/>
        </w:rPr>
      </w:pPr>
    </w:p>
    <w:p w14:paraId="6536DD29" w14:textId="77777777" w:rsidR="002641E6" w:rsidRPr="00E45F03" w:rsidRDefault="002641E6" w:rsidP="002641E6">
      <w:pPr>
        <w:rPr>
          <w:rFonts w:cs="Times New Roman"/>
          <w:sz w:val="22"/>
          <w:szCs w:val="22"/>
          <w:lang w:val="ru-RU"/>
        </w:rPr>
      </w:pPr>
    </w:p>
    <w:p w14:paraId="084566C3" w14:textId="736E6EF0" w:rsidR="00BC1CF2" w:rsidRPr="00E45F03" w:rsidRDefault="00BC1CF2" w:rsidP="00415FB1">
      <w:pPr>
        <w:ind w:firstLine="567"/>
        <w:jc w:val="both"/>
        <w:rPr>
          <w:rFonts w:cs="Times New Roman"/>
          <w:kern w:val="0"/>
          <w:sz w:val="22"/>
          <w:szCs w:val="22"/>
          <w:lang w:val="ru-RU"/>
        </w:rPr>
      </w:pPr>
    </w:p>
    <w:p w14:paraId="4C984D88" w14:textId="77777777" w:rsidR="001A056F" w:rsidRPr="00946E0C" w:rsidRDefault="001A056F" w:rsidP="001A056F">
      <w:pPr>
        <w:jc w:val="center"/>
        <w:outlineLvl w:val="1"/>
        <w:rPr>
          <w:rFonts w:cs="Times New Roman"/>
          <w:kern w:val="0"/>
          <w:lang w:val="ru-RU" w:eastAsia="ru-RU"/>
        </w:rPr>
        <w:sectPr w:rsidR="001A056F" w:rsidRPr="00946E0C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p w14:paraId="09880247" w14:textId="77F8A6BF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lastRenderedPageBreak/>
        <w:t>3. Структурные элементы муниципальной программы</w:t>
      </w:r>
      <w:r w:rsidR="00AA25B6" w:rsidRPr="00430656">
        <w:rPr>
          <w:rFonts w:cs="Times New Roman"/>
          <w:kern w:val="0"/>
          <w:lang w:val="ru-RU"/>
        </w:rPr>
        <w:t xml:space="preserve"> </w:t>
      </w:r>
      <w:r w:rsidR="00A63691">
        <w:rPr>
          <w:rFonts w:cs="Times New Roman"/>
          <w:kern w:val="0"/>
          <w:lang w:val="ru-RU"/>
        </w:rPr>
        <w:t>отсутствуют</w:t>
      </w:r>
    </w:p>
    <w:p w14:paraId="062B9567" w14:textId="77777777" w:rsidR="00004D33" w:rsidRDefault="00004D33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9"/>
        <w:gridCol w:w="6"/>
        <w:gridCol w:w="5872"/>
      </w:tblGrid>
      <w:tr w:rsidR="00AD7BB7" w:rsidRPr="002A042B" w14:paraId="6B9303A5" w14:textId="77777777" w:rsidTr="000568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312" w14:textId="77777777" w:rsidR="00AD7BB7" w:rsidRPr="004E1B56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E1B5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3351E73E" w14:textId="77777777" w:rsidR="00AD7BB7" w:rsidRPr="004E1B56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E1B56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6DC" w14:textId="77777777" w:rsidR="00AD7BB7" w:rsidRPr="004E1B56" w:rsidRDefault="00AD7BB7" w:rsidP="00C17EE0">
            <w:pPr>
              <w:widowControl w:val="0"/>
              <w:autoSpaceDE w:val="0"/>
              <w:autoSpaceDN w:val="0"/>
              <w:adjustRightInd w:val="0"/>
              <w:ind w:left="-35" w:right="-32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E1B56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Задачи структурного элемента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EBF" w14:textId="77777777" w:rsidR="00AD7BB7" w:rsidRPr="004E1B56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E1B56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</w:tr>
      <w:tr w:rsidR="00D71E25" w:rsidRPr="00FD4C35" w14:paraId="1ED8E392" w14:textId="6DE3E05A" w:rsidTr="000A5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E1E" w14:textId="37078260" w:rsidR="00D71E25" w:rsidRPr="004E1B56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E1B56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2B09" w14:textId="1921D89D" w:rsidR="00D71E25" w:rsidRPr="004E1B56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9E6" w14:textId="77777777" w:rsidR="00D71E25" w:rsidRPr="004E1B56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AD7BB7" w:rsidRPr="00FD4C35" w14:paraId="7A495A3E" w14:textId="77777777" w:rsidTr="000A5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6B8" w14:textId="36217331" w:rsidR="00AD7BB7" w:rsidRPr="00DE4340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DE4340">
              <w:rPr>
                <w:rFonts w:eastAsia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9AE" w14:textId="3788A1EB" w:rsidR="00AD7BB7" w:rsidRPr="00DE4340" w:rsidRDefault="00AD7BB7" w:rsidP="000A5BB9">
            <w:pPr>
              <w:widowControl w:val="0"/>
              <w:autoSpaceDE w:val="0"/>
              <w:jc w:val="center"/>
              <w:rPr>
                <w:lang w:val="ru-RU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931D4" w14:textId="427FAFD0" w:rsidR="00AD7BB7" w:rsidRPr="00DE4340" w:rsidRDefault="00AD7BB7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</w:tr>
    </w:tbl>
    <w:p w14:paraId="5D2B88D2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6A2CCB96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538B1787" w14:textId="676D0174" w:rsidR="001A056F" w:rsidRPr="00834786" w:rsidRDefault="001A056F" w:rsidP="001A056F">
      <w:pPr>
        <w:ind w:firstLine="567"/>
        <w:jc w:val="center"/>
        <w:rPr>
          <w:rFonts w:cs="Times New Roman"/>
          <w:color w:val="FF0000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t>4. Финансовое обеспечение муниципальной программы</w:t>
      </w:r>
      <w:r w:rsidR="00834786">
        <w:rPr>
          <w:rFonts w:cs="Times New Roman"/>
          <w:color w:val="FF0000"/>
          <w:kern w:val="0"/>
          <w:lang w:val="ru-RU"/>
        </w:rPr>
        <w:t xml:space="preserve"> </w:t>
      </w:r>
    </w:p>
    <w:p w14:paraId="1A126E50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1703"/>
        <w:gridCol w:w="1559"/>
        <w:gridCol w:w="1559"/>
        <w:gridCol w:w="1985"/>
      </w:tblGrid>
      <w:tr w:rsidR="007C001A" w:rsidRPr="002A042B" w14:paraId="1B9A74FE" w14:textId="5F9B58FD" w:rsidTr="007C001A">
        <w:trPr>
          <w:trHeight w:val="259"/>
        </w:trPr>
        <w:tc>
          <w:tcPr>
            <w:tcW w:w="38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CFE" w14:textId="77777777" w:rsidR="007C001A" w:rsidRPr="008B5271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1C484" w14:textId="4AABC635" w:rsidR="007C001A" w:rsidRPr="008B5271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proofErr w:type="gramStart"/>
            <w:r w:rsidR="00865D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</w:t>
            </w:r>
            <w:r w:rsidRPr="008B5271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  <w:proofErr w:type="spellEnd"/>
            <w:proofErr w:type="gramEnd"/>
          </w:p>
        </w:tc>
      </w:tr>
      <w:tr w:rsidR="007C001A" w:rsidRPr="00EA76C1" w14:paraId="02D2CFB0" w14:textId="77777777" w:rsidTr="007C001A">
        <w:trPr>
          <w:trHeight w:val="272"/>
        </w:trPr>
        <w:tc>
          <w:tcPr>
            <w:tcW w:w="38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A09" w14:textId="77777777" w:rsidR="007C001A" w:rsidRPr="008B5271" w:rsidRDefault="007C001A" w:rsidP="007C001A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FF2" w14:textId="51F33916" w:rsidR="007C001A" w:rsidRPr="004D3E5C" w:rsidRDefault="007C001A" w:rsidP="00061186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  <w:r w:rsidR="002F583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3D4" w14:textId="6D6B9961" w:rsidR="007C001A" w:rsidRPr="004D3E5C" w:rsidRDefault="007C001A" w:rsidP="00061186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87C" w14:textId="53E81719" w:rsidR="007C001A" w:rsidRPr="004D3E5C" w:rsidRDefault="007C001A" w:rsidP="00061186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946EE" w14:textId="77777777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7C001A" w:rsidRPr="00F06845" w14:paraId="261C0488" w14:textId="77777777" w:rsidTr="007C001A">
        <w:trPr>
          <w:trHeight w:val="259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164" w14:textId="2C56E9ED" w:rsidR="007C001A" w:rsidRPr="008B5271" w:rsidRDefault="007C001A" w:rsidP="007C001A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Обеспечение пожарной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безопасности  </w:t>
            </w: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Нязепетровско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</w:t>
            </w:r>
            <w:proofErr w:type="gramEnd"/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</w:t>
            </w: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округ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86F" w14:textId="4D7E9992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C001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  <w:r w:rsidR="002F583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663" w14:textId="7D59ABC7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C620D">
              <w:rPr>
                <w:rFonts w:ascii="Times New Roman" w:hAnsi="Times New Roman" w:cs="Times New Roman"/>
                <w:sz w:val="22"/>
                <w:szCs w:val="22"/>
              </w:rPr>
              <w:t>,00*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F3" w14:textId="6A86C8D4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C620D">
              <w:rPr>
                <w:rFonts w:ascii="Times New Roman" w:hAnsi="Times New Roman" w:cs="Times New Roman"/>
                <w:sz w:val="22"/>
                <w:szCs w:val="22"/>
              </w:rPr>
              <w:t>,00*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A8A7" w14:textId="4765A9EF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C001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  <w:r w:rsidR="002F583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C001A" w:rsidRPr="00F06845" w14:paraId="7BABCCD5" w14:textId="77777777" w:rsidTr="007C001A">
        <w:trPr>
          <w:trHeight w:val="259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985" w14:textId="0C74C9F2" w:rsidR="007C001A" w:rsidRPr="008B5271" w:rsidRDefault="007C001A" w:rsidP="007C001A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D73" w14:textId="77777777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D74" w14:textId="77777777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B77" w14:textId="77777777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3A348" w14:textId="77777777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01A" w:rsidRPr="005245C6" w14:paraId="47C009C2" w14:textId="77777777" w:rsidTr="007C001A">
        <w:trPr>
          <w:trHeight w:val="259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488" w14:textId="77777777" w:rsidR="007C001A" w:rsidRPr="008B5271" w:rsidRDefault="007C001A" w:rsidP="007C001A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1F9" w14:textId="354AE8E5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2FD" w14:textId="15D55BCE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C2E" w14:textId="352FB3AC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0CA5D" w14:textId="020C8C0E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C001A" w:rsidRPr="005245C6" w14:paraId="74360C79" w14:textId="77777777" w:rsidTr="007C001A">
        <w:trPr>
          <w:trHeight w:val="259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541" w14:textId="77777777" w:rsidR="007C001A" w:rsidRPr="008B5271" w:rsidRDefault="007C001A" w:rsidP="007C001A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A14" w14:textId="5306947E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98A" w14:textId="3E7B9544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66B" w14:textId="261A3655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6108F" w14:textId="56A3328B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C001A" w:rsidRPr="005245C6" w14:paraId="43252463" w14:textId="77777777" w:rsidTr="007C001A">
        <w:trPr>
          <w:trHeight w:val="259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595" w14:textId="77777777" w:rsidR="007C001A" w:rsidRPr="008B5271" w:rsidRDefault="007C001A" w:rsidP="007C001A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3CB" w14:textId="1555D5D1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C001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  <w:r w:rsidR="002F583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1C9" w14:textId="0F6B8D57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C620D">
              <w:rPr>
                <w:rFonts w:ascii="Times New Roman" w:hAnsi="Times New Roman" w:cs="Times New Roman"/>
                <w:sz w:val="22"/>
                <w:szCs w:val="22"/>
              </w:rPr>
              <w:t>,00*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C6A" w14:textId="7ABA7888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C001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  <w:r w:rsidR="00EC620D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7DAE4" w14:textId="77CA9CF0" w:rsidR="007C001A" w:rsidRPr="004D3E5C" w:rsidRDefault="00570159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C001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  <w:r w:rsidR="002F583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C001A" w:rsidRPr="005245C6" w14:paraId="374D9EDF" w14:textId="77777777" w:rsidTr="007C001A">
        <w:trPr>
          <w:trHeight w:val="259"/>
        </w:trPr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F5A" w14:textId="77777777" w:rsidR="007C001A" w:rsidRPr="008B5271" w:rsidRDefault="007C001A" w:rsidP="007C001A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2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378" w14:textId="48E5EC86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E43" w14:textId="37AFBA68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C76" w14:textId="6B8EE692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B468" w14:textId="6430511E" w:rsidR="007C001A" w:rsidRPr="004D3E5C" w:rsidRDefault="007C001A" w:rsidP="007C001A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E5C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EB90A2A" w14:textId="77777777" w:rsidR="009A4DC7" w:rsidRDefault="009A4DC7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061EF554" w14:textId="77777777" w:rsidR="002322DD" w:rsidRDefault="002322DD" w:rsidP="00076840">
      <w:pPr>
        <w:ind w:firstLine="567"/>
        <w:jc w:val="center"/>
        <w:rPr>
          <w:rFonts w:cs="Times New Roman"/>
          <w:kern w:val="0"/>
          <w:lang w:val="ru-RU"/>
        </w:rPr>
      </w:pPr>
    </w:p>
    <w:p w14:paraId="7D45C4CB" w14:textId="18853E17" w:rsidR="00D56064" w:rsidRPr="00570159" w:rsidRDefault="002F583F" w:rsidP="002F583F">
      <w:pPr>
        <w:rPr>
          <w:rFonts w:cs="Times New Roman"/>
          <w:kern w:val="0"/>
          <w:lang w:val="ru-RU"/>
        </w:rPr>
        <w:sectPr w:rsidR="00D56064" w:rsidRPr="00570159" w:rsidSect="00020D51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 w:rsidRPr="00F36A0A">
        <w:rPr>
          <w:rFonts w:eastAsia="Times New Roman" w:cs="Times New Roman"/>
          <w:color w:val="000000" w:themeColor="text1"/>
          <w:kern w:val="0"/>
          <w:lang w:val="ru-RU" w:eastAsia="ru-RU"/>
        </w:rPr>
        <w:t>*</w:t>
      </w:r>
      <w:r w:rsidRPr="00570159">
        <w:rPr>
          <w:rFonts w:cs="Times New Roman"/>
          <w:color w:val="000000" w:themeColor="text1"/>
          <w:lang w:val="ru-RU"/>
        </w:rPr>
        <w:t xml:space="preserve"> </w:t>
      </w:r>
      <w:proofErr w:type="gramStart"/>
      <w:r w:rsidRPr="00570159">
        <w:rPr>
          <w:rFonts w:cs="Times New Roman"/>
          <w:color w:val="000000" w:themeColor="text1"/>
          <w:lang w:val="ru-RU"/>
        </w:rPr>
        <w:t xml:space="preserve">-  </w:t>
      </w:r>
      <w:r w:rsidR="00570159">
        <w:rPr>
          <w:rFonts w:cs="Times New Roman"/>
          <w:color w:val="000000" w:themeColor="text1"/>
          <w:lang w:val="ru-RU"/>
        </w:rPr>
        <w:t>объем</w:t>
      </w:r>
      <w:proofErr w:type="gramEnd"/>
      <w:r w:rsidR="00570159">
        <w:rPr>
          <w:rFonts w:cs="Times New Roman"/>
          <w:color w:val="000000" w:themeColor="text1"/>
          <w:lang w:val="ru-RU"/>
        </w:rPr>
        <w:t xml:space="preserve"> финансирования корректируется с учетом возможностей финансового </w:t>
      </w:r>
      <w:r w:rsidR="00865DA7">
        <w:rPr>
          <w:rFonts w:cs="Times New Roman"/>
          <w:color w:val="000000" w:themeColor="text1"/>
          <w:lang w:val="ru-RU"/>
        </w:rPr>
        <w:t xml:space="preserve"> обеспечения</w:t>
      </w:r>
    </w:p>
    <w:p w14:paraId="564B667F" w14:textId="4F9492C8" w:rsidR="00BE5898" w:rsidRPr="000850B8" w:rsidRDefault="00F14C12" w:rsidP="009A38EA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  <w:lang w:val="ru-RU"/>
        </w:rPr>
      </w:pPr>
      <w:r w:rsidRPr="000850B8">
        <w:rPr>
          <w:rFonts w:cs="Times New Roman"/>
          <w:color w:val="000000" w:themeColor="text1"/>
          <w:lang w:val="ru-RU"/>
        </w:rPr>
        <w:lastRenderedPageBreak/>
        <w:t xml:space="preserve">5. </w:t>
      </w:r>
      <w:r w:rsidR="00BE5898" w:rsidRPr="000850B8">
        <w:rPr>
          <w:rFonts w:cs="Times New Roman"/>
          <w:color w:val="000000" w:themeColor="text1"/>
          <w:lang w:val="ru-RU"/>
        </w:rPr>
        <w:t>Система мероприятий муниципальной программы</w:t>
      </w:r>
    </w:p>
    <w:p w14:paraId="479B48EE" w14:textId="77777777" w:rsidR="00BE5898" w:rsidRPr="000850B8" w:rsidRDefault="00BE5898" w:rsidP="00BE5898">
      <w:pPr>
        <w:pStyle w:val="af0"/>
        <w:shd w:val="clear" w:color="auto" w:fill="FFFFFF"/>
        <w:spacing w:before="24"/>
        <w:ind w:right="-5"/>
        <w:rPr>
          <w:rFonts w:cs="Times New Roman"/>
          <w:color w:val="000000" w:themeColor="text1"/>
          <w:lang w:val="ru-RU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6"/>
        <w:gridCol w:w="2678"/>
        <w:gridCol w:w="2022"/>
        <w:gridCol w:w="1417"/>
        <w:gridCol w:w="1603"/>
        <w:gridCol w:w="1493"/>
        <w:gridCol w:w="7"/>
        <w:gridCol w:w="1498"/>
        <w:gridCol w:w="1781"/>
        <w:gridCol w:w="1520"/>
      </w:tblGrid>
      <w:tr w:rsidR="0074339F" w:rsidRPr="002A042B" w14:paraId="12299CCD" w14:textId="77777777" w:rsidTr="00EC620D">
        <w:trPr>
          <w:trHeight w:val="628"/>
          <w:jc w:val="center"/>
        </w:trPr>
        <w:tc>
          <w:tcPr>
            <w:tcW w:w="541" w:type="dxa"/>
            <w:gridSpan w:val="2"/>
            <w:vMerge w:val="restart"/>
          </w:tcPr>
          <w:p w14:paraId="25A7E8EF" w14:textId="77777777" w:rsidR="001212E7" w:rsidRPr="00E45F03" w:rsidRDefault="001212E7" w:rsidP="00E45F03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359FE7A6" w14:textId="77777777" w:rsidR="001212E7" w:rsidRPr="00E45F03" w:rsidRDefault="001212E7" w:rsidP="00E45F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678" w:type="dxa"/>
            <w:vMerge w:val="restart"/>
          </w:tcPr>
          <w:p w14:paraId="5286A871" w14:textId="77777777" w:rsidR="001212E7" w:rsidRPr="00E45F03" w:rsidRDefault="001212E7" w:rsidP="00E45F0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Наименование и краткое описание мероприятия</w:t>
            </w:r>
          </w:p>
        </w:tc>
        <w:tc>
          <w:tcPr>
            <w:tcW w:w="2022" w:type="dxa"/>
            <w:vMerge w:val="restart"/>
          </w:tcPr>
          <w:p w14:paraId="12F8C86D" w14:textId="77777777" w:rsidR="001212E7" w:rsidRPr="00E45F03" w:rsidRDefault="001212E7" w:rsidP="00E45F03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  <w:proofErr w:type="spellEnd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</w:t>
            </w:r>
            <w:proofErr w:type="spellEnd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6D2DBB1D" w14:textId="77777777" w:rsidR="001212E7" w:rsidRPr="00E45F03" w:rsidRDefault="001212E7" w:rsidP="00E45F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соисполнители</w:t>
            </w:r>
            <w:proofErr w:type="spellEnd"/>
          </w:p>
        </w:tc>
        <w:tc>
          <w:tcPr>
            <w:tcW w:w="1417" w:type="dxa"/>
            <w:vMerge w:val="restart"/>
          </w:tcPr>
          <w:p w14:paraId="0E70263F" w14:textId="77777777" w:rsidR="001212E7" w:rsidRPr="00E45F03" w:rsidRDefault="001212E7" w:rsidP="00E45F03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</w:t>
            </w:r>
            <w:proofErr w:type="spellEnd"/>
          </w:p>
          <w:p w14:paraId="7F780923" w14:textId="77777777" w:rsidR="001212E7" w:rsidRPr="00E45F03" w:rsidRDefault="001212E7" w:rsidP="00E45F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реализации</w:t>
            </w:r>
            <w:proofErr w:type="spellEnd"/>
          </w:p>
        </w:tc>
        <w:tc>
          <w:tcPr>
            <w:tcW w:w="7902" w:type="dxa"/>
            <w:gridSpan w:val="6"/>
          </w:tcPr>
          <w:p w14:paraId="10F13FCF" w14:textId="5EF8D4A5" w:rsidR="001212E7" w:rsidRPr="00E45F03" w:rsidRDefault="001212E7" w:rsidP="00806FB9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Объем и </w:t>
            </w:r>
            <w:proofErr w:type="gramStart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источники  финансирования</w:t>
            </w:r>
            <w:proofErr w:type="gramEnd"/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годам реализации муниципальной программы, рублей</w:t>
            </w:r>
          </w:p>
        </w:tc>
      </w:tr>
      <w:tr w:rsidR="0074339F" w:rsidRPr="00E45F03" w14:paraId="082E899F" w14:textId="25F3A6C9" w:rsidTr="00EC620D">
        <w:trPr>
          <w:trHeight w:val="358"/>
          <w:jc w:val="center"/>
        </w:trPr>
        <w:tc>
          <w:tcPr>
            <w:tcW w:w="541" w:type="dxa"/>
            <w:gridSpan w:val="2"/>
            <w:vMerge/>
          </w:tcPr>
          <w:p w14:paraId="5DC3DFAA" w14:textId="77777777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78" w:type="dxa"/>
            <w:vMerge/>
          </w:tcPr>
          <w:p w14:paraId="3E686C54" w14:textId="77777777" w:rsidR="00F42527" w:rsidRPr="00E45F03" w:rsidRDefault="00F42527" w:rsidP="00F4252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</w:tcPr>
          <w:p w14:paraId="471097C0" w14:textId="77777777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629A744B" w14:textId="77777777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603" w:type="dxa"/>
            <w:vAlign w:val="center"/>
          </w:tcPr>
          <w:p w14:paraId="5A6C4F64" w14:textId="6260ABEE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00" w:type="dxa"/>
            <w:gridSpan w:val="2"/>
            <w:vAlign w:val="center"/>
          </w:tcPr>
          <w:p w14:paraId="06F46763" w14:textId="31B0AB8B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498" w:type="dxa"/>
            <w:vAlign w:val="center"/>
          </w:tcPr>
          <w:p w14:paraId="11A24C44" w14:textId="61B1C46B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Федеральный бюджет</w:t>
            </w:r>
          </w:p>
        </w:tc>
        <w:tc>
          <w:tcPr>
            <w:tcW w:w="1781" w:type="dxa"/>
            <w:vAlign w:val="center"/>
          </w:tcPr>
          <w:p w14:paraId="7160D53B" w14:textId="7BC91D4D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Иные источники финансирования</w:t>
            </w:r>
          </w:p>
        </w:tc>
        <w:tc>
          <w:tcPr>
            <w:tcW w:w="1520" w:type="dxa"/>
            <w:vAlign w:val="center"/>
          </w:tcPr>
          <w:p w14:paraId="0F522B37" w14:textId="6D760A68" w:rsidR="00F42527" w:rsidRPr="00E45F03" w:rsidRDefault="00F42527" w:rsidP="00F42527">
            <w:pPr>
              <w:spacing w:before="24"/>
              <w:ind w:right="-5"/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</w:tr>
      <w:tr w:rsidR="0074339F" w:rsidRPr="00E45F03" w14:paraId="1504CB1E" w14:textId="77777777" w:rsidTr="00EC620D">
        <w:trPr>
          <w:jc w:val="center"/>
        </w:trPr>
        <w:tc>
          <w:tcPr>
            <w:tcW w:w="535" w:type="dxa"/>
          </w:tcPr>
          <w:p w14:paraId="3999BDFC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84" w:type="dxa"/>
            <w:gridSpan w:val="2"/>
          </w:tcPr>
          <w:p w14:paraId="5A1A457C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14:paraId="3CE89730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1FCF0EB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03" w:type="dxa"/>
          </w:tcPr>
          <w:p w14:paraId="1FB3311A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93" w:type="dxa"/>
          </w:tcPr>
          <w:p w14:paraId="386F8218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05" w:type="dxa"/>
            <w:gridSpan w:val="2"/>
          </w:tcPr>
          <w:p w14:paraId="28DEAFC8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81" w:type="dxa"/>
          </w:tcPr>
          <w:p w14:paraId="020A5610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20" w:type="dxa"/>
          </w:tcPr>
          <w:p w14:paraId="61946573" w14:textId="77777777" w:rsidR="00F42527" w:rsidRPr="00E45F03" w:rsidRDefault="00F42527" w:rsidP="00F425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74339F" w:rsidRPr="00E45F03" w14:paraId="4D77E2C2" w14:textId="77777777" w:rsidTr="00EC620D">
        <w:trPr>
          <w:trHeight w:val="211"/>
          <w:jc w:val="center"/>
        </w:trPr>
        <w:tc>
          <w:tcPr>
            <w:tcW w:w="535" w:type="dxa"/>
            <w:vMerge w:val="restart"/>
            <w:vAlign w:val="center"/>
          </w:tcPr>
          <w:p w14:paraId="0EA8FC58" w14:textId="452DFF19" w:rsidR="002E3FAC" w:rsidRPr="00E45F03" w:rsidRDefault="005D5074" w:rsidP="002E3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684" w:type="dxa"/>
            <w:gridSpan w:val="2"/>
            <w:vMerge w:val="restart"/>
            <w:vAlign w:val="center"/>
          </w:tcPr>
          <w:p w14:paraId="03E56E1A" w14:textId="09CC4F1B" w:rsidR="002E3FAC" w:rsidRPr="00E45F03" w:rsidRDefault="002E3FAC" w:rsidP="002E3FAC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Создание противопожарных </w:t>
            </w:r>
            <w:r w:rsidR="007357C8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минерализованных полос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территории Нязепетровского муниципального округа, всего</w:t>
            </w:r>
          </w:p>
        </w:tc>
        <w:tc>
          <w:tcPr>
            <w:tcW w:w="2022" w:type="dxa"/>
            <w:vMerge w:val="restart"/>
            <w:vAlign w:val="center"/>
          </w:tcPr>
          <w:p w14:paraId="13BD7C6B" w14:textId="072E628F" w:rsidR="002E3FAC" w:rsidRPr="00E45F03" w:rsidRDefault="002E3FAC" w:rsidP="002E3FAC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Администрация Нязепетровского муниципального округа</w:t>
            </w:r>
          </w:p>
        </w:tc>
        <w:tc>
          <w:tcPr>
            <w:tcW w:w="1417" w:type="dxa"/>
            <w:vAlign w:val="center"/>
          </w:tcPr>
          <w:p w14:paraId="675AC559" w14:textId="403DBFBD" w:rsidR="002E3FAC" w:rsidRPr="00E45F03" w:rsidRDefault="002E3FAC" w:rsidP="0006118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</w:t>
            </w:r>
            <w:r w:rsidR="00E500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2051D52E" w14:textId="323751A0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2E3FAC"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E500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3" w:type="dxa"/>
            <w:vAlign w:val="center"/>
          </w:tcPr>
          <w:p w14:paraId="7E6C041F" w14:textId="702054DA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10E7253B" w14:textId="7035E434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0E8C079A" w14:textId="72FBEF61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2D0C5725" w14:textId="44C96616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2E3FAC"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E500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74339F" w:rsidRPr="00E45F03" w14:paraId="45711591" w14:textId="77777777" w:rsidTr="00EC620D">
        <w:trPr>
          <w:trHeight w:val="229"/>
          <w:jc w:val="center"/>
        </w:trPr>
        <w:tc>
          <w:tcPr>
            <w:tcW w:w="535" w:type="dxa"/>
            <w:vMerge/>
            <w:vAlign w:val="center"/>
          </w:tcPr>
          <w:p w14:paraId="567F0100" w14:textId="77777777" w:rsidR="002E3FAC" w:rsidRPr="00E45F03" w:rsidRDefault="002E3FAC" w:rsidP="002E3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61563184" w14:textId="77777777" w:rsidR="002E3FAC" w:rsidRPr="00E45F03" w:rsidRDefault="002E3FAC" w:rsidP="002E3FAC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2B690F6" w14:textId="77777777" w:rsidR="002E3FAC" w:rsidRPr="00E45F03" w:rsidRDefault="002E3FAC" w:rsidP="002E3FAC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0E3F871" w14:textId="35D4E96B" w:rsidR="002E3FAC" w:rsidRPr="00E45F03" w:rsidRDefault="002E3FAC" w:rsidP="0006118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74BF0766" w14:textId="22E66C7B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3" w:type="dxa"/>
            <w:vAlign w:val="center"/>
          </w:tcPr>
          <w:p w14:paraId="5F8BDA1A" w14:textId="23641AA5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133AEFA4" w14:textId="5E80A22A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57081209" w14:textId="461B576C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6BA8CA98" w14:textId="2486A691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74339F" w:rsidRPr="00E45F03" w14:paraId="5647AD9D" w14:textId="77777777" w:rsidTr="00EC620D">
        <w:trPr>
          <w:trHeight w:val="247"/>
          <w:jc w:val="center"/>
        </w:trPr>
        <w:tc>
          <w:tcPr>
            <w:tcW w:w="535" w:type="dxa"/>
            <w:vMerge/>
            <w:vAlign w:val="center"/>
          </w:tcPr>
          <w:p w14:paraId="7F06D1D3" w14:textId="77777777" w:rsidR="002E3FAC" w:rsidRPr="00E45F03" w:rsidRDefault="002E3FAC" w:rsidP="002E3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43AC7C6B" w14:textId="77777777" w:rsidR="002E3FAC" w:rsidRPr="00E45F03" w:rsidRDefault="002E3FAC" w:rsidP="002E3FAC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B2DFCF2" w14:textId="77777777" w:rsidR="002E3FAC" w:rsidRPr="00E45F03" w:rsidRDefault="002E3FAC" w:rsidP="002E3FAC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3E4DB538" w14:textId="440B6B2A" w:rsidR="002E3FAC" w:rsidRPr="00E45F03" w:rsidRDefault="002E3FAC" w:rsidP="0006118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462DEF00" w14:textId="3065166B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3" w:type="dxa"/>
            <w:vAlign w:val="center"/>
          </w:tcPr>
          <w:p w14:paraId="6B369BAE" w14:textId="525EF1B3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28FF4365" w14:textId="07DA0818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63C943CB" w14:textId="21F59564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3B3AB53D" w14:textId="060ED4BC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74339F" w:rsidRPr="00E45F03" w14:paraId="38435FF5" w14:textId="77777777" w:rsidTr="00EC620D">
        <w:trPr>
          <w:trHeight w:val="974"/>
          <w:jc w:val="center"/>
        </w:trPr>
        <w:tc>
          <w:tcPr>
            <w:tcW w:w="535" w:type="dxa"/>
            <w:vMerge/>
            <w:vAlign w:val="center"/>
          </w:tcPr>
          <w:p w14:paraId="3A3508C1" w14:textId="77777777" w:rsidR="002E3FAC" w:rsidRPr="00E45F03" w:rsidRDefault="002E3FAC" w:rsidP="002E3FAC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1F9DA830" w14:textId="77777777" w:rsidR="002E3FAC" w:rsidRPr="00E45F03" w:rsidRDefault="002E3FAC" w:rsidP="002E3FAC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7E49F0BB" w14:textId="77777777" w:rsidR="002E3FAC" w:rsidRPr="00E45F03" w:rsidRDefault="002E3FAC" w:rsidP="002E3FAC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5A53815" w14:textId="15FEDDFC" w:rsidR="002E3FAC" w:rsidRPr="00E45F03" w:rsidRDefault="002E3FAC" w:rsidP="0006118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годы</w:t>
            </w:r>
            <w:r w:rsidR="001E4D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5E656B19" w14:textId="26EBC82A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2E3FAC"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E500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3" w:type="dxa"/>
            <w:vAlign w:val="center"/>
          </w:tcPr>
          <w:p w14:paraId="73CA8674" w14:textId="1F6B3DFD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3B951151" w14:textId="5275243C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60C62FF5" w14:textId="6570D7EC" w:rsidR="002E3FAC" w:rsidRPr="00981577" w:rsidRDefault="002E3FAC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2E2ABA8C" w14:textId="6D149445" w:rsidR="002E3FAC" w:rsidRPr="00981577" w:rsidRDefault="00865DA7" w:rsidP="002E3F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2E3FAC"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E500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F45C26" w:rsidRPr="00E45F03" w14:paraId="3041DEC5" w14:textId="77777777" w:rsidTr="00E45F03">
        <w:trPr>
          <w:jc w:val="center"/>
        </w:trPr>
        <w:tc>
          <w:tcPr>
            <w:tcW w:w="535" w:type="dxa"/>
            <w:vAlign w:val="center"/>
          </w:tcPr>
          <w:p w14:paraId="7AA4B23B" w14:textId="77777777" w:rsidR="00F45C26" w:rsidRPr="00E45F03" w:rsidRDefault="00F45C26" w:rsidP="00F4252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025" w:type="dxa"/>
            <w:gridSpan w:val="10"/>
            <w:vAlign w:val="center"/>
          </w:tcPr>
          <w:p w14:paraId="1BA8A801" w14:textId="6BED18A8" w:rsidR="00F45C26" w:rsidRPr="00981577" w:rsidRDefault="00F45C26" w:rsidP="00F45C2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</w:tc>
      </w:tr>
      <w:tr w:rsidR="004C087E" w:rsidRPr="00E45F03" w14:paraId="36ECDB08" w14:textId="77777777" w:rsidTr="00EC620D">
        <w:trPr>
          <w:jc w:val="center"/>
        </w:trPr>
        <w:tc>
          <w:tcPr>
            <w:tcW w:w="535" w:type="dxa"/>
            <w:vMerge w:val="restart"/>
            <w:vAlign w:val="center"/>
          </w:tcPr>
          <w:p w14:paraId="73F0FC50" w14:textId="6C02971B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5D5074"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.1</w:t>
            </w:r>
          </w:p>
        </w:tc>
        <w:tc>
          <w:tcPr>
            <w:tcW w:w="2684" w:type="dxa"/>
            <w:gridSpan w:val="2"/>
            <w:vMerge w:val="restart"/>
            <w:vAlign w:val="center"/>
          </w:tcPr>
          <w:p w14:paraId="1AFE554A" w14:textId="644A1771" w:rsidR="004C087E" w:rsidRPr="00E45F03" w:rsidRDefault="004C087E" w:rsidP="004C08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Создание противопожарных </w:t>
            </w:r>
            <w:r w:rsidR="007357C8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минерализованных полос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территории города Нязепетровска, в п. Табуска</w:t>
            </w:r>
          </w:p>
        </w:tc>
        <w:tc>
          <w:tcPr>
            <w:tcW w:w="2022" w:type="dxa"/>
            <w:vMerge w:val="restart"/>
            <w:vAlign w:val="center"/>
          </w:tcPr>
          <w:p w14:paraId="2A1AB028" w14:textId="0A1F148A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Управление муниципального хозяйства </w:t>
            </w:r>
          </w:p>
        </w:tc>
        <w:tc>
          <w:tcPr>
            <w:tcW w:w="1417" w:type="dxa"/>
            <w:vAlign w:val="center"/>
          </w:tcPr>
          <w:p w14:paraId="5CE4B1D1" w14:textId="4E3156BE" w:rsidR="004C087E" w:rsidRPr="00E45F03" w:rsidRDefault="004C087E" w:rsidP="0006118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</w:t>
            </w:r>
            <w:r w:rsidR="001E4D5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4C867D1C" w14:textId="1F1D8E5B" w:rsidR="004C087E" w:rsidRPr="00981577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4C087E"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E5003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3" w:type="dxa"/>
            <w:vAlign w:val="center"/>
          </w:tcPr>
          <w:p w14:paraId="5E7A815F" w14:textId="6F9C9670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1CC2106D" w14:textId="39CA3495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5BFCE330" w14:textId="4A9508BF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0FA48E1E" w14:textId="7768A98A" w:rsidR="004C087E" w:rsidRPr="00981577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4C087E"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9B0C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4C087E" w:rsidRPr="00E45F03" w14:paraId="5FE62CBD" w14:textId="77777777" w:rsidTr="00EC620D">
        <w:trPr>
          <w:jc w:val="center"/>
        </w:trPr>
        <w:tc>
          <w:tcPr>
            <w:tcW w:w="535" w:type="dxa"/>
            <w:vMerge/>
            <w:vAlign w:val="center"/>
          </w:tcPr>
          <w:p w14:paraId="379B9C58" w14:textId="28C6718C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67C9BF06" w14:textId="52942CF6" w:rsidR="004C087E" w:rsidRPr="00E45F03" w:rsidRDefault="004C087E" w:rsidP="004C08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1B227F7" w14:textId="7652F684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AB3FFF3" w14:textId="20B6FF52" w:rsidR="004C087E" w:rsidRPr="00E45F03" w:rsidRDefault="004C087E" w:rsidP="0006118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166F0996" w14:textId="10BD1BB5" w:rsidR="004C087E" w:rsidRPr="00981577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3" w:type="dxa"/>
            <w:vAlign w:val="center"/>
          </w:tcPr>
          <w:p w14:paraId="3CCF8015" w14:textId="3AB4902E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7F716F21" w14:textId="3C0C09E8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3DC14C76" w14:textId="34E4DE8D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3B9F0DEE" w14:textId="1301BD3B" w:rsidR="004C087E" w:rsidRPr="00981577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4C087E" w:rsidRPr="00E45F03" w14:paraId="57AC6FCD" w14:textId="77777777" w:rsidTr="00EC620D">
        <w:trPr>
          <w:jc w:val="center"/>
        </w:trPr>
        <w:tc>
          <w:tcPr>
            <w:tcW w:w="535" w:type="dxa"/>
            <w:vMerge/>
            <w:vAlign w:val="center"/>
          </w:tcPr>
          <w:p w14:paraId="1C4F413A" w14:textId="5FFECD04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27861D7F" w14:textId="198DC86A" w:rsidR="004C087E" w:rsidRPr="00E45F03" w:rsidRDefault="004C087E" w:rsidP="004C087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2" w:type="dxa"/>
            <w:vMerge/>
            <w:vAlign w:val="center"/>
          </w:tcPr>
          <w:p w14:paraId="5F26594B" w14:textId="67C80D21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D3C6903" w14:textId="276DAEBA" w:rsidR="004C087E" w:rsidRPr="00E45F03" w:rsidRDefault="004C087E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71957EF7" w14:textId="4BCC3AA0" w:rsidR="004C087E" w:rsidRPr="00981577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3" w:type="dxa"/>
            <w:vAlign w:val="center"/>
          </w:tcPr>
          <w:p w14:paraId="0F34B2A2" w14:textId="0D73C6D7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73B5AFB7" w14:textId="2D9FE280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1C22E888" w14:textId="69C10B69" w:rsidR="004C087E" w:rsidRPr="00981577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15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023F765D" w14:textId="5E39CE3C" w:rsidR="004C087E" w:rsidRPr="00981577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4C087E" w:rsidRPr="00E45F03" w14:paraId="13847048" w14:textId="77777777" w:rsidTr="00EC620D">
        <w:trPr>
          <w:jc w:val="center"/>
        </w:trPr>
        <w:tc>
          <w:tcPr>
            <w:tcW w:w="535" w:type="dxa"/>
            <w:vMerge/>
            <w:vAlign w:val="center"/>
          </w:tcPr>
          <w:p w14:paraId="6A6A9F9F" w14:textId="4D0C0565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177A9312" w14:textId="6F4E4553" w:rsidR="004C087E" w:rsidRPr="00E45F03" w:rsidRDefault="004C087E" w:rsidP="004C087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468DA20" w14:textId="00AC897A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584ED7E" w14:textId="2DB1E533" w:rsidR="004C087E" w:rsidRPr="00E45F03" w:rsidRDefault="004C087E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годы</w:t>
            </w:r>
            <w:r w:rsidR="00324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6797DBE1" w14:textId="01298E39" w:rsidR="004C087E" w:rsidRPr="00E45F03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4C087E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9B0C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3" w:type="dxa"/>
            <w:vAlign w:val="center"/>
          </w:tcPr>
          <w:p w14:paraId="47DB302A" w14:textId="194070E7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3ED3848A" w14:textId="5837FC4C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53906E56" w14:textId="76D6DA28" w:rsidR="004C087E" w:rsidRPr="00E45F03" w:rsidRDefault="004C087E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66E5A8AA" w14:textId="0D375835" w:rsidR="004C087E" w:rsidRPr="00E45F03" w:rsidRDefault="00865DA7" w:rsidP="004C08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4C087E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9B0CF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A235DF" w:rsidRPr="00E45F03" w14:paraId="2287D4D6" w14:textId="77777777" w:rsidTr="00EC620D">
        <w:trPr>
          <w:jc w:val="center"/>
        </w:trPr>
        <w:tc>
          <w:tcPr>
            <w:tcW w:w="535" w:type="dxa"/>
            <w:vMerge w:val="restart"/>
            <w:vAlign w:val="center"/>
          </w:tcPr>
          <w:p w14:paraId="2DFBC579" w14:textId="6C5DA723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684" w:type="dxa"/>
            <w:gridSpan w:val="2"/>
            <w:vMerge w:val="restart"/>
            <w:vAlign w:val="center"/>
          </w:tcPr>
          <w:p w14:paraId="2ED38ED2" w14:textId="7CC61D41" w:rsidR="00A235DF" w:rsidRPr="00E45F03" w:rsidRDefault="00A235DF" w:rsidP="00A235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противопожарных минерализованных полос на территории Шемахинского территориального отдела</w:t>
            </w:r>
          </w:p>
        </w:tc>
        <w:tc>
          <w:tcPr>
            <w:tcW w:w="2022" w:type="dxa"/>
            <w:vMerge w:val="restart"/>
            <w:vAlign w:val="center"/>
          </w:tcPr>
          <w:p w14:paraId="051ADC4B" w14:textId="6563AE86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Шемахинский территориальный отдел </w:t>
            </w:r>
          </w:p>
        </w:tc>
        <w:tc>
          <w:tcPr>
            <w:tcW w:w="1417" w:type="dxa"/>
            <w:vAlign w:val="center"/>
          </w:tcPr>
          <w:p w14:paraId="7281E017" w14:textId="0B273B8B" w:rsidR="00A235DF" w:rsidRPr="00E45F03" w:rsidRDefault="00A235DF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</w:t>
            </w:r>
            <w:r w:rsidR="0032402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.*</w:t>
            </w:r>
          </w:p>
        </w:tc>
        <w:tc>
          <w:tcPr>
            <w:tcW w:w="1603" w:type="dxa"/>
            <w:vAlign w:val="center"/>
          </w:tcPr>
          <w:p w14:paraId="7B7ED10E" w14:textId="21E62737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A235DF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A235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3" w:type="dxa"/>
            <w:vAlign w:val="center"/>
          </w:tcPr>
          <w:p w14:paraId="4B270C48" w14:textId="79C671CA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340F0C49" w14:textId="4D083882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40571619" w14:textId="4F6CC33E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67F7A528" w14:textId="6486B976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A235DF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A235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A235DF" w:rsidRPr="00E45F03" w14:paraId="19CBBB96" w14:textId="77777777" w:rsidTr="00EC620D">
        <w:trPr>
          <w:jc w:val="center"/>
        </w:trPr>
        <w:tc>
          <w:tcPr>
            <w:tcW w:w="535" w:type="dxa"/>
            <w:vMerge/>
            <w:vAlign w:val="center"/>
          </w:tcPr>
          <w:p w14:paraId="519241BE" w14:textId="77777777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72F0E4C5" w14:textId="77777777" w:rsidR="00A235DF" w:rsidRPr="00E45F03" w:rsidRDefault="00A235DF" w:rsidP="00A235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E855619" w14:textId="77777777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C44D2B9" w14:textId="0876ED58" w:rsidR="00A235DF" w:rsidRPr="00E45F03" w:rsidRDefault="00A235DF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7754F4A5" w14:textId="32C9AA88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3" w:type="dxa"/>
            <w:vAlign w:val="center"/>
          </w:tcPr>
          <w:p w14:paraId="113A5E72" w14:textId="1E4875CD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074602AD" w14:textId="5CDC060C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23E1505C" w14:textId="7FE0EC9F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15D4A507" w14:textId="699D70FC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A235DF" w:rsidRPr="00E45F03" w14:paraId="716A20B3" w14:textId="77777777" w:rsidTr="00EC620D">
        <w:trPr>
          <w:jc w:val="center"/>
        </w:trPr>
        <w:tc>
          <w:tcPr>
            <w:tcW w:w="535" w:type="dxa"/>
            <w:vMerge/>
            <w:vAlign w:val="center"/>
          </w:tcPr>
          <w:p w14:paraId="7DBFF483" w14:textId="77777777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48143BE7" w14:textId="77777777" w:rsidR="00A235DF" w:rsidRPr="00E45F03" w:rsidRDefault="00A235DF" w:rsidP="00A235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B4ADF90" w14:textId="77777777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126F7E91" w14:textId="557C0DC0" w:rsidR="00A235DF" w:rsidRPr="00E45F03" w:rsidRDefault="00A235DF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5A573FB0" w14:textId="795AEE51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3" w:type="dxa"/>
            <w:vAlign w:val="center"/>
          </w:tcPr>
          <w:p w14:paraId="603339EC" w14:textId="54F73392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2841FDA9" w14:textId="2A82598F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06ACF797" w14:textId="65B27D8B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34A3225D" w14:textId="38F136F0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A235DF" w:rsidRPr="00E45F03" w14:paraId="5596CF32" w14:textId="77777777" w:rsidTr="00EC620D">
        <w:trPr>
          <w:jc w:val="center"/>
        </w:trPr>
        <w:tc>
          <w:tcPr>
            <w:tcW w:w="535" w:type="dxa"/>
            <w:vMerge/>
            <w:vAlign w:val="center"/>
          </w:tcPr>
          <w:p w14:paraId="47871E05" w14:textId="77777777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84" w:type="dxa"/>
            <w:gridSpan w:val="2"/>
            <w:vMerge/>
            <w:vAlign w:val="center"/>
          </w:tcPr>
          <w:p w14:paraId="25978294" w14:textId="77777777" w:rsidR="00A235DF" w:rsidRPr="00E45F03" w:rsidRDefault="00A235DF" w:rsidP="00A235D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0793CA9" w14:textId="77777777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0618F185" w14:textId="1F34F434" w:rsidR="00A235DF" w:rsidRPr="00E45F03" w:rsidRDefault="00A235DF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годы</w:t>
            </w:r>
            <w:r w:rsidR="003240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603" w:type="dxa"/>
            <w:vAlign w:val="center"/>
          </w:tcPr>
          <w:p w14:paraId="05F631CB" w14:textId="2893DE42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A235DF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A235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3" w:type="dxa"/>
            <w:vAlign w:val="center"/>
          </w:tcPr>
          <w:p w14:paraId="50E0EE3F" w14:textId="267CC4BE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05" w:type="dxa"/>
            <w:gridSpan w:val="2"/>
            <w:vAlign w:val="center"/>
          </w:tcPr>
          <w:p w14:paraId="6020B4E3" w14:textId="1B947807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81" w:type="dxa"/>
            <w:vAlign w:val="center"/>
          </w:tcPr>
          <w:p w14:paraId="61C845AD" w14:textId="29CD7791" w:rsidR="00A235DF" w:rsidRPr="00E45F03" w:rsidRDefault="00A235DF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520" w:type="dxa"/>
            <w:vAlign w:val="center"/>
          </w:tcPr>
          <w:p w14:paraId="5B25D630" w14:textId="4EAC95BE" w:rsidR="00A235DF" w:rsidRPr="00E45F03" w:rsidRDefault="00865DA7" w:rsidP="00A235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A235DF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A235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</w:tbl>
    <w:p w14:paraId="1DEBD3D2" w14:textId="77777777" w:rsidR="005C51F1" w:rsidRPr="00E45F03" w:rsidRDefault="005C51F1" w:rsidP="005524ED">
      <w:pPr>
        <w:jc w:val="center"/>
        <w:rPr>
          <w:rFonts w:cs="Times New Roman"/>
          <w:color w:val="000000" w:themeColor="text1"/>
          <w:sz w:val="22"/>
          <w:szCs w:val="22"/>
        </w:rPr>
        <w:sectPr w:rsidR="005C51F1" w:rsidRPr="00E45F03" w:rsidSect="00020D51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Style w:val="af3"/>
        <w:tblpPr w:leftFromText="180" w:rightFromText="180" w:horzAnchor="margin" w:tblpY="-555"/>
        <w:tblW w:w="0" w:type="auto"/>
        <w:tblLook w:val="04A0" w:firstRow="1" w:lastRow="0" w:firstColumn="1" w:lastColumn="0" w:noHBand="0" w:noVBand="1"/>
      </w:tblPr>
      <w:tblGrid>
        <w:gridCol w:w="535"/>
        <w:gridCol w:w="2711"/>
        <w:gridCol w:w="2022"/>
        <w:gridCol w:w="1559"/>
        <w:gridCol w:w="1460"/>
        <w:gridCol w:w="1498"/>
        <w:gridCol w:w="1601"/>
        <w:gridCol w:w="1790"/>
        <w:gridCol w:w="1384"/>
      </w:tblGrid>
      <w:tr w:rsidR="00313D65" w:rsidRPr="00E45F03" w14:paraId="15730806" w14:textId="77777777" w:rsidTr="004449A2">
        <w:tc>
          <w:tcPr>
            <w:tcW w:w="535" w:type="dxa"/>
            <w:vMerge w:val="restart"/>
            <w:vAlign w:val="center"/>
          </w:tcPr>
          <w:p w14:paraId="1E938F51" w14:textId="1B8E0345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1.3</w:t>
            </w:r>
          </w:p>
        </w:tc>
        <w:tc>
          <w:tcPr>
            <w:tcW w:w="2711" w:type="dxa"/>
            <w:vMerge w:val="restart"/>
            <w:vAlign w:val="center"/>
          </w:tcPr>
          <w:p w14:paraId="1DEDDA77" w14:textId="021B3408" w:rsidR="00313D65" w:rsidRPr="00E45F03" w:rsidRDefault="00313D65" w:rsidP="00313D6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Создание противопожарных </w:t>
            </w:r>
            <w:r w:rsidR="007357C8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минерализованных полос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территории </w:t>
            </w:r>
            <w:proofErr w:type="spellStart"/>
            <w:r w:rsidR="00F72588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Ункурд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инского</w:t>
            </w:r>
            <w:proofErr w:type="spellEnd"/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территориального отдела</w:t>
            </w:r>
          </w:p>
        </w:tc>
        <w:tc>
          <w:tcPr>
            <w:tcW w:w="2022" w:type="dxa"/>
            <w:vMerge w:val="restart"/>
            <w:vAlign w:val="center"/>
          </w:tcPr>
          <w:p w14:paraId="48E2B802" w14:textId="0C4D2C99" w:rsidR="00313D65" w:rsidRPr="00E45F03" w:rsidRDefault="00F72588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Ункурд</w:t>
            </w:r>
            <w:r w:rsidR="00313D65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инский</w:t>
            </w:r>
            <w:proofErr w:type="spellEnd"/>
            <w:r w:rsidR="00313D65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территориальный отдел </w:t>
            </w:r>
          </w:p>
        </w:tc>
        <w:tc>
          <w:tcPr>
            <w:tcW w:w="1559" w:type="dxa"/>
            <w:vAlign w:val="center"/>
          </w:tcPr>
          <w:p w14:paraId="3CBA0815" w14:textId="63B19F28" w:rsidR="00313D65" w:rsidRPr="00E45F03" w:rsidRDefault="00313D65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 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г.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47D4E1EC" w14:textId="746BE7A3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313D65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FC24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8" w:type="dxa"/>
            <w:vAlign w:val="center"/>
          </w:tcPr>
          <w:p w14:paraId="4CEC01D6" w14:textId="32690368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150F4630" w14:textId="01B47325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060451F1" w14:textId="02B1F510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6EC84E5C" w14:textId="2E663316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313D65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FC24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313D65" w:rsidRPr="00E45F03" w14:paraId="535C90F3" w14:textId="77777777" w:rsidTr="004449A2">
        <w:tc>
          <w:tcPr>
            <w:tcW w:w="535" w:type="dxa"/>
            <w:vMerge/>
            <w:vAlign w:val="center"/>
          </w:tcPr>
          <w:p w14:paraId="36B4A2CF" w14:textId="7777777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4AD6A315" w14:textId="77777777" w:rsidR="00313D65" w:rsidRPr="00E45F03" w:rsidRDefault="00313D65" w:rsidP="00313D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273B4C33" w14:textId="7777777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8E705C3" w14:textId="3033AA35" w:rsidR="00313D65" w:rsidRPr="00E45F03" w:rsidRDefault="00313D65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41D4DD63" w14:textId="7043BCC2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8" w:type="dxa"/>
            <w:vAlign w:val="center"/>
          </w:tcPr>
          <w:p w14:paraId="1E3DE6C0" w14:textId="781B92DB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47CA07AD" w14:textId="54DDC714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2C954CF8" w14:textId="5B2B3D4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76B686C1" w14:textId="44F1731A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313D65" w:rsidRPr="00E45F03" w14:paraId="4236838C" w14:textId="77777777" w:rsidTr="004449A2">
        <w:tc>
          <w:tcPr>
            <w:tcW w:w="535" w:type="dxa"/>
            <w:vMerge/>
            <w:vAlign w:val="center"/>
          </w:tcPr>
          <w:p w14:paraId="1ED69C3F" w14:textId="7777777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2A34D190" w14:textId="77777777" w:rsidR="00313D65" w:rsidRPr="00E45F03" w:rsidRDefault="00313D65" w:rsidP="00313D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7584F63" w14:textId="7777777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1EA6D25" w14:textId="49158394" w:rsidR="00313D65" w:rsidRPr="00E45F03" w:rsidRDefault="00313D65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3969F8A9" w14:textId="2010CDD3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8" w:type="dxa"/>
            <w:vAlign w:val="center"/>
          </w:tcPr>
          <w:p w14:paraId="31754B87" w14:textId="360E51B9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7BDF559A" w14:textId="5E620690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41E3F3CD" w14:textId="71A2B2C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610CC6E1" w14:textId="1D466D17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313D65" w:rsidRPr="00E45F03" w14:paraId="4F1F0DBB" w14:textId="77777777" w:rsidTr="004449A2">
        <w:tc>
          <w:tcPr>
            <w:tcW w:w="535" w:type="dxa"/>
            <w:vMerge/>
            <w:vAlign w:val="center"/>
          </w:tcPr>
          <w:p w14:paraId="2D138AED" w14:textId="7777777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61C582A2" w14:textId="77777777" w:rsidR="00313D65" w:rsidRPr="00E45F03" w:rsidRDefault="00313D65" w:rsidP="00313D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71316733" w14:textId="77777777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F511461" w14:textId="596593D0" w:rsidR="00313D65" w:rsidRPr="00E45F03" w:rsidRDefault="00313D65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годы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348782AA" w14:textId="1751721C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313D65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FC24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8" w:type="dxa"/>
            <w:vAlign w:val="center"/>
          </w:tcPr>
          <w:p w14:paraId="4DAC7ACA" w14:textId="65078D1F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6CEF78B6" w14:textId="6DBDD698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39F6DC72" w14:textId="26DE7A7C" w:rsidR="00313D65" w:rsidRPr="00E45F03" w:rsidRDefault="00313D65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4E73E4D8" w14:textId="25AE27A3" w:rsidR="00313D65" w:rsidRPr="00E45F03" w:rsidRDefault="00865DA7" w:rsidP="00313D6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313D65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FC24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B590C" w:rsidRPr="00E45F03" w14:paraId="055C5536" w14:textId="77777777" w:rsidTr="004449A2">
        <w:tc>
          <w:tcPr>
            <w:tcW w:w="535" w:type="dxa"/>
            <w:vMerge w:val="restart"/>
            <w:vAlign w:val="center"/>
          </w:tcPr>
          <w:p w14:paraId="66D49697" w14:textId="35704BD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1.4</w:t>
            </w:r>
          </w:p>
        </w:tc>
        <w:tc>
          <w:tcPr>
            <w:tcW w:w="2711" w:type="dxa"/>
            <w:vMerge w:val="restart"/>
            <w:vAlign w:val="center"/>
          </w:tcPr>
          <w:p w14:paraId="04A21313" w14:textId="389F1EDD" w:rsidR="006B590C" w:rsidRPr="00E45F03" w:rsidRDefault="006B590C" w:rsidP="006B590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Создание противопожарных </w:t>
            </w:r>
            <w:proofErr w:type="gramStart"/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минерализованных  полос</w:t>
            </w:r>
            <w:proofErr w:type="gramEnd"/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территории Гривенского территориального отдела</w:t>
            </w:r>
          </w:p>
        </w:tc>
        <w:tc>
          <w:tcPr>
            <w:tcW w:w="2022" w:type="dxa"/>
            <w:vMerge w:val="restart"/>
            <w:vAlign w:val="center"/>
          </w:tcPr>
          <w:p w14:paraId="58C268D0" w14:textId="0C309919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Гривенский</w:t>
            </w:r>
            <w:proofErr w:type="spellEnd"/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территориальный отдел </w:t>
            </w:r>
          </w:p>
        </w:tc>
        <w:tc>
          <w:tcPr>
            <w:tcW w:w="1559" w:type="dxa"/>
            <w:vAlign w:val="center"/>
          </w:tcPr>
          <w:p w14:paraId="353BD425" w14:textId="39100771" w:rsidR="006B590C" w:rsidRPr="00E45F03" w:rsidRDefault="006B590C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  <w:r w:rsidR="001E4D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г.</w:t>
            </w:r>
            <w:r w:rsidR="001E4D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53466E73" w14:textId="71C21532" w:rsidR="006B590C" w:rsidRPr="00E45F03" w:rsidRDefault="00865DA7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6B590C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A235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8" w:type="dxa"/>
            <w:vAlign w:val="center"/>
          </w:tcPr>
          <w:p w14:paraId="500817E7" w14:textId="41FD15D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6189E8DC" w14:textId="253BA48F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02B72800" w14:textId="7C24D86A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478646F1" w14:textId="3D27C8BF" w:rsidR="006B590C" w:rsidRPr="00E45F03" w:rsidRDefault="00865DA7" w:rsidP="00FC246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6B590C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4A7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6B590C" w:rsidRPr="00E45F03" w14:paraId="51C47D14" w14:textId="77777777" w:rsidTr="004449A2">
        <w:tc>
          <w:tcPr>
            <w:tcW w:w="535" w:type="dxa"/>
            <w:vMerge/>
            <w:vAlign w:val="center"/>
          </w:tcPr>
          <w:p w14:paraId="6069E97A" w14:textId="7777777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5A2EC728" w14:textId="77777777" w:rsidR="006B590C" w:rsidRPr="00E45F03" w:rsidRDefault="006B590C" w:rsidP="006B590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F9B4191" w14:textId="7777777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22F3111" w14:textId="4C44AAD9" w:rsidR="006B590C" w:rsidRPr="00E45F03" w:rsidRDefault="006B590C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377A2767" w14:textId="4177B2A8" w:rsidR="006B590C" w:rsidRPr="00E45F03" w:rsidRDefault="00865DA7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8" w:type="dxa"/>
            <w:vAlign w:val="center"/>
          </w:tcPr>
          <w:p w14:paraId="6446662B" w14:textId="611A92E5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7BCA71F5" w14:textId="5382546D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2082CB40" w14:textId="49EDAF64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54BC2AD8" w14:textId="3CFD745D" w:rsidR="006B590C" w:rsidRPr="00E45F03" w:rsidRDefault="00865DA7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6B590C" w:rsidRPr="00E45F03" w14:paraId="2BD78602" w14:textId="77777777" w:rsidTr="004449A2">
        <w:tc>
          <w:tcPr>
            <w:tcW w:w="535" w:type="dxa"/>
            <w:vMerge/>
            <w:vAlign w:val="center"/>
          </w:tcPr>
          <w:p w14:paraId="4F922F20" w14:textId="7777777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3626BA6A" w14:textId="77777777" w:rsidR="006B590C" w:rsidRPr="00E45F03" w:rsidRDefault="006B590C" w:rsidP="006B590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06CA3B8B" w14:textId="7777777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75AFE78" w14:textId="015B235F" w:rsidR="006B590C" w:rsidRPr="00E45F03" w:rsidRDefault="006B590C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18E0F333" w14:textId="2E10E62A" w:rsidR="006B590C" w:rsidRPr="00E45F03" w:rsidRDefault="00865DA7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8" w:type="dxa"/>
            <w:vAlign w:val="center"/>
          </w:tcPr>
          <w:p w14:paraId="08DEA873" w14:textId="5EA86F35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60F0EABD" w14:textId="7EBF36D1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156A3FE3" w14:textId="08A6E5B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2821982C" w14:textId="78ADC393" w:rsidR="006B590C" w:rsidRPr="00E45F03" w:rsidRDefault="00865DA7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6B590C" w:rsidRPr="00E45F03" w14:paraId="77097FD3" w14:textId="77777777" w:rsidTr="004449A2">
        <w:tc>
          <w:tcPr>
            <w:tcW w:w="535" w:type="dxa"/>
            <w:vMerge/>
            <w:vAlign w:val="center"/>
          </w:tcPr>
          <w:p w14:paraId="55F865D3" w14:textId="7777777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356738A1" w14:textId="77777777" w:rsidR="006B590C" w:rsidRPr="00E45F03" w:rsidRDefault="006B590C" w:rsidP="006B590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3F43E52" w14:textId="77777777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C07B4B7" w14:textId="1E98A501" w:rsidR="006B590C" w:rsidRPr="00E45F03" w:rsidRDefault="006B590C" w:rsidP="00061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годы</w:t>
            </w:r>
            <w:r w:rsidR="001E4D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2EACC405" w14:textId="02B33004" w:rsidR="006B590C" w:rsidRPr="00E45F03" w:rsidRDefault="00865DA7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6B590C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A235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8" w:type="dxa"/>
            <w:vAlign w:val="center"/>
          </w:tcPr>
          <w:p w14:paraId="34E8D11A" w14:textId="6E86B059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62AAB1C1" w14:textId="40282B8F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497214C0" w14:textId="601BF612" w:rsidR="006B590C" w:rsidRPr="00E45F03" w:rsidRDefault="006B590C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3892E936" w14:textId="2DBD4F8B" w:rsidR="006B590C" w:rsidRPr="00E45F03" w:rsidRDefault="00865DA7" w:rsidP="006B590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6B590C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4A7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  <w:tr w:rsidR="00410E24" w:rsidRPr="00E45F03" w14:paraId="013BE6C1" w14:textId="77777777" w:rsidTr="004449A2">
        <w:tc>
          <w:tcPr>
            <w:tcW w:w="535" w:type="dxa"/>
            <w:vMerge/>
            <w:vAlign w:val="center"/>
          </w:tcPr>
          <w:p w14:paraId="568B9C5A" w14:textId="77777777" w:rsidR="00410E24" w:rsidRPr="00E45F03" w:rsidRDefault="00410E24" w:rsidP="00410E2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44FA0AA0" w14:textId="77777777" w:rsidR="00410E24" w:rsidRPr="00E45F03" w:rsidRDefault="00410E24" w:rsidP="00410E24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7768579" w14:textId="77777777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8EB5BA2" w14:textId="2068B381" w:rsidR="00410E24" w:rsidRPr="00E45F03" w:rsidRDefault="00410E24" w:rsidP="0006118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6827262C" w14:textId="4386E725" w:rsidR="00410E24" w:rsidRPr="00E45F03" w:rsidRDefault="00865DA7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8" w:type="dxa"/>
            <w:vAlign w:val="center"/>
          </w:tcPr>
          <w:p w14:paraId="40F05B66" w14:textId="0DAF8E6F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5FEF23BB" w14:textId="22F7F638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743AA84E" w14:textId="1DAD772C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09579D58" w14:textId="0EAF1F34" w:rsidR="00410E24" w:rsidRPr="00E45F03" w:rsidRDefault="00865DA7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410E24" w:rsidRPr="00E45F03" w14:paraId="488A203D" w14:textId="77777777" w:rsidTr="004449A2">
        <w:tc>
          <w:tcPr>
            <w:tcW w:w="535" w:type="dxa"/>
            <w:vMerge/>
            <w:vAlign w:val="center"/>
          </w:tcPr>
          <w:p w14:paraId="3AAA65AD" w14:textId="77777777" w:rsidR="00410E24" w:rsidRPr="00E45F03" w:rsidRDefault="00410E24" w:rsidP="00410E2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360B7032" w14:textId="77777777" w:rsidR="00410E24" w:rsidRPr="00E45F03" w:rsidRDefault="00410E24" w:rsidP="00410E24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6FDBF98A" w14:textId="77777777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50118FE" w14:textId="6BBB13FC" w:rsidR="00410E24" w:rsidRPr="00E45F03" w:rsidRDefault="00410E24" w:rsidP="0006118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г.</w:t>
            </w:r>
            <w:r w:rsidR="00EC620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7628BDD5" w14:textId="2206EE28" w:rsidR="00410E24" w:rsidRPr="00E45F03" w:rsidRDefault="00865DA7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  <w:tc>
          <w:tcPr>
            <w:tcW w:w="1498" w:type="dxa"/>
            <w:vAlign w:val="center"/>
          </w:tcPr>
          <w:p w14:paraId="1407945C" w14:textId="1E103C5B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01D34A31" w14:textId="6FE821EF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21D1F931" w14:textId="376AB47A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0F5199E8" w14:textId="719702CE" w:rsidR="00410E24" w:rsidRPr="00E45F03" w:rsidRDefault="00865DA7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EC620D" w:rsidRPr="00EC62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,00*</w:t>
            </w:r>
          </w:p>
        </w:tc>
      </w:tr>
      <w:tr w:rsidR="00410E24" w:rsidRPr="00E45F03" w14:paraId="03C4BF01" w14:textId="77777777" w:rsidTr="004449A2">
        <w:tc>
          <w:tcPr>
            <w:tcW w:w="535" w:type="dxa"/>
            <w:vMerge/>
            <w:vAlign w:val="center"/>
          </w:tcPr>
          <w:p w14:paraId="76039E85" w14:textId="77777777" w:rsidR="00410E24" w:rsidRPr="00E45F03" w:rsidRDefault="00410E24" w:rsidP="00410E24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711" w:type="dxa"/>
            <w:vMerge/>
            <w:vAlign w:val="center"/>
          </w:tcPr>
          <w:p w14:paraId="03E556C5" w14:textId="77777777" w:rsidR="00410E24" w:rsidRPr="00E45F03" w:rsidRDefault="00410E24" w:rsidP="00410E24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03E8030" w14:textId="77777777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8C862E4" w14:textId="0C0087C0" w:rsidR="00410E24" w:rsidRPr="00E45F03" w:rsidRDefault="00410E24" w:rsidP="00061186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202</w:t>
            </w:r>
            <w:r w:rsidR="0006118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E45F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годы</w:t>
            </w:r>
            <w:r w:rsidR="001E4D5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*</w:t>
            </w:r>
          </w:p>
        </w:tc>
        <w:tc>
          <w:tcPr>
            <w:tcW w:w="1460" w:type="dxa"/>
            <w:vAlign w:val="center"/>
          </w:tcPr>
          <w:p w14:paraId="4A869A2C" w14:textId="23B7695C" w:rsidR="00410E24" w:rsidRPr="00E45F03" w:rsidRDefault="00865DA7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410E24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A235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498" w:type="dxa"/>
            <w:vAlign w:val="center"/>
          </w:tcPr>
          <w:p w14:paraId="28D55F8E" w14:textId="02147A28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01" w:type="dxa"/>
            <w:vAlign w:val="center"/>
          </w:tcPr>
          <w:p w14:paraId="1CBF8EB3" w14:textId="669F0401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0" w:type="dxa"/>
            <w:vAlign w:val="center"/>
          </w:tcPr>
          <w:p w14:paraId="7BD220C5" w14:textId="7D699266" w:rsidR="00410E24" w:rsidRPr="00E45F03" w:rsidRDefault="00410E24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84" w:type="dxa"/>
            <w:vAlign w:val="center"/>
          </w:tcPr>
          <w:p w14:paraId="47402B2A" w14:textId="25A1B7B6" w:rsidR="00410E24" w:rsidRPr="00E45F03" w:rsidRDefault="00865DA7" w:rsidP="00410E24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410E24" w:rsidRPr="00E45F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  <w:r w:rsidR="004A719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</w:t>
            </w:r>
          </w:p>
        </w:tc>
      </w:tr>
    </w:tbl>
    <w:p w14:paraId="0FE33D5E" w14:textId="77777777" w:rsidR="00675EA9" w:rsidRDefault="00675EA9" w:rsidP="007357C8">
      <w:pPr>
        <w:rPr>
          <w:rFonts w:cs="Times New Roman"/>
          <w:kern w:val="0"/>
          <w:sz w:val="22"/>
          <w:szCs w:val="22"/>
          <w:lang w:val="ru-RU"/>
        </w:rPr>
      </w:pPr>
    </w:p>
    <w:p w14:paraId="48118A3F" w14:textId="195CF915" w:rsidR="00865DA7" w:rsidRDefault="00865DA7" w:rsidP="00865DA7">
      <w:pPr>
        <w:rPr>
          <w:rFonts w:cs="Times New Roman"/>
          <w:kern w:val="0"/>
          <w:sz w:val="22"/>
          <w:szCs w:val="22"/>
          <w:lang w:val="ru-RU"/>
        </w:rPr>
      </w:pPr>
      <w:r>
        <w:rPr>
          <w:rFonts w:cs="Times New Roman"/>
          <w:kern w:val="0"/>
          <w:sz w:val="22"/>
          <w:szCs w:val="22"/>
          <w:lang w:val="ru-RU"/>
        </w:rPr>
        <w:t xml:space="preserve">           </w:t>
      </w:r>
      <w:r w:rsidRPr="00865DA7">
        <w:rPr>
          <w:rFonts w:cs="Times New Roman"/>
          <w:kern w:val="0"/>
          <w:sz w:val="22"/>
          <w:szCs w:val="22"/>
          <w:lang w:val="ru-RU"/>
        </w:rPr>
        <w:t xml:space="preserve">* </w:t>
      </w:r>
      <w:proofErr w:type="gramStart"/>
      <w:r w:rsidRPr="00865DA7">
        <w:rPr>
          <w:rFonts w:cs="Times New Roman"/>
          <w:kern w:val="0"/>
          <w:sz w:val="22"/>
          <w:szCs w:val="22"/>
          <w:lang w:val="ru-RU"/>
        </w:rPr>
        <w:t>-  объем</w:t>
      </w:r>
      <w:proofErr w:type="gramEnd"/>
      <w:r w:rsidRPr="00865DA7">
        <w:rPr>
          <w:rFonts w:cs="Times New Roman"/>
          <w:kern w:val="0"/>
          <w:sz w:val="22"/>
          <w:szCs w:val="22"/>
          <w:lang w:val="ru-RU"/>
        </w:rPr>
        <w:t xml:space="preserve"> финансирования корректируется с у</w:t>
      </w:r>
      <w:r>
        <w:rPr>
          <w:rFonts w:cs="Times New Roman"/>
          <w:kern w:val="0"/>
          <w:sz w:val="22"/>
          <w:szCs w:val="22"/>
          <w:lang w:val="ru-RU"/>
        </w:rPr>
        <w:t xml:space="preserve">четом возможностей финансового </w:t>
      </w:r>
      <w:r w:rsidRPr="00865DA7">
        <w:rPr>
          <w:rFonts w:cs="Times New Roman"/>
          <w:kern w:val="0"/>
          <w:sz w:val="22"/>
          <w:szCs w:val="22"/>
          <w:lang w:val="ru-RU"/>
        </w:rPr>
        <w:t>обеспечения</w:t>
      </w:r>
    </w:p>
    <w:p w14:paraId="01437EB7" w14:textId="77777777" w:rsidR="00865DA7" w:rsidRPr="00E45F03" w:rsidRDefault="00865DA7" w:rsidP="00865DA7">
      <w:pPr>
        <w:rPr>
          <w:rFonts w:cs="Times New Roman"/>
          <w:kern w:val="0"/>
          <w:sz w:val="22"/>
          <w:szCs w:val="22"/>
          <w:lang w:val="ru-RU"/>
        </w:rPr>
      </w:pPr>
    </w:p>
    <w:sectPr w:rsidR="00865DA7" w:rsidRPr="00E45F03" w:rsidSect="00020D51">
      <w:pgSz w:w="16838" w:h="11906" w:orient="landscape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929AA" w14:textId="77777777" w:rsidR="002F079D" w:rsidRDefault="002F079D" w:rsidP="00393454">
      <w:r>
        <w:separator/>
      </w:r>
    </w:p>
  </w:endnote>
  <w:endnote w:type="continuationSeparator" w:id="0">
    <w:p w14:paraId="591A0EEB" w14:textId="77777777" w:rsidR="002F079D" w:rsidRDefault="002F079D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F07F" w14:textId="77777777" w:rsidR="00F14A82" w:rsidRDefault="00F14A82">
    <w:pPr>
      <w:pStyle w:val="af"/>
      <w:jc w:val="right"/>
    </w:pPr>
  </w:p>
  <w:p w14:paraId="69C61A5E" w14:textId="77777777" w:rsidR="00F14A82" w:rsidRDefault="00F14A82">
    <w:pPr>
      <w:pStyle w:val="af"/>
    </w:pPr>
  </w:p>
  <w:p w14:paraId="6FEE6714" w14:textId="77777777" w:rsidR="00F14A82" w:rsidRDefault="00F14A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00BD" w14:textId="77777777" w:rsidR="00F14A82" w:rsidRDefault="00F14A8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EDAF" w14:textId="77777777" w:rsidR="00F14A82" w:rsidRDefault="00F14A82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D6EC" w14:textId="77777777" w:rsidR="00F14A82" w:rsidRDefault="00F14A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C1398" w14:textId="77777777" w:rsidR="002F079D" w:rsidRDefault="002F079D" w:rsidP="00393454">
      <w:r>
        <w:separator/>
      </w:r>
    </w:p>
  </w:footnote>
  <w:footnote w:type="continuationSeparator" w:id="0">
    <w:p w14:paraId="1B58DA8C" w14:textId="77777777" w:rsidR="002F079D" w:rsidRDefault="002F079D" w:rsidP="003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AA83" w14:textId="77777777" w:rsidR="00F14A82" w:rsidRDefault="00F14A8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09C5" w14:textId="3EF71C02" w:rsidR="00F14A82" w:rsidRPr="005E3DDB" w:rsidRDefault="005E3DDB">
    <w:pPr>
      <w:pStyle w:val="af2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30E4" w14:textId="77777777" w:rsidR="00F14A82" w:rsidRDefault="00F14A8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6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9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14562"/>
    <w:multiLevelType w:val="hybridMultilevel"/>
    <w:tmpl w:val="0BA2C79A"/>
    <w:lvl w:ilvl="0" w:tplc="AAF2B0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64FB5"/>
    <w:multiLevelType w:val="hybridMultilevel"/>
    <w:tmpl w:val="EEBE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534A7B70"/>
    <w:multiLevelType w:val="hybridMultilevel"/>
    <w:tmpl w:val="D758F53C"/>
    <w:lvl w:ilvl="0" w:tplc="98E4C706">
      <w:start w:val="375"/>
      <w:numFmt w:val="bullet"/>
      <w:lvlText w:val=""/>
      <w:lvlJc w:val="left"/>
      <w:pPr>
        <w:ind w:left="927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5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30" w15:restartNumberingAfterBreak="0">
    <w:nsid w:val="679E763A"/>
    <w:multiLevelType w:val="hybridMultilevel"/>
    <w:tmpl w:val="F5A8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3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5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16"/>
  </w:num>
  <w:num w:numId="5">
    <w:abstractNumId w:val="25"/>
  </w:num>
  <w:num w:numId="6">
    <w:abstractNumId w:val="32"/>
  </w:num>
  <w:num w:numId="7">
    <w:abstractNumId w:val="37"/>
  </w:num>
  <w:num w:numId="8">
    <w:abstractNumId w:val="29"/>
  </w:num>
  <w:num w:numId="9">
    <w:abstractNumId w:val="5"/>
  </w:num>
  <w:num w:numId="10">
    <w:abstractNumId w:val="20"/>
  </w:num>
  <w:num w:numId="11">
    <w:abstractNumId w:val="24"/>
  </w:num>
  <w:num w:numId="12">
    <w:abstractNumId w:val="36"/>
  </w:num>
  <w:num w:numId="13">
    <w:abstractNumId w:val="11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  <w:num w:numId="18">
    <w:abstractNumId w:val="34"/>
  </w:num>
  <w:num w:numId="19">
    <w:abstractNumId w:val="14"/>
  </w:num>
  <w:num w:numId="20">
    <w:abstractNumId w:val="28"/>
  </w:num>
  <w:num w:numId="21">
    <w:abstractNumId w:val="19"/>
  </w:num>
  <w:num w:numId="22">
    <w:abstractNumId w:val="26"/>
  </w:num>
  <w:num w:numId="23">
    <w:abstractNumId w:val="35"/>
  </w:num>
  <w:num w:numId="24">
    <w:abstractNumId w:val="27"/>
  </w:num>
  <w:num w:numId="25">
    <w:abstractNumId w:val="31"/>
  </w:num>
  <w:num w:numId="26">
    <w:abstractNumId w:val="21"/>
  </w:num>
  <w:num w:numId="27">
    <w:abstractNumId w:val="33"/>
  </w:num>
  <w:num w:numId="28">
    <w:abstractNumId w:val="8"/>
  </w:num>
  <w:num w:numId="29">
    <w:abstractNumId w:val="15"/>
  </w:num>
  <w:num w:numId="30">
    <w:abstractNumId w:val="17"/>
  </w:num>
  <w:num w:numId="31">
    <w:abstractNumId w:val="18"/>
  </w:num>
  <w:num w:numId="32">
    <w:abstractNumId w:val="12"/>
  </w:num>
  <w:num w:numId="33">
    <w:abstractNumId w:val="3"/>
  </w:num>
  <w:num w:numId="34">
    <w:abstractNumId w:val="4"/>
  </w:num>
  <w:num w:numId="35">
    <w:abstractNumId w:val="23"/>
  </w:num>
  <w:num w:numId="36">
    <w:abstractNumId w:val="30"/>
  </w:num>
  <w:num w:numId="37">
    <w:abstractNumId w:val="1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6EA"/>
    <w:rsid w:val="00002C54"/>
    <w:rsid w:val="00004589"/>
    <w:rsid w:val="000047D6"/>
    <w:rsid w:val="00004D33"/>
    <w:rsid w:val="00005443"/>
    <w:rsid w:val="000068DD"/>
    <w:rsid w:val="00006E7E"/>
    <w:rsid w:val="000079B8"/>
    <w:rsid w:val="00007C0F"/>
    <w:rsid w:val="00007CFB"/>
    <w:rsid w:val="000103DD"/>
    <w:rsid w:val="00010975"/>
    <w:rsid w:val="00011097"/>
    <w:rsid w:val="00011B66"/>
    <w:rsid w:val="00011DB4"/>
    <w:rsid w:val="00012AC5"/>
    <w:rsid w:val="00013951"/>
    <w:rsid w:val="00013A77"/>
    <w:rsid w:val="00014C98"/>
    <w:rsid w:val="000155A3"/>
    <w:rsid w:val="000155F2"/>
    <w:rsid w:val="00015B0C"/>
    <w:rsid w:val="00015F3A"/>
    <w:rsid w:val="000173BB"/>
    <w:rsid w:val="00020629"/>
    <w:rsid w:val="00020BFD"/>
    <w:rsid w:val="00020C46"/>
    <w:rsid w:val="00020D51"/>
    <w:rsid w:val="00022CE0"/>
    <w:rsid w:val="0002370B"/>
    <w:rsid w:val="00024A58"/>
    <w:rsid w:val="00025836"/>
    <w:rsid w:val="00026ED8"/>
    <w:rsid w:val="00027F71"/>
    <w:rsid w:val="00030F04"/>
    <w:rsid w:val="000310B9"/>
    <w:rsid w:val="00033773"/>
    <w:rsid w:val="00033F2F"/>
    <w:rsid w:val="0003454C"/>
    <w:rsid w:val="00034EBB"/>
    <w:rsid w:val="00035983"/>
    <w:rsid w:val="000377F9"/>
    <w:rsid w:val="00037AA9"/>
    <w:rsid w:val="00037E5F"/>
    <w:rsid w:val="00040479"/>
    <w:rsid w:val="00042FB9"/>
    <w:rsid w:val="00044DD1"/>
    <w:rsid w:val="00045855"/>
    <w:rsid w:val="00046465"/>
    <w:rsid w:val="00047A41"/>
    <w:rsid w:val="00047DB9"/>
    <w:rsid w:val="000501EC"/>
    <w:rsid w:val="0005129C"/>
    <w:rsid w:val="00052CF7"/>
    <w:rsid w:val="0005354D"/>
    <w:rsid w:val="00053A0F"/>
    <w:rsid w:val="00054146"/>
    <w:rsid w:val="000542FB"/>
    <w:rsid w:val="00055AB6"/>
    <w:rsid w:val="00055D81"/>
    <w:rsid w:val="00056750"/>
    <w:rsid w:val="0005682D"/>
    <w:rsid w:val="00056868"/>
    <w:rsid w:val="0006027B"/>
    <w:rsid w:val="00060723"/>
    <w:rsid w:val="00060C44"/>
    <w:rsid w:val="00060DF6"/>
    <w:rsid w:val="00061186"/>
    <w:rsid w:val="000616C2"/>
    <w:rsid w:val="000619D6"/>
    <w:rsid w:val="00062A32"/>
    <w:rsid w:val="00062A8F"/>
    <w:rsid w:val="00064815"/>
    <w:rsid w:val="00064E21"/>
    <w:rsid w:val="00065087"/>
    <w:rsid w:val="000661B0"/>
    <w:rsid w:val="000701EC"/>
    <w:rsid w:val="00071140"/>
    <w:rsid w:val="000711AD"/>
    <w:rsid w:val="00071609"/>
    <w:rsid w:val="00071E5E"/>
    <w:rsid w:val="0007298E"/>
    <w:rsid w:val="0007333C"/>
    <w:rsid w:val="00073557"/>
    <w:rsid w:val="00073677"/>
    <w:rsid w:val="00075D30"/>
    <w:rsid w:val="00076840"/>
    <w:rsid w:val="000772BF"/>
    <w:rsid w:val="00080BDD"/>
    <w:rsid w:val="00081976"/>
    <w:rsid w:val="00081A95"/>
    <w:rsid w:val="00081EF5"/>
    <w:rsid w:val="000822A0"/>
    <w:rsid w:val="00082687"/>
    <w:rsid w:val="00082FC4"/>
    <w:rsid w:val="00083CA4"/>
    <w:rsid w:val="00083F16"/>
    <w:rsid w:val="00084D13"/>
    <w:rsid w:val="000850B8"/>
    <w:rsid w:val="000859A6"/>
    <w:rsid w:val="00085D0A"/>
    <w:rsid w:val="00090537"/>
    <w:rsid w:val="0009124E"/>
    <w:rsid w:val="0009160D"/>
    <w:rsid w:val="00092225"/>
    <w:rsid w:val="00092299"/>
    <w:rsid w:val="000938B2"/>
    <w:rsid w:val="00093FD2"/>
    <w:rsid w:val="000944C2"/>
    <w:rsid w:val="00094880"/>
    <w:rsid w:val="0009608F"/>
    <w:rsid w:val="000A1E05"/>
    <w:rsid w:val="000A4211"/>
    <w:rsid w:val="000A4644"/>
    <w:rsid w:val="000A5BB9"/>
    <w:rsid w:val="000A6B42"/>
    <w:rsid w:val="000A7E24"/>
    <w:rsid w:val="000B1F50"/>
    <w:rsid w:val="000B269C"/>
    <w:rsid w:val="000B451C"/>
    <w:rsid w:val="000B5640"/>
    <w:rsid w:val="000B61A6"/>
    <w:rsid w:val="000B6F27"/>
    <w:rsid w:val="000B72B9"/>
    <w:rsid w:val="000C03A2"/>
    <w:rsid w:val="000C0FB4"/>
    <w:rsid w:val="000C1612"/>
    <w:rsid w:val="000C3B40"/>
    <w:rsid w:val="000C3B5F"/>
    <w:rsid w:val="000C46D4"/>
    <w:rsid w:val="000C489D"/>
    <w:rsid w:val="000C493B"/>
    <w:rsid w:val="000C6F3E"/>
    <w:rsid w:val="000C7255"/>
    <w:rsid w:val="000D0D3A"/>
    <w:rsid w:val="000D232E"/>
    <w:rsid w:val="000D32BF"/>
    <w:rsid w:val="000D36EB"/>
    <w:rsid w:val="000D40A1"/>
    <w:rsid w:val="000D4EDD"/>
    <w:rsid w:val="000D5651"/>
    <w:rsid w:val="000D6C43"/>
    <w:rsid w:val="000E0A23"/>
    <w:rsid w:val="000E0E2B"/>
    <w:rsid w:val="000E12D0"/>
    <w:rsid w:val="000E24BB"/>
    <w:rsid w:val="000E449E"/>
    <w:rsid w:val="000E5563"/>
    <w:rsid w:val="000E5869"/>
    <w:rsid w:val="000E5A7A"/>
    <w:rsid w:val="000E65D8"/>
    <w:rsid w:val="000E6EA6"/>
    <w:rsid w:val="000F08DC"/>
    <w:rsid w:val="000F1F5A"/>
    <w:rsid w:val="000F2607"/>
    <w:rsid w:val="000F2C2F"/>
    <w:rsid w:val="000F33D0"/>
    <w:rsid w:val="000F3A16"/>
    <w:rsid w:val="000F53C1"/>
    <w:rsid w:val="000F66F2"/>
    <w:rsid w:val="00100767"/>
    <w:rsid w:val="00101CF0"/>
    <w:rsid w:val="00102DF2"/>
    <w:rsid w:val="00103941"/>
    <w:rsid w:val="00103C88"/>
    <w:rsid w:val="00105987"/>
    <w:rsid w:val="0010778A"/>
    <w:rsid w:val="00107DEC"/>
    <w:rsid w:val="00110438"/>
    <w:rsid w:val="00112426"/>
    <w:rsid w:val="0011424F"/>
    <w:rsid w:val="001173B0"/>
    <w:rsid w:val="00117682"/>
    <w:rsid w:val="00120B5C"/>
    <w:rsid w:val="00120D1E"/>
    <w:rsid w:val="001212E7"/>
    <w:rsid w:val="00121392"/>
    <w:rsid w:val="00121609"/>
    <w:rsid w:val="001219DE"/>
    <w:rsid w:val="001238A5"/>
    <w:rsid w:val="0012448C"/>
    <w:rsid w:val="001251CC"/>
    <w:rsid w:val="00126C7D"/>
    <w:rsid w:val="0013004C"/>
    <w:rsid w:val="0013079A"/>
    <w:rsid w:val="00131FC0"/>
    <w:rsid w:val="00133A9A"/>
    <w:rsid w:val="00135214"/>
    <w:rsid w:val="00135A09"/>
    <w:rsid w:val="0013781F"/>
    <w:rsid w:val="001423C5"/>
    <w:rsid w:val="001423DB"/>
    <w:rsid w:val="00142DC3"/>
    <w:rsid w:val="00142FAC"/>
    <w:rsid w:val="00143754"/>
    <w:rsid w:val="0014520B"/>
    <w:rsid w:val="0014650E"/>
    <w:rsid w:val="0014674D"/>
    <w:rsid w:val="00146A97"/>
    <w:rsid w:val="00146C83"/>
    <w:rsid w:val="00146E26"/>
    <w:rsid w:val="00150E53"/>
    <w:rsid w:val="00151628"/>
    <w:rsid w:val="00151E2A"/>
    <w:rsid w:val="001520C7"/>
    <w:rsid w:val="001521E8"/>
    <w:rsid w:val="00153FE9"/>
    <w:rsid w:val="00154035"/>
    <w:rsid w:val="00154A67"/>
    <w:rsid w:val="00154B22"/>
    <w:rsid w:val="00154C31"/>
    <w:rsid w:val="0015540C"/>
    <w:rsid w:val="00155CA6"/>
    <w:rsid w:val="001565C8"/>
    <w:rsid w:val="00157424"/>
    <w:rsid w:val="00157768"/>
    <w:rsid w:val="001618FB"/>
    <w:rsid w:val="00162C33"/>
    <w:rsid w:val="001649B0"/>
    <w:rsid w:val="00164E76"/>
    <w:rsid w:val="0016532B"/>
    <w:rsid w:val="00165999"/>
    <w:rsid w:val="00166241"/>
    <w:rsid w:val="00167066"/>
    <w:rsid w:val="00167413"/>
    <w:rsid w:val="00167C8C"/>
    <w:rsid w:val="001702F0"/>
    <w:rsid w:val="0017168D"/>
    <w:rsid w:val="00172F74"/>
    <w:rsid w:val="001747BB"/>
    <w:rsid w:val="00174C13"/>
    <w:rsid w:val="00175888"/>
    <w:rsid w:val="00176A62"/>
    <w:rsid w:val="0017763D"/>
    <w:rsid w:val="0018089C"/>
    <w:rsid w:val="001818C2"/>
    <w:rsid w:val="00182074"/>
    <w:rsid w:val="001827A9"/>
    <w:rsid w:val="00182FFA"/>
    <w:rsid w:val="001836BE"/>
    <w:rsid w:val="0018491F"/>
    <w:rsid w:val="001855CD"/>
    <w:rsid w:val="00185BAD"/>
    <w:rsid w:val="001904AA"/>
    <w:rsid w:val="001915D1"/>
    <w:rsid w:val="00191848"/>
    <w:rsid w:val="00193C6F"/>
    <w:rsid w:val="00194419"/>
    <w:rsid w:val="00195E16"/>
    <w:rsid w:val="00196CA3"/>
    <w:rsid w:val="001A056F"/>
    <w:rsid w:val="001A0608"/>
    <w:rsid w:val="001A07D9"/>
    <w:rsid w:val="001A116C"/>
    <w:rsid w:val="001A1D91"/>
    <w:rsid w:val="001A2A68"/>
    <w:rsid w:val="001A32D1"/>
    <w:rsid w:val="001A4498"/>
    <w:rsid w:val="001A60D7"/>
    <w:rsid w:val="001A6E7D"/>
    <w:rsid w:val="001A70ED"/>
    <w:rsid w:val="001A767B"/>
    <w:rsid w:val="001B0151"/>
    <w:rsid w:val="001B0394"/>
    <w:rsid w:val="001B1F47"/>
    <w:rsid w:val="001B1F87"/>
    <w:rsid w:val="001B2475"/>
    <w:rsid w:val="001B4929"/>
    <w:rsid w:val="001B5344"/>
    <w:rsid w:val="001B66FC"/>
    <w:rsid w:val="001C10D8"/>
    <w:rsid w:val="001C2793"/>
    <w:rsid w:val="001C28F7"/>
    <w:rsid w:val="001C4112"/>
    <w:rsid w:val="001C4AD1"/>
    <w:rsid w:val="001C6CEC"/>
    <w:rsid w:val="001C731C"/>
    <w:rsid w:val="001C7602"/>
    <w:rsid w:val="001D024C"/>
    <w:rsid w:val="001D0A67"/>
    <w:rsid w:val="001D16FD"/>
    <w:rsid w:val="001D1C3B"/>
    <w:rsid w:val="001D2522"/>
    <w:rsid w:val="001D2888"/>
    <w:rsid w:val="001D3EC9"/>
    <w:rsid w:val="001D4113"/>
    <w:rsid w:val="001D67DE"/>
    <w:rsid w:val="001D6CEA"/>
    <w:rsid w:val="001E0298"/>
    <w:rsid w:val="001E0791"/>
    <w:rsid w:val="001E079A"/>
    <w:rsid w:val="001E1F30"/>
    <w:rsid w:val="001E2244"/>
    <w:rsid w:val="001E3F91"/>
    <w:rsid w:val="001E4D58"/>
    <w:rsid w:val="001E5D34"/>
    <w:rsid w:val="001E6D8C"/>
    <w:rsid w:val="001E7819"/>
    <w:rsid w:val="001E79A9"/>
    <w:rsid w:val="001E7D3C"/>
    <w:rsid w:val="001E7DB7"/>
    <w:rsid w:val="001F1F86"/>
    <w:rsid w:val="001F2248"/>
    <w:rsid w:val="001F244A"/>
    <w:rsid w:val="001F3009"/>
    <w:rsid w:val="001F40FB"/>
    <w:rsid w:val="001F4363"/>
    <w:rsid w:val="001F77BE"/>
    <w:rsid w:val="00202892"/>
    <w:rsid w:val="002041B9"/>
    <w:rsid w:val="00204D9C"/>
    <w:rsid w:val="002074E0"/>
    <w:rsid w:val="002118DA"/>
    <w:rsid w:val="00212C15"/>
    <w:rsid w:val="00214443"/>
    <w:rsid w:val="002145A9"/>
    <w:rsid w:val="002146A1"/>
    <w:rsid w:val="00216230"/>
    <w:rsid w:val="0021745D"/>
    <w:rsid w:val="00217760"/>
    <w:rsid w:val="00217F38"/>
    <w:rsid w:val="002209A3"/>
    <w:rsid w:val="002218E9"/>
    <w:rsid w:val="00221E62"/>
    <w:rsid w:val="002232E8"/>
    <w:rsid w:val="002232FC"/>
    <w:rsid w:val="002243A5"/>
    <w:rsid w:val="00225920"/>
    <w:rsid w:val="00225C32"/>
    <w:rsid w:val="00226028"/>
    <w:rsid w:val="00230C7E"/>
    <w:rsid w:val="00231018"/>
    <w:rsid w:val="002311F1"/>
    <w:rsid w:val="00231CC9"/>
    <w:rsid w:val="00232153"/>
    <w:rsid w:val="002322DD"/>
    <w:rsid w:val="0023323E"/>
    <w:rsid w:val="00234685"/>
    <w:rsid w:val="00235D25"/>
    <w:rsid w:val="00235F2B"/>
    <w:rsid w:val="002371D4"/>
    <w:rsid w:val="002371FB"/>
    <w:rsid w:val="0023752F"/>
    <w:rsid w:val="002403C9"/>
    <w:rsid w:val="00240A91"/>
    <w:rsid w:val="00241229"/>
    <w:rsid w:val="0024214E"/>
    <w:rsid w:val="00243A48"/>
    <w:rsid w:val="00246D75"/>
    <w:rsid w:val="00246F68"/>
    <w:rsid w:val="00247156"/>
    <w:rsid w:val="0025036A"/>
    <w:rsid w:val="0025274B"/>
    <w:rsid w:val="00253209"/>
    <w:rsid w:val="00254DA3"/>
    <w:rsid w:val="002557A9"/>
    <w:rsid w:val="00255B11"/>
    <w:rsid w:val="0026010F"/>
    <w:rsid w:val="00260707"/>
    <w:rsid w:val="00260CBF"/>
    <w:rsid w:val="002613E2"/>
    <w:rsid w:val="00261C3F"/>
    <w:rsid w:val="0026215B"/>
    <w:rsid w:val="00262DFC"/>
    <w:rsid w:val="00263211"/>
    <w:rsid w:val="002639A1"/>
    <w:rsid w:val="002641E6"/>
    <w:rsid w:val="002643A2"/>
    <w:rsid w:val="00266BFB"/>
    <w:rsid w:val="00266CB2"/>
    <w:rsid w:val="0027330C"/>
    <w:rsid w:val="0027351A"/>
    <w:rsid w:val="00276505"/>
    <w:rsid w:val="00277DBF"/>
    <w:rsid w:val="00277F22"/>
    <w:rsid w:val="002820F4"/>
    <w:rsid w:val="00282D42"/>
    <w:rsid w:val="00283C6D"/>
    <w:rsid w:val="00283D92"/>
    <w:rsid w:val="00287944"/>
    <w:rsid w:val="00291759"/>
    <w:rsid w:val="0029239A"/>
    <w:rsid w:val="002927C2"/>
    <w:rsid w:val="00292B89"/>
    <w:rsid w:val="002937A1"/>
    <w:rsid w:val="00293D70"/>
    <w:rsid w:val="00294019"/>
    <w:rsid w:val="002947D7"/>
    <w:rsid w:val="002947F9"/>
    <w:rsid w:val="00296DAF"/>
    <w:rsid w:val="00297415"/>
    <w:rsid w:val="0029771D"/>
    <w:rsid w:val="002A03B4"/>
    <w:rsid w:val="002A042B"/>
    <w:rsid w:val="002A14CF"/>
    <w:rsid w:val="002A2C9A"/>
    <w:rsid w:val="002A4D9B"/>
    <w:rsid w:val="002A4EED"/>
    <w:rsid w:val="002A59CA"/>
    <w:rsid w:val="002A633F"/>
    <w:rsid w:val="002A7050"/>
    <w:rsid w:val="002A7FA3"/>
    <w:rsid w:val="002B04B0"/>
    <w:rsid w:val="002B0915"/>
    <w:rsid w:val="002B1110"/>
    <w:rsid w:val="002B20EF"/>
    <w:rsid w:val="002B2557"/>
    <w:rsid w:val="002B3522"/>
    <w:rsid w:val="002B3FBF"/>
    <w:rsid w:val="002B40F6"/>
    <w:rsid w:val="002B58A8"/>
    <w:rsid w:val="002B656F"/>
    <w:rsid w:val="002C0B57"/>
    <w:rsid w:val="002C0BD6"/>
    <w:rsid w:val="002C2206"/>
    <w:rsid w:val="002C3E79"/>
    <w:rsid w:val="002C3F78"/>
    <w:rsid w:val="002C432F"/>
    <w:rsid w:val="002C5FAF"/>
    <w:rsid w:val="002C6E4D"/>
    <w:rsid w:val="002C7697"/>
    <w:rsid w:val="002C7D99"/>
    <w:rsid w:val="002C7E05"/>
    <w:rsid w:val="002D1057"/>
    <w:rsid w:val="002D4CFC"/>
    <w:rsid w:val="002D587D"/>
    <w:rsid w:val="002D6E1B"/>
    <w:rsid w:val="002D7324"/>
    <w:rsid w:val="002D750E"/>
    <w:rsid w:val="002D7D8C"/>
    <w:rsid w:val="002E1380"/>
    <w:rsid w:val="002E261E"/>
    <w:rsid w:val="002E3FAC"/>
    <w:rsid w:val="002E49F5"/>
    <w:rsid w:val="002E53AF"/>
    <w:rsid w:val="002E798B"/>
    <w:rsid w:val="002F02A8"/>
    <w:rsid w:val="002F079D"/>
    <w:rsid w:val="002F094D"/>
    <w:rsid w:val="002F1232"/>
    <w:rsid w:val="002F3D87"/>
    <w:rsid w:val="002F48F3"/>
    <w:rsid w:val="002F499D"/>
    <w:rsid w:val="002F4D42"/>
    <w:rsid w:val="002F583F"/>
    <w:rsid w:val="002F72EE"/>
    <w:rsid w:val="002F7AB1"/>
    <w:rsid w:val="002F7D05"/>
    <w:rsid w:val="003000DE"/>
    <w:rsid w:val="003010F9"/>
    <w:rsid w:val="00301794"/>
    <w:rsid w:val="003023EA"/>
    <w:rsid w:val="00304620"/>
    <w:rsid w:val="00305226"/>
    <w:rsid w:val="00305881"/>
    <w:rsid w:val="0030682C"/>
    <w:rsid w:val="00306893"/>
    <w:rsid w:val="00307B54"/>
    <w:rsid w:val="00307EA5"/>
    <w:rsid w:val="0031133B"/>
    <w:rsid w:val="003114FA"/>
    <w:rsid w:val="0031249E"/>
    <w:rsid w:val="0031298B"/>
    <w:rsid w:val="00312A61"/>
    <w:rsid w:val="0031316F"/>
    <w:rsid w:val="00313D65"/>
    <w:rsid w:val="00315353"/>
    <w:rsid w:val="00317DF2"/>
    <w:rsid w:val="00320156"/>
    <w:rsid w:val="00323431"/>
    <w:rsid w:val="00323799"/>
    <w:rsid w:val="00323F06"/>
    <w:rsid w:val="00324020"/>
    <w:rsid w:val="0032476E"/>
    <w:rsid w:val="0032705E"/>
    <w:rsid w:val="00330BAF"/>
    <w:rsid w:val="00331034"/>
    <w:rsid w:val="00333FE9"/>
    <w:rsid w:val="0033441A"/>
    <w:rsid w:val="003358FB"/>
    <w:rsid w:val="003367CF"/>
    <w:rsid w:val="00337158"/>
    <w:rsid w:val="00340828"/>
    <w:rsid w:val="00341AB7"/>
    <w:rsid w:val="003429FD"/>
    <w:rsid w:val="0034523F"/>
    <w:rsid w:val="00346383"/>
    <w:rsid w:val="003472FC"/>
    <w:rsid w:val="003477A7"/>
    <w:rsid w:val="00347BAF"/>
    <w:rsid w:val="003507B8"/>
    <w:rsid w:val="00351DBB"/>
    <w:rsid w:val="00352CAD"/>
    <w:rsid w:val="00352F53"/>
    <w:rsid w:val="00352FF6"/>
    <w:rsid w:val="00353083"/>
    <w:rsid w:val="003537EC"/>
    <w:rsid w:val="00353C57"/>
    <w:rsid w:val="0035403D"/>
    <w:rsid w:val="003546A8"/>
    <w:rsid w:val="0035543D"/>
    <w:rsid w:val="00355C39"/>
    <w:rsid w:val="00356E4A"/>
    <w:rsid w:val="0035732F"/>
    <w:rsid w:val="00357672"/>
    <w:rsid w:val="003607B2"/>
    <w:rsid w:val="00361630"/>
    <w:rsid w:val="00361FCD"/>
    <w:rsid w:val="00362220"/>
    <w:rsid w:val="00365CB4"/>
    <w:rsid w:val="0036620B"/>
    <w:rsid w:val="00366AB6"/>
    <w:rsid w:val="003678A5"/>
    <w:rsid w:val="00371D4D"/>
    <w:rsid w:val="00373C4F"/>
    <w:rsid w:val="00374E0A"/>
    <w:rsid w:val="00374FCE"/>
    <w:rsid w:val="003769F2"/>
    <w:rsid w:val="003809B7"/>
    <w:rsid w:val="0038163F"/>
    <w:rsid w:val="00383FB1"/>
    <w:rsid w:val="003844E9"/>
    <w:rsid w:val="00384505"/>
    <w:rsid w:val="003848B2"/>
    <w:rsid w:val="0038693D"/>
    <w:rsid w:val="0038699A"/>
    <w:rsid w:val="0038766C"/>
    <w:rsid w:val="00387CA0"/>
    <w:rsid w:val="0039166E"/>
    <w:rsid w:val="00391BB0"/>
    <w:rsid w:val="003921A2"/>
    <w:rsid w:val="00393454"/>
    <w:rsid w:val="00393FE1"/>
    <w:rsid w:val="00394DDE"/>
    <w:rsid w:val="00396A21"/>
    <w:rsid w:val="00397F58"/>
    <w:rsid w:val="003A10B3"/>
    <w:rsid w:val="003A1671"/>
    <w:rsid w:val="003A1D7A"/>
    <w:rsid w:val="003A4335"/>
    <w:rsid w:val="003A573A"/>
    <w:rsid w:val="003A5A80"/>
    <w:rsid w:val="003A6567"/>
    <w:rsid w:val="003A692C"/>
    <w:rsid w:val="003A6E55"/>
    <w:rsid w:val="003B03E2"/>
    <w:rsid w:val="003B2CDB"/>
    <w:rsid w:val="003B3BE6"/>
    <w:rsid w:val="003B6176"/>
    <w:rsid w:val="003B61A1"/>
    <w:rsid w:val="003B6973"/>
    <w:rsid w:val="003B6D9C"/>
    <w:rsid w:val="003C0C94"/>
    <w:rsid w:val="003C3691"/>
    <w:rsid w:val="003C62E1"/>
    <w:rsid w:val="003C6D9E"/>
    <w:rsid w:val="003C73D9"/>
    <w:rsid w:val="003C756A"/>
    <w:rsid w:val="003D1FBC"/>
    <w:rsid w:val="003D2E6A"/>
    <w:rsid w:val="003D4280"/>
    <w:rsid w:val="003D690E"/>
    <w:rsid w:val="003D79CD"/>
    <w:rsid w:val="003E027E"/>
    <w:rsid w:val="003E1D16"/>
    <w:rsid w:val="003E43CB"/>
    <w:rsid w:val="003E57BC"/>
    <w:rsid w:val="003E6313"/>
    <w:rsid w:val="003E7AD7"/>
    <w:rsid w:val="003F003A"/>
    <w:rsid w:val="003F022E"/>
    <w:rsid w:val="003F1B84"/>
    <w:rsid w:val="003F3A92"/>
    <w:rsid w:val="003F417D"/>
    <w:rsid w:val="003F485D"/>
    <w:rsid w:val="003F5972"/>
    <w:rsid w:val="003F6B5A"/>
    <w:rsid w:val="003F75B5"/>
    <w:rsid w:val="0040028A"/>
    <w:rsid w:val="00401850"/>
    <w:rsid w:val="004025C7"/>
    <w:rsid w:val="00402D4E"/>
    <w:rsid w:val="00403117"/>
    <w:rsid w:val="00403DED"/>
    <w:rsid w:val="00406B76"/>
    <w:rsid w:val="004075EF"/>
    <w:rsid w:val="00410E24"/>
    <w:rsid w:val="0041266C"/>
    <w:rsid w:val="00412C18"/>
    <w:rsid w:val="00412CBB"/>
    <w:rsid w:val="00412E91"/>
    <w:rsid w:val="004150D7"/>
    <w:rsid w:val="004152FC"/>
    <w:rsid w:val="00415FB1"/>
    <w:rsid w:val="00416B44"/>
    <w:rsid w:val="0041782C"/>
    <w:rsid w:val="00420110"/>
    <w:rsid w:val="004206F7"/>
    <w:rsid w:val="00420A0E"/>
    <w:rsid w:val="00422251"/>
    <w:rsid w:val="004229B5"/>
    <w:rsid w:val="004241CA"/>
    <w:rsid w:val="00426DBC"/>
    <w:rsid w:val="004278E2"/>
    <w:rsid w:val="00430656"/>
    <w:rsid w:val="004306B3"/>
    <w:rsid w:val="00431AD9"/>
    <w:rsid w:val="00431CC6"/>
    <w:rsid w:val="00431E96"/>
    <w:rsid w:val="00432AC5"/>
    <w:rsid w:val="0043450F"/>
    <w:rsid w:val="00434C15"/>
    <w:rsid w:val="004353B2"/>
    <w:rsid w:val="00435D6B"/>
    <w:rsid w:val="00440E89"/>
    <w:rsid w:val="0044227D"/>
    <w:rsid w:val="00442F8F"/>
    <w:rsid w:val="004449A2"/>
    <w:rsid w:val="00447EC3"/>
    <w:rsid w:val="004527D3"/>
    <w:rsid w:val="00452A51"/>
    <w:rsid w:val="00453143"/>
    <w:rsid w:val="00455212"/>
    <w:rsid w:val="004555ED"/>
    <w:rsid w:val="00455A19"/>
    <w:rsid w:val="00455C0E"/>
    <w:rsid w:val="004568AE"/>
    <w:rsid w:val="00457402"/>
    <w:rsid w:val="00460578"/>
    <w:rsid w:val="00460761"/>
    <w:rsid w:val="00461515"/>
    <w:rsid w:val="00462B66"/>
    <w:rsid w:val="00463405"/>
    <w:rsid w:val="004645EF"/>
    <w:rsid w:val="00464F50"/>
    <w:rsid w:val="004655EF"/>
    <w:rsid w:val="00465ED4"/>
    <w:rsid w:val="004673DB"/>
    <w:rsid w:val="00467B17"/>
    <w:rsid w:val="00470596"/>
    <w:rsid w:val="004709CB"/>
    <w:rsid w:val="00471021"/>
    <w:rsid w:val="004743A5"/>
    <w:rsid w:val="004756F7"/>
    <w:rsid w:val="004766EF"/>
    <w:rsid w:val="00476BB1"/>
    <w:rsid w:val="00476C81"/>
    <w:rsid w:val="00477B06"/>
    <w:rsid w:val="00477F8C"/>
    <w:rsid w:val="004810F2"/>
    <w:rsid w:val="00481D8B"/>
    <w:rsid w:val="004820D6"/>
    <w:rsid w:val="00482483"/>
    <w:rsid w:val="004829D6"/>
    <w:rsid w:val="00482FE3"/>
    <w:rsid w:val="004844CB"/>
    <w:rsid w:val="0048783A"/>
    <w:rsid w:val="00490301"/>
    <w:rsid w:val="004917EC"/>
    <w:rsid w:val="004922A9"/>
    <w:rsid w:val="00492FB8"/>
    <w:rsid w:val="004938AC"/>
    <w:rsid w:val="004948EA"/>
    <w:rsid w:val="004956F4"/>
    <w:rsid w:val="00496C1F"/>
    <w:rsid w:val="00497AAA"/>
    <w:rsid w:val="00497C35"/>
    <w:rsid w:val="004A0A05"/>
    <w:rsid w:val="004A1D29"/>
    <w:rsid w:val="004A1E33"/>
    <w:rsid w:val="004A2392"/>
    <w:rsid w:val="004A2420"/>
    <w:rsid w:val="004A2854"/>
    <w:rsid w:val="004A2EBF"/>
    <w:rsid w:val="004A719C"/>
    <w:rsid w:val="004A7A04"/>
    <w:rsid w:val="004B0398"/>
    <w:rsid w:val="004B091E"/>
    <w:rsid w:val="004B3C73"/>
    <w:rsid w:val="004B6497"/>
    <w:rsid w:val="004B7910"/>
    <w:rsid w:val="004B7FE0"/>
    <w:rsid w:val="004B7FF8"/>
    <w:rsid w:val="004C07D2"/>
    <w:rsid w:val="004C087E"/>
    <w:rsid w:val="004C1434"/>
    <w:rsid w:val="004C1878"/>
    <w:rsid w:val="004C43AA"/>
    <w:rsid w:val="004C44AC"/>
    <w:rsid w:val="004C59DA"/>
    <w:rsid w:val="004C5D12"/>
    <w:rsid w:val="004C62BA"/>
    <w:rsid w:val="004D024B"/>
    <w:rsid w:val="004D0524"/>
    <w:rsid w:val="004D1057"/>
    <w:rsid w:val="004D1378"/>
    <w:rsid w:val="004D2126"/>
    <w:rsid w:val="004D3148"/>
    <w:rsid w:val="004D3322"/>
    <w:rsid w:val="004D3D84"/>
    <w:rsid w:val="004D3E5C"/>
    <w:rsid w:val="004D7754"/>
    <w:rsid w:val="004E07DF"/>
    <w:rsid w:val="004E1B56"/>
    <w:rsid w:val="004E1E10"/>
    <w:rsid w:val="004E2B31"/>
    <w:rsid w:val="004E3680"/>
    <w:rsid w:val="004E3698"/>
    <w:rsid w:val="004E4A1B"/>
    <w:rsid w:val="004E5343"/>
    <w:rsid w:val="004E634C"/>
    <w:rsid w:val="004E7475"/>
    <w:rsid w:val="004F04F1"/>
    <w:rsid w:val="004F0AB5"/>
    <w:rsid w:val="004F1AAF"/>
    <w:rsid w:val="004F1C8F"/>
    <w:rsid w:val="004F37CD"/>
    <w:rsid w:val="004F3E91"/>
    <w:rsid w:val="004F4F89"/>
    <w:rsid w:val="004F5C5B"/>
    <w:rsid w:val="004F5F4F"/>
    <w:rsid w:val="004F60F4"/>
    <w:rsid w:val="004F676A"/>
    <w:rsid w:val="004F71DE"/>
    <w:rsid w:val="00500784"/>
    <w:rsid w:val="00504497"/>
    <w:rsid w:val="00506BA7"/>
    <w:rsid w:val="00506EE5"/>
    <w:rsid w:val="005077DE"/>
    <w:rsid w:val="0050794A"/>
    <w:rsid w:val="005101BE"/>
    <w:rsid w:val="005114E4"/>
    <w:rsid w:val="00512C99"/>
    <w:rsid w:val="0051300D"/>
    <w:rsid w:val="0051361B"/>
    <w:rsid w:val="00513882"/>
    <w:rsid w:val="00513D19"/>
    <w:rsid w:val="00514D26"/>
    <w:rsid w:val="00514EDA"/>
    <w:rsid w:val="00515197"/>
    <w:rsid w:val="00515FBC"/>
    <w:rsid w:val="00517856"/>
    <w:rsid w:val="00522B47"/>
    <w:rsid w:val="00522BB8"/>
    <w:rsid w:val="00522E4F"/>
    <w:rsid w:val="00523238"/>
    <w:rsid w:val="00523A34"/>
    <w:rsid w:val="00523D31"/>
    <w:rsid w:val="00524439"/>
    <w:rsid w:val="005245C6"/>
    <w:rsid w:val="0052536A"/>
    <w:rsid w:val="005271C1"/>
    <w:rsid w:val="00527E9F"/>
    <w:rsid w:val="0053029B"/>
    <w:rsid w:val="00531AEC"/>
    <w:rsid w:val="005320E8"/>
    <w:rsid w:val="00532DAE"/>
    <w:rsid w:val="00533CA8"/>
    <w:rsid w:val="00534203"/>
    <w:rsid w:val="00534465"/>
    <w:rsid w:val="005354F6"/>
    <w:rsid w:val="00537052"/>
    <w:rsid w:val="005376BF"/>
    <w:rsid w:val="00537F3E"/>
    <w:rsid w:val="0054074A"/>
    <w:rsid w:val="005411D0"/>
    <w:rsid w:val="00541F9C"/>
    <w:rsid w:val="0054277E"/>
    <w:rsid w:val="00546040"/>
    <w:rsid w:val="00546786"/>
    <w:rsid w:val="00546E4B"/>
    <w:rsid w:val="00547458"/>
    <w:rsid w:val="00547A6E"/>
    <w:rsid w:val="00547E81"/>
    <w:rsid w:val="00551845"/>
    <w:rsid w:val="00551926"/>
    <w:rsid w:val="00551DAA"/>
    <w:rsid w:val="005524ED"/>
    <w:rsid w:val="00552FFC"/>
    <w:rsid w:val="00554053"/>
    <w:rsid w:val="0055474E"/>
    <w:rsid w:val="005555DF"/>
    <w:rsid w:val="00555837"/>
    <w:rsid w:val="00555AC8"/>
    <w:rsid w:val="005562E9"/>
    <w:rsid w:val="0055712B"/>
    <w:rsid w:val="005613EA"/>
    <w:rsid w:val="005621B9"/>
    <w:rsid w:val="00562798"/>
    <w:rsid w:val="005629F7"/>
    <w:rsid w:val="00562DF2"/>
    <w:rsid w:val="00564284"/>
    <w:rsid w:val="00566490"/>
    <w:rsid w:val="0056722F"/>
    <w:rsid w:val="005673C2"/>
    <w:rsid w:val="00570159"/>
    <w:rsid w:val="00570E9C"/>
    <w:rsid w:val="00571C52"/>
    <w:rsid w:val="00572FE5"/>
    <w:rsid w:val="00574426"/>
    <w:rsid w:val="00575463"/>
    <w:rsid w:val="0057651A"/>
    <w:rsid w:val="00576C1E"/>
    <w:rsid w:val="0057794B"/>
    <w:rsid w:val="00580497"/>
    <w:rsid w:val="005804C4"/>
    <w:rsid w:val="005817BA"/>
    <w:rsid w:val="0058381C"/>
    <w:rsid w:val="0058414A"/>
    <w:rsid w:val="005846C9"/>
    <w:rsid w:val="00586B74"/>
    <w:rsid w:val="00586EA5"/>
    <w:rsid w:val="00587AAE"/>
    <w:rsid w:val="00591124"/>
    <w:rsid w:val="005928B1"/>
    <w:rsid w:val="0059301D"/>
    <w:rsid w:val="0059423E"/>
    <w:rsid w:val="0059445F"/>
    <w:rsid w:val="00594EC5"/>
    <w:rsid w:val="005963A5"/>
    <w:rsid w:val="00597445"/>
    <w:rsid w:val="005A0967"/>
    <w:rsid w:val="005A09FA"/>
    <w:rsid w:val="005A1CEA"/>
    <w:rsid w:val="005A435C"/>
    <w:rsid w:val="005A4C61"/>
    <w:rsid w:val="005A51F1"/>
    <w:rsid w:val="005A55F0"/>
    <w:rsid w:val="005A6DBF"/>
    <w:rsid w:val="005A6E9B"/>
    <w:rsid w:val="005A7E88"/>
    <w:rsid w:val="005B04D8"/>
    <w:rsid w:val="005B16B5"/>
    <w:rsid w:val="005B1CF7"/>
    <w:rsid w:val="005B3C05"/>
    <w:rsid w:val="005B50C5"/>
    <w:rsid w:val="005B5A28"/>
    <w:rsid w:val="005B7694"/>
    <w:rsid w:val="005C0142"/>
    <w:rsid w:val="005C0939"/>
    <w:rsid w:val="005C0C18"/>
    <w:rsid w:val="005C12E3"/>
    <w:rsid w:val="005C31FE"/>
    <w:rsid w:val="005C34D3"/>
    <w:rsid w:val="005C3DE9"/>
    <w:rsid w:val="005C430C"/>
    <w:rsid w:val="005C51F1"/>
    <w:rsid w:val="005C70BB"/>
    <w:rsid w:val="005C7376"/>
    <w:rsid w:val="005C77E7"/>
    <w:rsid w:val="005D09C8"/>
    <w:rsid w:val="005D1AE3"/>
    <w:rsid w:val="005D1FA3"/>
    <w:rsid w:val="005D2E88"/>
    <w:rsid w:val="005D414B"/>
    <w:rsid w:val="005D42CB"/>
    <w:rsid w:val="005D5074"/>
    <w:rsid w:val="005D5644"/>
    <w:rsid w:val="005D697B"/>
    <w:rsid w:val="005D7321"/>
    <w:rsid w:val="005D7994"/>
    <w:rsid w:val="005E099B"/>
    <w:rsid w:val="005E1844"/>
    <w:rsid w:val="005E3DDB"/>
    <w:rsid w:val="005E5A94"/>
    <w:rsid w:val="005E65B5"/>
    <w:rsid w:val="005E742E"/>
    <w:rsid w:val="005E792F"/>
    <w:rsid w:val="005F0124"/>
    <w:rsid w:val="005F0ED9"/>
    <w:rsid w:val="005F1F0F"/>
    <w:rsid w:val="005F43E6"/>
    <w:rsid w:val="005F5395"/>
    <w:rsid w:val="00600938"/>
    <w:rsid w:val="00602B9A"/>
    <w:rsid w:val="00605640"/>
    <w:rsid w:val="00606A02"/>
    <w:rsid w:val="00610211"/>
    <w:rsid w:val="0061053F"/>
    <w:rsid w:val="00611243"/>
    <w:rsid w:val="00611888"/>
    <w:rsid w:val="00611B75"/>
    <w:rsid w:val="00611C48"/>
    <w:rsid w:val="00611F90"/>
    <w:rsid w:val="006130D1"/>
    <w:rsid w:val="006138BE"/>
    <w:rsid w:val="00614937"/>
    <w:rsid w:val="00614F47"/>
    <w:rsid w:val="00615714"/>
    <w:rsid w:val="00615F32"/>
    <w:rsid w:val="00616B73"/>
    <w:rsid w:val="00617EFB"/>
    <w:rsid w:val="00617F21"/>
    <w:rsid w:val="00622C97"/>
    <w:rsid w:val="00624057"/>
    <w:rsid w:val="00626516"/>
    <w:rsid w:val="00626ABB"/>
    <w:rsid w:val="00626D0D"/>
    <w:rsid w:val="006279D5"/>
    <w:rsid w:val="006316BF"/>
    <w:rsid w:val="00631929"/>
    <w:rsid w:val="00631F0B"/>
    <w:rsid w:val="00632056"/>
    <w:rsid w:val="00632B29"/>
    <w:rsid w:val="00633093"/>
    <w:rsid w:val="00633F2C"/>
    <w:rsid w:val="00633F79"/>
    <w:rsid w:val="0063404D"/>
    <w:rsid w:val="00635062"/>
    <w:rsid w:val="006352EF"/>
    <w:rsid w:val="00635C89"/>
    <w:rsid w:val="00636D71"/>
    <w:rsid w:val="00636FE1"/>
    <w:rsid w:val="006375E2"/>
    <w:rsid w:val="0064082E"/>
    <w:rsid w:val="00641221"/>
    <w:rsid w:val="0064351F"/>
    <w:rsid w:val="00644EA7"/>
    <w:rsid w:val="00645AF5"/>
    <w:rsid w:val="0064676C"/>
    <w:rsid w:val="00646F49"/>
    <w:rsid w:val="00646FA3"/>
    <w:rsid w:val="006470F5"/>
    <w:rsid w:val="006509FF"/>
    <w:rsid w:val="0065127C"/>
    <w:rsid w:val="00653221"/>
    <w:rsid w:val="00653D38"/>
    <w:rsid w:val="00654620"/>
    <w:rsid w:val="00656FA2"/>
    <w:rsid w:val="00657493"/>
    <w:rsid w:val="00657EE2"/>
    <w:rsid w:val="00660349"/>
    <w:rsid w:val="00663B2F"/>
    <w:rsid w:val="00664F5F"/>
    <w:rsid w:val="0066669A"/>
    <w:rsid w:val="00666B9D"/>
    <w:rsid w:val="0066774F"/>
    <w:rsid w:val="00667946"/>
    <w:rsid w:val="00667BF7"/>
    <w:rsid w:val="00667E97"/>
    <w:rsid w:val="006700F9"/>
    <w:rsid w:val="00670E5F"/>
    <w:rsid w:val="006739F2"/>
    <w:rsid w:val="00674BA9"/>
    <w:rsid w:val="00674C9B"/>
    <w:rsid w:val="00675EA9"/>
    <w:rsid w:val="006763B9"/>
    <w:rsid w:val="00680049"/>
    <w:rsid w:val="00681054"/>
    <w:rsid w:val="00681511"/>
    <w:rsid w:val="00681D0F"/>
    <w:rsid w:val="00683208"/>
    <w:rsid w:val="0068387D"/>
    <w:rsid w:val="0068426C"/>
    <w:rsid w:val="00685AA1"/>
    <w:rsid w:val="006863BE"/>
    <w:rsid w:val="006876AD"/>
    <w:rsid w:val="006933D1"/>
    <w:rsid w:val="00694175"/>
    <w:rsid w:val="006944D3"/>
    <w:rsid w:val="006948AC"/>
    <w:rsid w:val="006954D9"/>
    <w:rsid w:val="00695A44"/>
    <w:rsid w:val="006A08C3"/>
    <w:rsid w:val="006A167D"/>
    <w:rsid w:val="006A6C98"/>
    <w:rsid w:val="006A74AD"/>
    <w:rsid w:val="006B12DA"/>
    <w:rsid w:val="006B25B5"/>
    <w:rsid w:val="006B2C2E"/>
    <w:rsid w:val="006B4397"/>
    <w:rsid w:val="006B4687"/>
    <w:rsid w:val="006B4CF0"/>
    <w:rsid w:val="006B4F09"/>
    <w:rsid w:val="006B590C"/>
    <w:rsid w:val="006B7039"/>
    <w:rsid w:val="006B7139"/>
    <w:rsid w:val="006C109C"/>
    <w:rsid w:val="006C1FFC"/>
    <w:rsid w:val="006C2DED"/>
    <w:rsid w:val="006C32A6"/>
    <w:rsid w:val="006C5B33"/>
    <w:rsid w:val="006C646A"/>
    <w:rsid w:val="006C6585"/>
    <w:rsid w:val="006C7C2A"/>
    <w:rsid w:val="006D05B3"/>
    <w:rsid w:val="006D07D9"/>
    <w:rsid w:val="006D1124"/>
    <w:rsid w:val="006D2953"/>
    <w:rsid w:val="006D3111"/>
    <w:rsid w:val="006D37D9"/>
    <w:rsid w:val="006D3EC0"/>
    <w:rsid w:val="006D7080"/>
    <w:rsid w:val="006D709E"/>
    <w:rsid w:val="006D71FA"/>
    <w:rsid w:val="006E13FE"/>
    <w:rsid w:val="006E2BBA"/>
    <w:rsid w:val="006E3CBC"/>
    <w:rsid w:val="006E4CA5"/>
    <w:rsid w:val="006E72BE"/>
    <w:rsid w:val="006F007A"/>
    <w:rsid w:val="006F07EC"/>
    <w:rsid w:val="006F14C6"/>
    <w:rsid w:val="006F1A62"/>
    <w:rsid w:val="006F1C9A"/>
    <w:rsid w:val="006F1ECC"/>
    <w:rsid w:val="006F2F51"/>
    <w:rsid w:val="006F3C6B"/>
    <w:rsid w:val="006F404C"/>
    <w:rsid w:val="006F74E3"/>
    <w:rsid w:val="006F77C2"/>
    <w:rsid w:val="006F7AFA"/>
    <w:rsid w:val="00701095"/>
    <w:rsid w:val="007019DD"/>
    <w:rsid w:val="00702675"/>
    <w:rsid w:val="00704A1A"/>
    <w:rsid w:val="00705535"/>
    <w:rsid w:val="00705C01"/>
    <w:rsid w:val="007066FF"/>
    <w:rsid w:val="00707E05"/>
    <w:rsid w:val="00707F1F"/>
    <w:rsid w:val="0071097D"/>
    <w:rsid w:val="00711165"/>
    <w:rsid w:val="0071200C"/>
    <w:rsid w:val="00712F27"/>
    <w:rsid w:val="00714189"/>
    <w:rsid w:val="00714745"/>
    <w:rsid w:val="0071629F"/>
    <w:rsid w:val="00717C5E"/>
    <w:rsid w:val="00717F79"/>
    <w:rsid w:val="00717FE2"/>
    <w:rsid w:val="00720881"/>
    <w:rsid w:val="00720D81"/>
    <w:rsid w:val="007231D0"/>
    <w:rsid w:val="00723AD1"/>
    <w:rsid w:val="00723D1D"/>
    <w:rsid w:val="00723FCE"/>
    <w:rsid w:val="00724024"/>
    <w:rsid w:val="00724840"/>
    <w:rsid w:val="007253EA"/>
    <w:rsid w:val="00727600"/>
    <w:rsid w:val="00727811"/>
    <w:rsid w:val="007310FA"/>
    <w:rsid w:val="00732E32"/>
    <w:rsid w:val="007339C3"/>
    <w:rsid w:val="00733D58"/>
    <w:rsid w:val="0073465E"/>
    <w:rsid w:val="007357C8"/>
    <w:rsid w:val="00737A00"/>
    <w:rsid w:val="007409A5"/>
    <w:rsid w:val="00740F68"/>
    <w:rsid w:val="00741D02"/>
    <w:rsid w:val="00741E35"/>
    <w:rsid w:val="00742AFD"/>
    <w:rsid w:val="00742F55"/>
    <w:rsid w:val="0074339F"/>
    <w:rsid w:val="0074418A"/>
    <w:rsid w:val="00744366"/>
    <w:rsid w:val="007449D8"/>
    <w:rsid w:val="00745B60"/>
    <w:rsid w:val="00746385"/>
    <w:rsid w:val="007463A3"/>
    <w:rsid w:val="007466F2"/>
    <w:rsid w:val="007470BF"/>
    <w:rsid w:val="00747249"/>
    <w:rsid w:val="0074779B"/>
    <w:rsid w:val="007503B5"/>
    <w:rsid w:val="0075085B"/>
    <w:rsid w:val="00750937"/>
    <w:rsid w:val="00752E2A"/>
    <w:rsid w:val="00753EE4"/>
    <w:rsid w:val="007558E2"/>
    <w:rsid w:val="00755B32"/>
    <w:rsid w:val="0075664A"/>
    <w:rsid w:val="00757B5A"/>
    <w:rsid w:val="00760066"/>
    <w:rsid w:val="007600B5"/>
    <w:rsid w:val="007612F9"/>
    <w:rsid w:val="007614AC"/>
    <w:rsid w:val="00762B2B"/>
    <w:rsid w:val="00764013"/>
    <w:rsid w:val="00764BF3"/>
    <w:rsid w:val="00764E73"/>
    <w:rsid w:val="00766F3B"/>
    <w:rsid w:val="0076731B"/>
    <w:rsid w:val="00767997"/>
    <w:rsid w:val="00771D9D"/>
    <w:rsid w:val="00772D7F"/>
    <w:rsid w:val="00773BDC"/>
    <w:rsid w:val="00774762"/>
    <w:rsid w:val="007747D3"/>
    <w:rsid w:val="00774A4F"/>
    <w:rsid w:val="00774E20"/>
    <w:rsid w:val="00777E5D"/>
    <w:rsid w:val="0078032A"/>
    <w:rsid w:val="00780CF6"/>
    <w:rsid w:val="00781499"/>
    <w:rsid w:val="00781609"/>
    <w:rsid w:val="0078301B"/>
    <w:rsid w:val="007836DE"/>
    <w:rsid w:val="00783D2A"/>
    <w:rsid w:val="0078474E"/>
    <w:rsid w:val="00786158"/>
    <w:rsid w:val="00787949"/>
    <w:rsid w:val="00787B1F"/>
    <w:rsid w:val="0079137C"/>
    <w:rsid w:val="00792181"/>
    <w:rsid w:val="00792908"/>
    <w:rsid w:val="00793781"/>
    <w:rsid w:val="007939C7"/>
    <w:rsid w:val="007946F4"/>
    <w:rsid w:val="00794DD4"/>
    <w:rsid w:val="00795167"/>
    <w:rsid w:val="00795493"/>
    <w:rsid w:val="00795521"/>
    <w:rsid w:val="007964CB"/>
    <w:rsid w:val="00796F28"/>
    <w:rsid w:val="007A0E25"/>
    <w:rsid w:val="007A2DD1"/>
    <w:rsid w:val="007A5123"/>
    <w:rsid w:val="007B0E7E"/>
    <w:rsid w:val="007B32D4"/>
    <w:rsid w:val="007B56C1"/>
    <w:rsid w:val="007B6476"/>
    <w:rsid w:val="007B6F5B"/>
    <w:rsid w:val="007B7E0B"/>
    <w:rsid w:val="007C001A"/>
    <w:rsid w:val="007C004A"/>
    <w:rsid w:val="007C02E7"/>
    <w:rsid w:val="007C2E42"/>
    <w:rsid w:val="007C3A7A"/>
    <w:rsid w:val="007C40BF"/>
    <w:rsid w:val="007C4C71"/>
    <w:rsid w:val="007C5BD0"/>
    <w:rsid w:val="007C6587"/>
    <w:rsid w:val="007C722C"/>
    <w:rsid w:val="007D08CC"/>
    <w:rsid w:val="007D0AB5"/>
    <w:rsid w:val="007D2986"/>
    <w:rsid w:val="007D38D3"/>
    <w:rsid w:val="007D3FD7"/>
    <w:rsid w:val="007D4547"/>
    <w:rsid w:val="007D47CB"/>
    <w:rsid w:val="007D5D1B"/>
    <w:rsid w:val="007D5FF6"/>
    <w:rsid w:val="007D605C"/>
    <w:rsid w:val="007D6F47"/>
    <w:rsid w:val="007E0BDB"/>
    <w:rsid w:val="007E19C7"/>
    <w:rsid w:val="007E23CB"/>
    <w:rsid w:val="007E259F"/>
    <w:rsid w:val="007E3526"/>
    <w:rsid w:val="007E3581"/>
    <w:rsid w:val="007E3A26"/>
    <w:rsid w:val="007E4953"/>
    <w:rsid w:val="007E6199"/>
    <w:rsid w:val="007E734B"/>
    <w:rsid w:val="007E7897"/>
    <w:rsid w:val="007F3992"/>
    <w:rsid w:val="007F437B"/>
    <w:rsid w:val="007F4CB9"/>
    <w:rsid w:val="007F52E0"/>
    <w:rsid w:val="007F54DC"/>
    <w:rsid w:val="007F7722"/>
    <w:rsid w:val="00802354"/>
    <w:rsid w:val="008026ED"/>
    <w:rsid w:val="00802A9A"/>
    <w:rsid w:val="008042D9"/>
    <w:rsid w:val="00804527"/>
    <w:rsid w:val="00805107"/>
    <w:rsid w:val="008053D7"/>
    <w:rsid w:val="00805742"/>
    <w:rsid w:val="00806FB9"/>
    <w:rsid w:val="00807606"/>
    <w:rsid w:val="00810656"/>
    <w:rsid w:val="008109CB"/>
    <w:rsid w:val="00814B3E"/>
    <w:rsid w:val="00816260"/>
    <w:rsid w:val="0081748F"/>
    <w:rsid w:val="0082081F"/>
    <w:rsid w:val="008233C7"/>
    <w:rsid w:val="008257DE"/>
    <w:rsid w:val="008261B2"/>
    <w:rsid w:val="0082699C"/>
    <w:rsid w:val="00827E2C"/>
    <w:rsid w:val="00827E35"/>
    <w:rsid w:val="00830342"/>
    <w:rsid w:val="00830C25"/>
    <w:rsid w:val="00830D05"/>
    <w:rsid w:val="00831E80"/>
    <w:rsid w:val="00832DCB"/>
    <w:rsid w:val="008330D0"/>
    <w:rsid w:val="00833156"/>
    <w:rsid w:val="00834786"/>
    <w:rsid w:val="00835747"/>
    <w:rsid w:val="0083629F"/>
    <w:rsid w:val="008411AC"/>
    <w:rsid w:val="00841B1B"/>
    <w:rsid w:val="0084362B"/>
    <w:rsid w:val="00843E92"/>
    <w:rsid w:val="008445C7"/>
    <w:rsid w:val="008459EC"/>
    <w:rsid w:val="008478A9"/>
    <w:rsid w:val="00850237"/>
    <w:rsid w:val="00850E05"/>
    <w:rsid w:val="00851D1C"/>
    <w:rsid w:val="00851FA9"/>
    <w:rsid w:val="008528EA"/>
    <w:rsid w:val="00852F6A"/>
    <w:rsid w:val="008536FB"/>
    <w:rsid w:val="00854C13"/>
    <w:rsid w:val="008568D6"/>
    <w:rsid w:val="00857227"/>
    <w:rsid w:val="00857537"/>
    <w:rsid w:val="00860540"/>
    <w:rsid w:val="00862078"/>
    <w:rsid w:val="0086276B"/>
    <w:rsid w:val="0086384C"/>
    <w:rsid w:val="00863D69"/>
    <w:rsid w:val="0086586A"/>
    <w:rsid w:val="0086594E"/>
    <w:rsid w:val="00865DA7"/>
    <w:rsid w:val="008660A9"/>
    <w:rsid w:val="00866133"/>
    <w:rsid w:val="008662ED"/>
    <w:rsid w:val="00866658"/>
    <w:rsid w:val="00866FD8"/>
    <w:rsid w:val="00870BFA"/>
    <w:rsid w:val="0087224B"/>
    <w:rsid w:val="00872C13"/>
    <w:rsid w:val="00872CD2"/>
    <w:rsid w:val="00873BF3"/>
    <w:rsid w:val="00873EB9"/>
    <w:rsid w:val="00874D88"/>
    <w:rsid w:val="00874DF6"/>
    <w:rsid w:val="00876D5C"/>
    <w:rsid w:val="0087711F"/>
    <w:rsid w:val="008778A8"/>
    <w:rsid w:val="008779E0"/>
    <w:rsid w:val="0088073F"/>
    <w:rsid w:val="008811E1"/>
    <w:rsid w:val="00882C05"/>
    <w:rsid w:val="0088530C"/>
    <w:rsid w:val="0088632F"/>
    <w:rsid w:val="00886A2F"/>
    <w:rsid w:val="00890676"/>
    <w:rsid w:val="00891CCB"/>
    <w:rsid w:val="00893544"/>
    <w:rsid w:val="00895A3C"/>
    <w:rsid w:val="00895D3F"/>
    <w:rsid w:val="00896879"/>
    <w:rsid w:val="00896E00"/>
    <w:rsid w:val="008A1C36"/>
    <w:rsid w:val="008A330B"/>
    <w:rsid w:val="008A54DC"/>
    <w:rsid w:val="008A5945"/>
    <w:rsid w:val="008A5A00"/>
    <w:rsid w:val="008A6817"/>
    <w:rsid w:val="008A7B42"/>
    <w:rsid w:val="008B27AF"/>
    <w:rsid w:val="008B28F2"/>
    <w:rsid w:val="008B3410"/>
    <w:rsid w:val="008B3537"/>
    <w:rsid w:val="008B40FB"/>
    <w:rsid w:val="008B5271"/>
    <w:rsid w:val="008B55E0"/>
    <w:rsid w:val="008B5AD9"/>
    <w:rsid w:val="008B60F6"/>
    <w:rsid w:val="008B6739"/>
    <w:rsid w:val="008B67EF"/>
    <w:rsid w:val="008B6955"/>
    <w:rsid w:val="008B79F5"/>
    <w:rsid w:val="008B7ACD"/>
    <w:rsid w:val="008B7F44"/>
    <w:rsid w:val="008C2E1B"/>
    <w:rsid w:val="008C3D0C"/>
    <w:rsid w:val="008C5070"/>
    <w:rsid w:val="008C6A69"/>
    <w:rsid w:val="008C6D95"/>
    <w:rsid w:val="008C6E1B"/>
    <w:rsid w:val="008C7282"/>
    <w:rsid w:val="008C72D2"/>
    <w:rsid w:val="008D0BF3"/>
    <w:rsid w:val="008D2C91"/>
    <w:rsid w:val="008D515B"/>
    <w:rsid w:val="008D574C"/>
    <w:rsid w:val="008D5DCE"/>
    <w:rsid w:val="008D5E5A"/>
    <w:rsid w:val="008D614F"/>
    <w:rsid w:val="008D6357"/>
    <w:rsid w:val="008D6F2A"/>
    <w:rsid w:val="008D795C"/>
    <w:rsid w:val="008E166F"/>
    <w:rsid w:val="008E5DB2"/>
    <w:rsid w:val="008E75E9"/>
    <w:rsid w:val="008E7CD1"/>
    <w:rsid w:val="008F0AFC"/>
    <w:rsid w:val="008F0D65"/>
    <w:rsid w:val="008F28CF"/>
    <w:rsid w:val="008F4100"/>
    <w:rsid w:val="008F4C55"/>
    <w:rsid w:val="008F6538"/>
    <w:rsid w:val="008F6E6B"/>
    <w:rsid w:val="008F7CCD"/>
    <w:rsid w:val="008F7F80"/>
    <w:rsid w:val="0090030A"/>
    <w:rsid w:val="009037CC"/>
    <w:rsid w:val="009054AC"/>
    <w:rsid w:val="00905C3C"/>
    <w:rsid w:val="0090611D"/>
    <w:rsid w:val="00906C03"/>
    <w:rsid w:val="00907595"/>
    <w:rsid w:val="00907734"/>
    <w:rsid w:val="00910EF2"/>
    <w:rsid w:val="0091171C"/>
    <w:rsid w:val="00913827"/>
    <w:rsid w:val="009138E6"/>
    <w:rsid w:val="00915D71"/>
    <w:rsid w:val="00916875"/>
    <w:rsid w:val="00917E80"/>
    <w:rsid w:val="00920AE9"/>
    <w:rsid w:val="00925B34"/>
    <w:rsid w:val="0092611F"/>
    <w:rsid w:val="009270F3"/>
    <w:rsid w:val="00932C1F"/>
    <w:rsid w:val="009348E6"/>
    <w:rsid w:val="00935F3E"/>
    <w:rsid w:val="00940BCD"/>
    <w:rsid w:val="009413E3"/>
    <w:rsid w:val="00941D0F"/>
    <w:rsid w:val="009423B1"/>
    <w:rsid w:val="00943BF7"/>
    <w:rsid w:val="00945270"/>
    <w:rsid w:val="009455E4"/>
    <w:rsid w:val="009457A7"/>
    <w:rsid w:val="009469BF"/>
    <w:rsid w:val="00946E0C"/>
    <w:rsid w:val="00947116"/>
    <w:rsid w:val="00947118"/>
    <w:rsid w:val="00947170"/>
    <w:rsid w:val="00947977"/>
    <w:rsid w:val="00950537"/>
    <w:rsid w:val="00950872"/>
    <w:rsid w:val="00953D08"/>
    <w:rsid w:val="00957FA6"/>
    <w:rsid w:val="0096121F"/>
    <w:rsid w:val="009617DC"/>
    <w:rsid w:val="009621B4"/>
    <w:rsid w:val="0096304E"/>
    <w:rsid w:val="00963C2C"/>
    <w:rsid w:val="009650E0"/>
    <w:rsid w:val="0096527B"/>
    <w:rsid w:val="009665F8"/>
    <w:rsid w:val="0096680A"/>
    <w:rsid w:val="009703FE"/>
    <w:rsid w:val="00971AA6"/>
    <w:rsid w:val="00972881"/>
    <w:rsid w:val="00972B75"/>
    <w:rsid w:val="0097412C"/>
    <w:rsid w:val="0097637B"/>
    <w:rsid w:val="009764E9"/>
    <w:rsid w:val="00976629"/>
    <w:rsid w:val="009776EE"/>
    <w:rsid w:val="009805A3"/>
    <w:rsid w:val="00980FB3"/>
    <w:rsid w:val="00981577"/>
    <w:rsid w:val="00981CAC"/>
    <w:rsid w:val="00983170"/>
    <w:rsid w:val="009835E2"/>
    <w:rsid w:val="0098388D"/>
    <w:rsid w:val="00984941"/>
    <w:rsid w:val="0098521F"/>
    <w:rsid w:val="009865E1"/>
    <w:rsid w:val="00986712"/>
    <w:rsid w:val="00986A0C"/>
    <w:rsid w:val="00987395"/>
    <w:rsid w:val="009901D4"/>
    <w:rsid w:val="00990594"/>
    <w:rsid w:val="00990621"/>
    <w:rsid w:val="009909C2"/>
    <w:rsid w:val="00991BAA"/>
    <w:rsid w:val="00993407"/>
    <w:rsid w:val="00994E74"/>
    <w:rsid w:val="00995171"/>
    <w:rsid w:val="00995199"/>
    <w:rsid w:val="00995C6F"/>
    <w:rsid w:val="00995CAA"/>
    <w:rsid w:val="0099769D"/>
    <w:rsid w:val="009A013F"/>
    <w:rsid w:val="009A0276"/>
    <w:rsid w:val="009A0825"/>
    <w:rsid w:val="009A120B"/>
    <w:rsid w:val="009A2C60"/>
    <w:rsid w:val="009A38EA"/>
    <w:rsid w:val="009A4DC7"/>
    <w:rsid w:val="009A5902"/>
    <w:rsid w:val="009A5C04"/>
    <w:rsid w:val="009A5EE7"/>
    <w:rsid w:val="009A6376"/>
    <w:rsid w:val="009A77C4"/>
    <w:rsid w:val="009A7C65"/>
    <w:rsid w:val="009B03AD"/>
    <w:rsid w:val="009B0CF2"/>
    <w:rsid w:val="009B1155"/>
    <w:rsid w:val="009B13BA"/>
    <w:rsid w:val="009B2667"/>
    <w:rsid w:val="009B3091"/>
    <w:rsid w:val="009B3E91"/>
    <w:rsid w:val="009B44A3"/>
    <w:rsid w:val="009B7827"/>
    <w:rsid w:val="009C1518"/>
    <w:rsid w:val="009C1986"/>
    <w:rsid w:val="009C5B31"/>
    <w:rsid w:val="009C7AC1"/>
    <w:rsid w:val="009D0C65"/>
    <w:rsid w:val="009D58A3"/>
    <w:rsid w:val="009D5C21"/>
    <w:rsid w:val="009D7098"/>
    <w:rsid w:val="009D74BB"/>
    <w:rsid w:val="009E0B10"/>
    <w:rsid w:val="009E25D5"/>
    <w:rsid w:val="009E3AA0"/>
    <w:rsid w:val="009E48A0"/>
    <w:rsid w:val="009E494A"/>
    <w:rsid w:val="009E4B64"/>
    <w:rsid w:val="009E4D6E"/>
    <w:rsid w:val="009E7865"/>
    <w:rsid w:val="009F03C9"/>
    <w:rsid w:val="009F2944"/>
    <w:rsid w:val="009F2D03"/>
    <w:rsid w:val="009F2D9D"/>
    <w:rsid w:val="009F52D8"/>
    <w:rsid w:val="009F5A5F"/>
    <w:rsid w:val="009F5E86"/>
    <w:rsid w:val="009F6231"/>
    <w:rsid w:val="009F6446"/>
    <w:rsid w:val="009F6B50"/>
    <w:rsid w:val="009F76B0"/>
    <w:rsid w:val="00A00617"/>
    <w:rsid w:val="00A00E2E"/>
    <w:rsid w:val="00A00F26"/>
    <w:rsid w:val="00A00FF8"/>
    <w:rsid w:val="00A02949"/>
    <w:rsid w:val="00A0306F"/>
    <w:rsid w:val="00A05A13"/>
    <w:rsid w:val="00A05BD0"/>
    <w:rsid w:val="00A06FAB"/>
    <w:rsid w:val="00A10335"/>
    <w:rsid w:val="00A11210"/>
    <w:rsid w:val="00A127E6"/>
    <w:rsid w:val="00A12B47"/>
    <w:rsid w:val="00A12F40"/>
    <w:rsid w:val="00A14732"/>
    <w:rsid w:val="00A20895"/>
    <w:rsid w:val="00A235DF"/>
    <w:rsid w:val="00A2368C"/>
    <w:rsid w:val="00A237D0"/>
    <w:rsid w:val="00A23F3E"/>
    <w:rsid w:val="00A26380"/>
    <w:rsid w:val="00A27564"/>
    <w:rsid w:val="00A27C8F"/>
    <w:rsid w:val="00A27F92"/>
    <w:rsid w:val="00A30821"/>
    <w:rsid w:val="00A3199D"/>
    <w:rsid w:val="00A33348"/>
    <w:rsid w:val="00A354E9"/>
    <w:rsid w:val="00A35563"/>
    <w:rsid w:val="00A35838"/>
    <w:rsid w:val="00A35A32"/>
    <w:rsid w:val="00A35B7A"/>
    <w:rsid w:val="00A4026A"/>
    <w:rsid w:val="00A4068C"/>
    <w:rsid w:val="00A41DD9"/>
    <w:rsid w:val="00A424A2"/>
    <w:rsid w:val="00A42B5D"/>
    <w:rsid w:val="00A43140"/>
    <w:rsid w:val="00A43405"/>
    <w:rsid w:val="00A43604"/>
    <w:rsid w:val="00A43709"/>
    <w:rsid w:val="00A4429B"/>
    <w:rsid w:val="00A44687"/>
    <w:rsid w:val="00A44A90"/>
    <w:rsid w:val="00A4521D"/>
    <w:rsid w:val="00A452A2"/>
    <w:rsid w:val="00A46AE1"/>
    <w:rsid w:val="00A4708E"/>
    <w:rsid w:val="00A470FE"/>
    <w:rsid w:val="00A50708"/>
    <w:rsid w:val="00A50877"/>
    <w:rsid w:val="00A508DD"/>
    <w:rsid w:val="00A50E1D"/>
    <w:rsid w:val="00A51094"/>
    <w:rsid w:val="00A512D2"/>
    <w:rsid w:val="00A514FC"/>
    <w:rsid w:val="00A51FF6"/>
    <w:rsid w:val="00A53422"/>
    <w:rsid w:val="00A54C0F"/>
    <w:rsid w:val="00A55079"/>
    <w:rsid w:val="00A557B1"/>
    <w:rsid w:val="00A55EDE"/>
    <w:rsid w:val="00A56D71"/>
    <w:rsid w:val="00A56E47"/>
    <w:rsid w:val="00A576C6"/>
    <w:rsid w:val="00A60AFC"/>
    <w:rsid w:val="00A6160F"/>
    <w:rsid w:val="00A61CFB"/>
    <w:rsid w:val="00A62F20"/>
    <w:rsid w:val="00A63332"/>
    <w:rsid w:val="00A633B7"/>
    <w:rsid w:val="00A63691"/>
    <w:rsid w:val="00A652A4"/>
    <w:rsid w:val="00A656E4"/>
    <w:rsid w:val="00A658AC"/>
    <w:rsid w:val="00A66310"/>
    <w:rsid w:val="00A676F0"/>
    <w:rsid w:val="00A67A11"/>
    <w:rsid w:val="00A71EC0"/>
    <w:rsid w:val="00A73603"/>
    <w:rsid w:val="00A73914"/>
    <w:rsid w:val="00A73DC3"/>
    <w:rsid w:val="00A74031"/>
    <w:rsid w:val="00A740A6"/>
    <w:rsid w:val="00A745F5"/>
    <w:rsid w:val="00A756EA"/>
    <w:rsid w:val="00A80143"/>
    <w:rsid w:val="00A80C31"/>
    <w:rsid w:val="00A81105"/>
    <w:rsid w:val="00A81D2D"/>
    <w:rsid w:val="00A8225E"/>
    <w:rsid w:val="00A835CE"/>
    <w:rsid w:val="00A83840"/>
    <w:rsid w:val="00A84395"/>
    <w:rsid w:val="00A86825"/>
    <w:rsid w:val="00A87BA6"/>
    <w:rsid w:val="00A87FBA"/>
    <w:rsid w:val="00A91E9F"/>
    <w:rsid w:val="00A920BE"/>
    <w:rsid w:val="00A930F4"/>
    <w:rsid w:val="00A939A6"/>
    <w:rsid w:val="00A94570"/>
    <w:rsid w:val="00A94882"/>
    <w:rsid w:val="00A95168"/>
    <w:rsid w:val="00A9728E"/>
    <w:rsid w:val="00AA08FC"/>
    <w:rsid w:val="00AA179D"/>
    <w:rsid w:val="00AA1F5F"/>
    <w:rsid w:val="00AA25B6"/>
    <w:rsid w:val="00AA29CC"/>
    <w:rsid w:val="00AA2C6F"/>
    <w:rsid w:val="00AA341B"/>
    <w:rsid w:val="00AA45AC"/>
    <w:rsid w:val="00AA6705"/>
    <w:rsid w:val="00AB0E29"/>
    <w:rsid w:val="00AB11B7"/>
    <w:rsid w:val="00AB15D2"/>
    <w:rsid w:val="00AB21C8"/>
    <w:rsid w:val="00AB32D0"/>
    <w:rsid w:val="00AB464A"/>
    <w:rsid w:val="00AB5597"/>
    <w:rsid w:val="00AC08D8"/>
    <w:rsid w:val="00AC1E89"/>
    <w:rsid w:val="00AC23FD"/>
    <w:rsid w:val="00AC4197"/>
    <w:rsid w:val="00AC50EA"/>
    <w:rsid w:val="00AC516E"/>
    <w:rsid w:val="00AC5518"/>
    <w:rsid w:val="00AC592C"/>
    <w:rsid w:val="00AC601A"/>
    <w:rsid w:val="00AC634B"/>
    <w:rsid w:val="00AC6B03"/>
    <w:rsid w:val="00AC7508"/>
    <w:rsid w:val="00AC7DA5"/>
    <w:rsid w:val="00AD0872"/>
    <w:rsid w:val="00AD153A"/>
    <w:rsid w:val="00AD1D42"/>
    <w:rsid w:val="00AD1D67"/>
    <w:rsid w:val="00AD79F7"/>
    <w:rsid w:val="00AD7BB7"/>
    <w:rsid w:val="00AE023F"/>
    <w:rsid w:val="00AE0ECF"/>
    <w:rsid w:val="00AE1AD9"/>
    <w:rsid w:val="00AE2511"/>
    <w:rsid w:val="00AE2E7E"/>
    <w:rsid w:val="00AE54EC"/>
    <w:rsid w:val="00AE71E6"/>
    <w:rsid w:val="00AF1AA8"/>
    <w:rsid w:val="00AF237B"/>
    <w:rsid w:val="00AF2531"/>
    <w:rsid w:val="00AF493F"/>
    <w:rsid w:val="00AF4BDC"/>
    <w:rsid w:val="00AF6048"/>
    <w:rsid w:val="00AF697C"/>
    <w:rsid w:val="00B00689"/>
    <w:rsid w:val="00B00901"/>
    <w:rsid w:val="00B00FDD"/>
    <w:rsid w:val="00B010BD"/>
    <w:rsid w:val="00B03B68"/>
    <w:rsid w:val="00B04B56"/>
    <w:rsid w:val="00B07682"/>
    <w:rsid w:val="00B100FB"/>
    <w:rsid w:val="00B10437"/>
    <w:rsid w:val="00B10637"/>
    <w:rsid w:val="00B10723"/>
    <w:rsid w:val="00B141DE"/>
    <w:rsid w:val="00B143C0"/>
    <w:rsid w:val="00B14ABA"/>
    <w:rsid w:val="00B14B1E"/>
    <w:rsid w:val="00B14CBF"/>
    <w:rsid w:val="00B1599B"/>
    <w:rsid w:val="00B1711E"/>
    <w:rsid w:val="00B17161"/>
    <w:rsid w:val="00B17174"/>
    <w:rsid w:val="00B175B9"/>
    <w:rsid w:val="00B17C2F"/>
    <w:rsid w:val="00B17EFC"/>
    <w:rsid w:val="00B21950"/>
    <w:rsid w:val="00B233BC"/>
    <w:rsid w:val="00B2379D"/>
    <w:rsid w:val="00B23929"/>
    <w:rsid w:val="00B24AE9"/>
    <w:rsid w:val="00B25905"/>
    <w:rsid w:val="00B270AF"/>
    <w:rsid w:val="00B273C9"/>
    <w:rsid w:val="00B274AB"/>
    <w:rsid w:val="00B27E84"/>
    <w:rsid w:val="00B27F85"/>
    <w:rsid w:val="00B3112C"/>
    <w:rsid w:val="00B328EF"/>
    <w:rsid w:val="00B34275"/>
    <w:rsid w:val="00B35973"/>
    <w:rsid w:val="00B37372"/>
    <w:rsid w:val="00B413B6"/>
    <w:rsid w:val="00B420AF"/>
    <w:rsid w:val="00B42D4C"/>
    <w:rsid w:val="00B43B98"/>
    <w:rsid w:val="00B43C19"/>
    <w:rsid w:val="00B43E41"/>
    <w:rsid w:val="00B44676"/>
    <w:rsid w:val="00B45CB2"/>
    <w:rsid w:val="00B45E37"/>
    <w:rsid w:val="00B470DE"/>
    <w:rsid w:val="00B47690"/>
    <w:rsid w:val="00B525E6"/>
    <w:rsid w:val="00B53E7B"/>
    <w:rsid w:val="00B549BA"/>
    <w:rsid w:val="00B55E2C"/>
    <w:rsid w:val="00B5688D"/>
    <w:rsid w:val="00B5741B"/>
    <w:rsid w:val="00B57E30"/>
    <w:rsid w:val="00B6075B"/>
    <w:rsid w:val="00B60F96"/>
    <w:rsid w:val="00B61F92"/>
    <w:rsid w:val="00B6548F"/>
    <w:rsid w:val="00B65950"/>
    <w:rsid w:val="00B65F5C"/>
    <w:rsid w:val="00B6625F"/>
    <w:rsid w:val="00B66B69"/>
    <w:rsid w:val="00B66FDE"/>
    <w:rsid w:val="00B702F3"/>
    <w:rsid w:val="00B705FC"/>
    <w:rsid w:val="00B71364"/>
    <w:rsid w:val="00B71E2D"/>
    <w:rsid w:val="00B71E7D"/>
    <w:rsid w:val="00B7301F"/>
    <w:rsid w:val="00B73161"/>
    <w:rsid w:val="00B73187"/>
    <w:rsid w:val="00B74139"/>
    <w:rsid w:val="00B743C3"/>
    <w:rsid w:val="00B746D0"/>
    <w:rsid w:val="00B74C06"/>
    <w:rsid w:val="00B75819"/>
    <w:rsid w:val="00B76A6B"/>
    <w:rsid w:val="00B76B31"/>
    <w:rsid w:val="00B76F79"/>
    <w:rsid w:val="00B770B8"/>
    <w:rsid w:val="00B775F2"/>
    <w:rsid w:val="00B80FF8"/>
    <w:rsid w:val="00B82F1D"/>
    <w:rsid w:val="00B82FD6"/>
    <w:rsid w:val="00B835E5"/>
    <w:rsid w:val="00B867A2"/>
    <w:rsid w:val="00B86A93"/>
    <w:rsid w:val="00B90419"/>
    <w:rsid w:val="00B91DE2"/>
    <w:rsid w:val="00B9204E"/>
    <w:rsid w:val="00B93710"/>
    <w:rsid w:val="00B95EFD"/>
    <w:rsid w:val="00BA0234"/>
    <w:rsid w:val="00BA0CCE"/>
    <w:rsid w:val="00BA22AE"/>
    <w:rsid w:val="00BA297C"/>
    <w:rsid w:val="00BA5364"/>
    <w:rsid w:val="00BA6629"/>
    <w:rsid w:val="00BA7D26"/>
    <w:rsid w:val="00BB0AB0"/>
    <w:rsid w:val="00BB0CD3"/>
    <w:rsid w:val="00BB1EC3"/>
    <w:rsid w:val="00BB3F9A"/>
    <w:rsid w:val="00BB4FB3"/>
    <w:rsid w:val="00BB51C6"/>
    <w:rsid w:val="00BB623B"/>
    <w:rsid w:val="00BB6330"/>
    <w:rsid w:val="00BB6608"/>
    <w:rsid w:val="00BB66EC"/>
    <w:rsid w:val="00BB6D74"/>
    <w:rsid w:val="00BB7B70"/>
    <w:rsid w:val="00BB7F0C"/>
    <w:rsid w:val="00BC1CF2"/>
    <w:rsid w:val="00BC1D0A"/>
    <w:rsid w:val="00BC2919"/>
    <w:rsid w:val="00BC3050"/>
    <w:rsid w:val="00BC4948"/>
    <w:rsid w:val="00BC5411"/>
    <w:rsid w:val="00BC6232"/>
    <w:rsid w:val="00BD1ECB"/>
    <w:rsid w:val="00BD206D"/>
    <w:rsid w:val="00BD20A6"/>
    <w:rsid w:val="00BD307A"/>
    <w:rsid w:val="00BD7735"/>
    <w:rsid w:val="00BD795D"/>
    <w:rsid w:val="00BE1358"/>
    <w:rsid w:val="00BE5898"/>
    <w:rsid w:val="00BE5C8F"/>
    <w:rsid w:val="00BE6A67"/>
    <w:rsid w:val="00BF1C37"/>
    <w:rsid w:val="00BF20BA"/>
    <w:rsid w:val="00BF26A1"/>
    <w:rsid w:val="00BF5A26"/>
    <w:rsid w:val="00BF5DCF"/>
    <w:rsid w:val="00BF5DE0"/>
    <w:rsid w:val="00BF5E2B"/>
    <w:rsid w:val="00BF5FD8"/>
    <w:rsid w:val="00BF623B"/>
    <w:rsid w:val="00BF6BD8"/>
    <w:rsid w:val="00BF6F68"/>
    <w:rsid w:val="00BF746B"/>
    <w:rsid w:val="00C00412"/>
    <w:rsid w:val="00C00530"/>
    <w:rsid w:val="00C00643"/>
    <w:rsid w:val="00C00838"/>
    <w:rsid w:val="00C00BAC"/>
    <w:rsid w:val="00C030E3"/>
    <w:rsid w:val="00C03511"/>
    <w:rsid w:val="00C035DE"/>
    <w:rsid w:val="00C036AD"/>
    <w:rsid w:val="00C03F33"/>
    <w:rsid w:val="00C040FD"/>
    <w:rsid w:val="00C049EE"/>
    <w:rsid w:val="00C05724"/>
    <w:rsid w:val="00C10C2E"/>
    <w:rsid w:val="00C149A0"/>
    <w:rsid w:val="00C159E9"/>
    <w:rsid w:val="00C17CF8"/>
    <w:rsid w:val="00C17EE0"/>
    <w:rsid w:val="00C205A7"/>
    <w:rsid w:val="00C229C4"/>
    <w:rsid w:val="00C2348E"/>
    <w:rsid w:val="00C248FE"/>
    <w:rsid w:val="00C24B15"/>
    <w:rsid w:val="00C26928"/>
    <w:rsid w:val="00C27B2E"/>
    <w:rsid w:val="00C27E3E"/>
    <w:rsid w:val="00C305EF"/>
    <w:rsid w:val="00C30CC2"/>
    <w:rsid w:val="00C31C0E"/>
    <w:rsid w:val="00C32886"/>
    <w:rsid w:val="00C33A4D"/>
    <w:rsid w:val="00C34EBD"/>
    <w:rsid w:val="00C36159"/>
    <w:rsid w:val="00C3657F"/>
    <w:rsid w:val="00C365A0"/>
    <w:rsid w:val="00C367F3"/>
    <w:rsid w:val="00C37119"/>
    <w:rsid w:val="00C37411"/>
    <w:rsid w:val="00C41DA3"/>
    <w:rsid w:val="00C43C05"/>
    <w:rsid w:val="00C441F3"/>
    <w:rsid w:val="00C44A37"/>
    <w:rsid w:val="00C4535F"/>
    <w:rsid w:val="00C45F53"/>
    <w:rsid w:val="00C475E8"/>
    <w:rsid w:val="00C50E8C"/>
    <w:rsid w:val="00C51029"/>
    <w:rsid w:val="00C51264"/>
    <w:rsid w:val="00C51332"/>
    <w:rsid w:val="00C5176C"/>
    <w:rsid w:val="00C52278"/>
    <w:rsid w:val="00C53945"/>
    <w:rsid w:val="00C540A5"/>
    <w:rsid w:val="00C5438C"/>
    <w:rsid w:val="00C54646"/>
    <w:rsid w:val="00C552D0"/>
    <w:rsid w:val="00C566F5"/>
    <w:rsid w:val="00C5765A"/>
    <w:rsid w:val="00C57E53"/>
    <w:rsid w:val="00C63362"/>
    <w:rsid w:val="00C66626"/>
    <w:rsid w:val="00C66DDC"/>
    <w:rsid w:val="00C67B58"/>
    <w:rsid w:val="00C70D19"/>
    <w:rsid w:val="00C71977"/>
    <w:rsid w:val="00C721E8"/>
    <w:rsid w:val="00C72AE1"/>
    <w:rsid w:val="00C75B4F"/>
    <w:rsid w:val="00C76DCD"/>
    <w:rsid w:val="00C779E4"/>
    <w:rsid w:val="00C77B7F"/>
    <w:rsid w:val="00C803A6"/>
    <w:rsid w:val="00C806B2"/>
    <w:rsid w:val="00C80862"/>
    <w:rsid w:val="00C80C93"/>
    <w:rsid w:val="00C81CD0"/>
    <w:rsid w:val="00C81DDA"/>
    <w:rsid w:val="00C8219D"/>
    <w:rsid w:val="00C82823"/>
    <w:rsid w:val="00C832E0"/>
    <w:rsid w:val="00C834CD"/>
    <w:rsid w:val="00C83667"/>
    <w:rsid w:val="00C83745"/>
    <w:rsid w:val="00C842B5"/>
    <w:rsid w:val="00C845D5"/>
    <w:rsid w:val="00C84BE3"/>
    <w:rsid w:val="00C84D07"/>
    <w:rsid w:val="00C86C23"/>
    <w:rsid w:val="00C8768E"/>
    <w:rsid w:val="00C87B26"/>
    <w:rsid w:val="00C900A8"/>
    <w:rsid w:val="00C90B38"/>
    <w:rsid w:val="00C91429"/>
    <w:rsid w:val="00C91478"/>
    <w:rsid w:val="00C91B8A"/>
    <w:rsid w:val="00C91F61"/>
    <w:rsid w:val="00C92DD7"/>
    <w:rsid w:val="00C93F12"/>
    <w:rsid w:val="00C9495C"/>
    <w:rsid w:val="00C973E3"/>
    <w:rsid w:val="00CA0640"/>
    <w:rsid w:val="00CA4AD3"/>
    <w:rsid w:val="00CA5542"/>
    <w:rsid w:val="00CA63A9"/>
    <w:rsid w:val="00CA7E07"/>
    <w:rsid w:val="00CB12FC"/>
    <w:rsid w:val="00CB13BF"/>
    <w:rsid w:val="00CB204D"/>
    <w:rsid w:val="00CB3B4B"/>
    <w:rsid w:val="00CB4427"/>
    <w:rsid w:val="00CB6913"/>
    <w:rsid w:val="00CC00D5"/>
    <w:rsid w:val="00CC0112"/>
    <w:rsid w:val="00CC07CD"/>
    <w:rsid w:val="00CC322E"/>
    <w:rsid w:val="00CC3D64"/>
    <w:rsid w:val="00CC3E46"/>
    <w:rsid w:val="00CC417A"/>
    <w:rsid w:val="00CC54DA"/>
    <w:rsid w:val="00CC599A"/>
    <w:rsid w:val="00CD1547"/>
    <w:rsid w:val="00CD16C8"/>
    <w:rsid w:val="00CD288C"/>
    <w:rsid w:val="00CD2D9A"/>
    <w:rsid w:val="00CD3728"/>
    <w:rsid w:val="00CD46E5"/>
    <w:rsid w:val="00CD536C"/>
    <w:rsid w:val="00CD5A05"/>
    <w:rsid w:val="00CD5A1F"/>
    <w:rsid w:val="00CD6E1E"/>
    <w:rsid w:val="00CE0622"/>
    <w:rsid w:val="00CE1FD2"/>
    <w:rsid w:val="00CE26BA"/>
    <w:rsid w:val="00CE3096"/>
    <w:rsid w:val="00CE4FB8"/>
    <w:rsid w:val="00CF02EC"/>
    <w:rsid w:val="00CF08E0"/>
    <w:rsid w:val="00CF1F4A"/>
    <w:rsid w:val="00CF22FB"/>
    <w:rsid w:val="00CF2843"/>
    <w:rsid w:val="00CF2870"/>
    <w:rsid w:val="00CF2B98"/>
    <w:rsid w:val="00CF455D"/>
    <w:rsid w:val="00CF5750"/>
    <w:rsid w:val="00CF5D22"/>
    <w:rsid w:val="00CF5FFA"/>
    <w:rsid w:val="00CF6B7D"/>
    <w:rsid w:val="00CF75A3"/>
    <w:rsid w:val="00D01E8B"/>
    <w:rsid w:val="00D021CF"/>
    <w:rsid w:val="00D02506"/>
    <w:rsid w:val="00D0250B"/>
    <w:rsid w:val="00D036EB"/>
    <w:rsid w:val="00D037FD"/>
    <w:rsid w:val="00D06D33"/>
    <w:rsid w:val="00D112F6"/>
    <w:rsid w:val="00D11709"/>
    <w:rsid w:val="00D119EF"/>
    <w:rsid w:val="00D1214E"/>
    <w:rsid w:val="00D14F16"/>
    <w:rsid w:val="00D16C27"/>
    <w:rsid w:val="00D17D4E"/>
    <w:rsid w:val="00D21067"/>
    <w:rsid w:val="00D21A71"/>
    <w:rsid w:val="00D22BF3"/>
    <w:rsid w:val="00D2579F"/>
    <w:rsid w:val="00D27381"/>
    <w:rsid w:val="00D27426"/>
    <w:rsid w:val="00D276E2"/>
    <w:rsid w:val="00D30A06"/>
    <w:rsid w:val="00D30B11"/>
    <w:rsid w:val="00D30CED"/>
    <w:rsid w:val="00D31466"/>
    <w:rsid w:val="00D31722"/>
    <w:rsid w:val="00D320D2"/>
    <w:rsid w:val="00D324B3"/>
    <w:rsid w:val="00D3253F"/>
    <w:rsid w:val="00D33AA9"/>
    <w:rsid w:val="00D33DDF"/>
    <w:rsid w:val="00D40292"/>
    <w:rsid w:val="00D40E6F"/>
    <w:rsid w:val="00D4179B"/>
    <w:rsid w:val="00D4262A"/>
    <w:rsid w:val="00D42F62"/>
    <w:rsid w:val="00D43B85"/>
    <w:rsid w:val="00D45A67"/>
    <w:rsid w:val="00D46B82"/>
    <w:rsid w:val="00D476B0"/>
    <w:rsid w:val="00D47CAB"/>
    <w:rsid w:val="00D51BC5"/>
    <w:rsid w:val="00D51C14"/>
    <w:rsid w:val="00D51DA9"/>
    <w:rsid w:val="00D52FCF"/>
    <w:rsid w:val="00D533E0"/>
    <w:rsid w:val="00D53BF5"/>
    <w:rsid w:val="00D544BC"/>
    <w:rsid w:val="00D55320"/>
    <w:rsid w:val="00D55D08"/>
    <w:rsid w:val="00D55DE3"/>
    <w:rsid w:val="00D55E75"/>
    <w:rsid w:val="00D56064"/>
    <w:rsid w:val="00D56632"/>
    <w:rsid w:val="00D605AD"/>
    <w:rsid w:val="00D6123F"/>
    <w:rsid w:val="00D61928"/>
    <w:rsid w:val="00D61F83"/>
    <w:rsid w:val="00D62A08"/>
    <w:rsid w:val="00D63EB6"/>
    <w:rsid w:val="00D6431B"/>
    <w:rsid w:val="00D64401"/>
    <w:rsid w:val="00D64554"/>
    <w:rsid w:val="00D67A0F"/>
    <w:rsid w:val="00D70290"/>
    <w:rsid w:val="00D70A91"/>
    <w:rsid w:val="00D70C05"/>
    <w:rsid w:val="00D71E25"/>
    <w:rsid w:val="00D75300"/>
    <w:rsid w:val="00D76B40"/>
    <w:rsid w:val="00D774C8"/>
    <w:rsid w:val="00D7774B"/>
    <w:rsid w:val="00D77A52"/>
    <w:rsid w:val="00D80297"/>
    <w:rsid w:val="00D811BE"/>
    <w:rsid w:val="00D837B6"/>
    <w:rsid w:val="00D83CA8"/>
    <w:rsid w:val="00D860F1"/>
    <w:rsid w:val="00D86A9F"/>
    <w:rsid w:val="00D86BB5"/>
    <w:rsid w:val="00D87799"/>
    <w:rsid w:val="00D91787"/>
    <w:rsid w:val="00D91EC2"/>
    <w:rsid w:val="00D92A06"/>
    <w:rsid w:val="00D92CA8"/>
    <w:rsid w:val="00D93918"/>
    <w:rsid w:val="00D93ED7"/>
    <w:rsid w:val="00D95E99"/>
    <w:rsid w:val="00D96772"/>
    <w:rsid w:val="00D97629"/>
    <w:rsid w:val="00DA13DD"/>
    <w:rsid w:val="00DA251B"/>
    <w:rsid w:val="00DA4268"/>
    <w:rsid w:val="00DA54FE"/>
    <w:rsid w:val="00DA5A7D"/>
    <w:rsid w:val="00DA6379"/>
    <w:rsid w:val="00DA73D2"/>
    <w:rsid w:val="00DA7C16"/>
    <w:rsid w:val="00DB1083"/>
    <w:rsid w:val="00DB1C5E"/>
    <w:rsid w:val="00DB1D6D"/>
    <w:rsid w:val="00DB1E99"/>
    <w:rsid w:val="00DB1F48"/>
    <w:rsid w:val="00DB2C52"/>
    <w:rsid w:val="00DB354B"/>
    <w:rsid w:val="00DB3972"/>
    <w:rsid w:val="00DB3BE3"/>
    <w:rsid w:val="00DB54AF"/>
    <w:rsid w:val="00DB5C97"/>
    <w:rsid w:val="00DC1B76"/>
    <w:rsid w:val="00DC2128"/>
    <w:rsid w:val="00DC2A04"/>
    <w:rsid w:val="00DC3ACB"/>
    <w:rsid w:val="00DC6343"/>
    <w:rsid w:val="00DC68D4"/>
    <w:rsid w:val="00DD0364"/>
    <w:rsid w:val="00DD17E1"/>
    <w:rsid w:val="00DD22DB"/>
    <w:rsid w:val="00DD2731"/>
    <w:rsid w:val="00DD35F7"/>
    <w:rsid w:val="00DD3A27"/>
    <w:rsid w:val="00DD4D4C"/>
    <w:rsid w:val="00DD4D8D"/>
    <w:rsid w:val="00DD70CB"/>
    <w:rsid w:val="00DD7926"/>
    <w:rsid w:val="00DE0853"/>
    <w:rsid w:val="00DE0F78"/>
    <w:rsid w:val="00DE1074"/>
    <w:rsid w:val="00DE230C"/>
    <w:rsid w:val="00DE3F59"/>
    <w:rsid w:val="00DE4340"/>
    <w:rsid w:val="00DE49E7"/>
    <w:rsid w:val="00DE6EB3"/>
    <w:rsid w:val="00DF0ED2"/>
    <w:rsid w:val="00DF36B4"/>
    <w:rsid w:val="00DF3B7C"/>
    <w:rsid w:val="00DF3BB7"/>
    <w:rsid w:val="00DF3C97"/>
    <w:rsid w:val="00DF3D2C"/>
    <w:rsid w:val="00DF596D"/>
    <w:rsid w:val="00DF6873"/>
    <w:rsid w:val="00E00531"/>
    <w:rsid w:val="00E02F75"/>
    <w:rsid w:val="00E03701"/>
    <w:rsid w:val="00E03A72"/>
    <w:rsid w:val="00E04814"/>
    <w:rsid w:val="00E1086A"/>
    <w:rsid w:val="00E10F5D"/>
    <w:rsid w:val="00E125AE"/>
    <w:rsid w:val="00E12C18"/>
    <w:rsid w:val="00E133C2"/>
    <w:rsid w:val="00E14406"/>
    <w:rsid w:val="00E1482E"/>
    <w:rsid w:val="00E166FA"/>
    <w:rsid w:val="00E167B9"/>
    <w:rsid w:val="00E16A35"/>
    <w:rsid w:val="00E17C01"/>
    <w:rsid w:val="00E20F8A"/>
    <w:rsid w:val="00E214EF"/>
    <w:rsid w:val="00E22015"/>
    <w:rsid w:val="00E24B60"/>
    <w:rsid w:val="00E25B31"/>
    <w:rsid w:val="00E2614B"/>
    <w:rsid w:val="00E26220"/>
    <w:rsid w:val="00E26C3C"/>
    <w:rsid w:val="00E27317"/>
    <w:rsid w:val="00E301A8"/>
    <w:rsid w:val="00E30442"/>
    <w:rsid w:val="00E31C63"/>
    <w:rsid w:val="00E3237C"/>
    <w:rsid w:val="00E33FC3"/>
    <w:rsid w:val="00E36B38"/>
    <w:rsid w:val="00E36F98"/>
    <w:rsid w:val="00E3714F"/>
    <w:rsid w:val="00E37D6F"/>
    <w:rsid w:val="00E40390"/>
    <w:rsid w:val="00E424AB"/>
    <w:rsid w:val="00E428D3"/>
    <w:rsid w:val="00E428F1"/>
    <w:rsid w:val="00E43E58"/>
    <w:rsid w:val="00E45F03"/>
    <w:rsid w:val="00E47402"/>
    <w:rsid w:val="00E47959"/>
    <w:rsid w:val="00E50038"/>
    <w:rsid w:val="00E50CAE"/>
    <w:rsid w:val="00E51EF1"/>
    <w:rsid w:val="00E51FE5"/>
    <w:rsid w:val="00E52800"/>
    <w:rsid w:val="00E5336B"/>
    <w:rsid w:val="00E53691"/>
    <w:rsid w:val="00E5462A"/>
    <w:rsid w:val="00E54684"/>
    <w:rsid w:val="00E5569C"/>
    <w:rsid w:val="00E56B58"/>
    <w:rsid w:val="00E57287"/>
    <w:rsid w:val="00E6018F"/>
    <w:rsid w:val="00E60D68"/>
    <w:rsid w:val="00E634F8"/>
    <w:rsid w:val="00E64A57"/>
    <w:rsid w:val="00E64F07"/>
    <w:rsid w:val="00E65CDB"/>
    <w:rsid w:val="00E70081"/>
    <w:rsid w:val="00E70528"/>
    <w:rsid w:val="00E72119"/>
    <w:rsid w:val="00E7268A"/>
    <w:rsid w:val="00E7506D"/>
    <w:rsid w:val="00E76674"/>
    <w:rsid w:val="00E76789"/>
    <w:rsid w:val="00E80B1A"/>
    <w:rsid w:val="00E81E98"/>
    <w:rsid w:val="00E82484"/>
    <w:rsid w:val="00E83258"/>
    <w:rsid w:val="00E83A95"/>
    <w:rsid w:val="00E85302"/>
    <w:rsid w:val="00E867A4"/>
    <w:rsid w:val="00E9096D"/>
    <w:rsid w:val="00E90C06"/>
    <w:rsid w:val="00E914B2"/>
    <w:rsid w:val="00E91506"/>
    <w:rsid w:val="00E916E3"/>
    <w:rsid w:val="00E92478"/>
    <w:rsid w:val="00E92AF6"/>
    <w:rsid w:val="00E92C85"/>
    <w:rsid w:val="00E93963"/>
    <w:rsid w:val="00E93D30"/>
    <w:rsid w:val="00E95DA8"/>
    <w:rsid w:val="00E97335"/>
    <w:rsid w:val="00EA0687"/>
    <w:rsid w:val="00EA0AF6"/>
    <w:rsid w:val="00EA0BED"/>
    <w:rsid w:val="00EA0DE1"/>
    <w:rsid w:val="00EA235A"/>
    <w:rsid w:val="00EA4A9F"/>
    <w:rsid w:val="00EA52EE"/>
    <w:rsid w:val="00EA60D7"/>
    <w:rsid w:val="00EA65A7"/>
    <w:rsid w:val="00EA7DEF"/>
    <w:rsid w:val="00EB0EB1"/>
    <w:rsid w:val="00EB1BBB"/>
    <w:rsid w:val="00EB230A"/>
    <w:rsid w:val="00EB2B50"/>
    <w:rsid w:val="00EB2F58"/>
    <w:rsid w:val="00EB34AE"/>
    <w:rsid w:val="00EB554D"/>
    <w:rsid w:val="00EB5A7A"/>
    <w:rsid w:val="00EB5C7A"/>
    <w:rsid w:val="00EB6061"/>
    <w:rsid w:val="00EC0274"/>
    <w:rsid w:val="00EC0A93"/>
    <w:rsid w:val="00EC0C3E"/>
    <w:rsid w:val="00EC152E"/>
    <w:rsid w:val="00EC182C"/>
    <w:rsid w:val="00EC1E28"/>
    <w:rsid w:val="00EC46DF"/>
    <w:rsid w:val="00EC4E19"/>
    <w:rsid w:val="00EC620D"/>
    <w:rsid w:val="00EC63F3"/>
    <w:rsid w:val="00EC69C9"/>
    <w:rsid w:val="00EC711E"/>
    <w:rsid w:val="00EC7FA1"/>
    <w:rsid w:val="00ED0D46"/>
    <w:rsid w:val="00ED1C29"/>
    <w:rsid w:val="00ED3555"/>
    <w:rsid w:val="00ED35EF"/>
    <w:rsid w:val="00ED5545"/>
    <w:rsid w:val="00ED6F63"/>
    <w:rsid w:val="00EE34A4"/>
    <w:rsid w:val="00EE4BAA"/>
    <w:rsid w:val="00EE6AFC"/>
    <w:rsid w:val="00EE6C4D"/>
    <w:rsid w:val="00EF01C8"/>
    <w:rsid w:val="00EF1A7B"/>
    <w:rsid w:val="00EF209C"/>
    <w:rsid w:val="00EF326B"/>
    <w:rsid w:val="00EF5BF2"/>
    <w:rsid w:val="00EF6CE5"/>
    <w:rsid w:val="00EF74C4"/>
    <w:rsid w:val="00EF7ACA"/>
    <w:rsid w:val="00EF7CDC"/>
    <w:rsid w:val="00F00108"/>
    <w:rsid w:val="00F00BE7"/>
    <w:rsid w:val="00F046A0"/>
    <w:rsid w:val="00F054C9"/>
    <w:rsid w:val="00F06845"/>
    <w:rsid w:val="00F069F3"/>
    <w:rsid w:val="00F07098"/>
    <w:rsid w:val="00F070F1"/>
    <w:rsid w:val="00F071DD"/>
    <w:rsid w:val="00F100B5"/>
    <w:rsid w:val="00F100E3"/>
    <w:rsid w:val="00F10D07"/>
    <w:rsid w:val="00F13B1F"/>
    <w:rsid w:val="00F14071"/>
    <w:rsid w:val="00F14A82"/>
    <w:rsid w:val="00F14C12"/>
    <w:rsid w:val="00F14C27"/>
    <w:rsid w:val="00F15FD8"/>
    <w:rsid w:val="00F16FF4"/>
    <w:rsid w:val="00F17242"/>
    <w:rsid w:val="00F17E40"/>
    <w:rsid w:val="00F208CA"/>
    <w:rsid w:val="00F20FCF"/>
    <w:rsid w:val="00F238C3"/>
    <w:rsid w:val="00F24458"/>
    <w:rsid w:val="00F24A83"/>
    <w:rsid w:val="00F273F5"/>
    <w:rsid w:val="00F27972"/>
    <w:rsid w:val="00F30623"/>
    <w:rsid w:val="00F3072E"/>
    <w:rsid w:val="00F31E52"/>
    <w:rsid w:val="00F321B8"/>
    <w:rsid w:val="00F34AA5"/>
    <w:rsid w:val="00F3594F"/>
    <w:rsid w:val="00F35AEF"/>
    <w:rsid w:val="00F36A0A"/>
    <w:rsid w:val="00F40533"/>
    <w:rsid w:val="00F40F2B"/>
    <w:rsid w:val="00F41482"/>
    <w:rsid w:val="00F42470"/>
    <w:rsid w:val="00F42527"/>
    <w:rsid w:val="00F45536"/>
    <w:rsid w:val="00F45C26"/>
    <w:rsid w:val="00F45FC4"/>
    <w:rsid w:val="00F4764D"/>
    <w:rsid w:val="00F50682"/>
    <w:rsid w:val="00F50978"/>
    <w:rsid w:val="00F51776"/>
    <w:rsid w:val="00F5231A"/>
    <w:rsid w:val="00F54468"/>
    <w:rsid w:val="00F55BF9"/>
    <w:rsid w:val="00F5756A"/>
    <w:rsid w:val="00F577C2"/>
    <w:rsid w:val="00F61349"/>
    <w:rsid w:val="00F61512"/>
    <w:rsid w:val="00F616A9"/>
    <w:rsid w:val="00F629B8"/>
    <w:rsid w:val="00F637C9"/>
    <w:rsid w:val="00F63BF7"/>
    <w:rsid w:val="00F6643D"/>
    <w:rsid w:val="00F674EB"/>
    <w:rsid w:val="00F6754D"/>
    <w:rsid w:val="00F67ABA"/>
    <w:rsid w:val="00F67F46"/>
    <w:rsid w:val="00F700A7"/>
    <w:rsid w:val="00F709BE"/>
    <w:rsid w:val="00F72588"/>
    <w:rsid w:val="00F72AAB"/>
    <w:rsid w:val="00F7356A"/>
    <w:rsid w:val="00F75036"/>
    <w:rsid w:val="00F754EB"/>
    <w:rsid w:val="00F80072"/>
    <w:rsid w:val="00F80A3B"/>
    <w:rsid w:val="00F820F0"/>
    <w:rsid w:val="00F83A56"/>
    <w:rsid w:val="00F85D63"/>
    <w:rsid w:val="00F85D81"/>
    <w:rsid w:val="00F86AB9"/>
    <w:rsid w:val="00F87563"/>
    <w:rsid w:val="00F928A0"/>
    <w:rsid w:val="00F9777C"/>
    <w:rsid w:val="00FA08BD"/>
    <w:rsid w:val="00FA092B"/>
    <w:rsid w:val="00FA1213"/>
    <w:rsid w:val="00FA2A99"/>
    <w:rsid w:val="00FA3538"/>
    <w:rsid w:val="00FA39E6"/>
    <w:rsid w:val="00FA6289"/>
    <w:rsid w:val="00FA6F63"/>
    <w:rsid w:val="00FA7D55"/>
    <w:rsid w:val="00FB043A"/>
    <w:rsid w:val="00FB23AB"/>
    <w:rsid w:val="00FB2895"/>
    <w:rsid w:val="00FB4831"/>
    <w:rsid w:val="00FB5C9B"/>
    <w:rsid w:val="00FB5E58"/>
    <w:rsid w:val="00FB5FB8"/>
    <w:rsid w:val="00FB60E0"/>
    <w:rsid w:val="00FB7B31"/>
    <w:rsid w:val="00FC074B"/>
    <w:rsid w:val="00FC15F7"/>
    <w:rsid w:val="00FC2462"/>
    <w:rsid w:val="00FC2E97"/>
    <w:rsid w:val="00FC2FA4"/>
    <w:rsid w:val="00FC367A"/>
    <w:rsid w:val="00FC42F1"/>
    <w:rsid w:val="00FC44E4"/>
    <w:rsid w:val="00FC5D05"/>
    <w:rsid w:val="00FC775F"/>
    <w:rsid w:val="00FD01B2"/>
    <w:rsid w:val="00FD09E1"/>
    <w:rsid w:val="00FD1324"/>
    <w:rsid w:val="00FD1436"/>
    <w:rsid w:val="00FD2096"/>
    <w:rsid w:val="00FD44F2"/>
    <w:rsid w:val="00FD4C35"/>
    <w:rsid w:val="00FD6563"/>
    <w:rsid w:val="00FD659F"/>
    <w:rsid w:val="00FD65C0"/>
    <w:rsid w:val="00FD6C45"/>
    <w:rsid w:val="00FE02F0"/>
    <w:rsid w:val="00FE02FB"/>
    <w:rsid w:val="00FE1C8D"/>
    <w:rsid w:val="00FE252B"/>
    <w:rsid w:val="00FE255E"/>
    <w:rsid w:val="00FE2852"/>
    <w:rsid w:val="00FE3DA3"/>
    <w:rsid w:val="00FE43C2"/>
    <w:rsid w:val="00FE62D3"/>
    <w:rsid w:val="00FE6B2A"/>
    <w:rsid w:val="00FF0F19"/>
    <w:rsid w:val="00FF0FAE"/>
    <w:rsid w:val="00FF1A4C"/>
    <w:rsid w:val="00FF2449"/>
    <w:rsid w:val="00FF28F5"/>
    <w:rsid w:val="00FF6079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9FF68"/>
  <w15:docId w15:val="{79D4C227-59D6-4E3F-8E00-EF7E7F2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uiPriority w:val="99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uiPriority w:val="99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uiPriority w:val="99"/>
    <w:qFormat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uiPriority w:val="99"/>
    <w:qFormat/>
    <w:pPr>
      <w:ind w:left="720"/>
      <w:contextualSpacing/>
    </w:pPr>
  </w:style>
  <w:style w:type="paragraph" w:styleId="af1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1"/>
    <w:qFormat/>
    <w:rsid w:val="001C7F87"/>
    <w:rPr>
      <w:kern w:val="2"/>
      <w:sz w:val="0"/>
      <w:szCs w:val="0"/>
      <w:lang w:val="en-US" w:eastAsia="en-US"/>
    </w:rPr>
  </w:style>
  <w:style w:type="paragraph" w:styleId="af2">
    <w:name w:val="header"/>
    <w:basedOn w:val="a"/>
    <w:link w:val="15"/>
    <w:uiPriority w:val="99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2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3">
    <w:name w:val="Table Grid"/>
    <w:basedOn w:val="a2"/>
    <w:uiPriority w:val="5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</w:pPr>
    <w:rPr>
      <w:rFonts w:cs="Times New Roman"/>
      <w:kern w:val="1"/>
      <w:lang w:eastAsia="zh-CN"/>
    </w:rPr>
  </w:style>
  <w:style w:type="paragraph" w:customStyle="1" w:styleId="af4">
    <w:name w:val="Блочная цитата"/>
    <w:basedOn w:val="a"/>
    <w:qFormat/>
    <w:rsid w:val="007470BF"/>
    <w:pPr>
      <w:widowControl w:val="0"/>
      <w:spacing w:after="283"/>
      <w:ind w:left="567" w:right="567"/>
    </w:pPr>
    <w:rPr>
      <w:rFonts w:cs="Times New Roman"/>
      <w:kern w:val="1"/>
      <w:lang w:eastAsia="zh-CN"/>
    </w:rPr>
  </w:style>
  <w:style w:type="paragraph" w:styleId="af5">
    <w:name w:val="Subtitle"/>
    <w:basedOn w:val="11"/>
    <w:next w:val="a0"/>
    <w:link w:val="af6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6">
    <w:name w:val="Подзаголовок Знак"/>
    <w:link w:val="af5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7">
    <w:name w:val="Title"/>
    <w:basedOn w:val="11"/>
    <w:next w:val="a0"/>
    <w:link w:val="af8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8">
    <w:name w:val="Заголовок Знак"/>
    <w:link w:val="af7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</w:pPr>
    <w:rPr>
      <w:rFonts w:eastAsia="Times New Roman" w:cs="Times New Roman"/>
      <w:noProof/>
      <w:kern w:val="1"/>
      <w:lang w:val="ru-RU" w:eastAsia="zh-CN"/>
    </w:rPr>
  </w:style>
  <w:style w:type="paragraph" w:styleId="af9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a">
    <w:name w:val="Normal (Web)"/>
    <w:basedOn w:val="a"/>
    <w:rsid w:val="00524439"/>
    <w:rPr>
      <w:rFonts w:eastAsia="Times New Roman" w:cs="Times New Roman"/>
      <w:kern w:val="0"/>
      <w:lang w:val="ru-RU" w:eastAsia="ru-RU"/>
    </w:rPr>
  </w:style>
  <w:style w:type="character" w:styleId="afb">
    <w:name w:val="Strong"/>
    <w:qFormat/>
    <w:locked/>
    <w:rsid w:val="00524439"/>
    <w:rPr>
      <w:b/>
      <w:bCs/>
    </w:rPr>
  </w:style>
  <w:style w:type="character" w:customStyle="1" w:styleId="afc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d">
    <w:name w:val="Верхний и нижний колонтитулы"/>
    <w:basedOn w:val="a"/>
    <w:qFormat/>
    <w:rsid w:val="00B35973"/>
    <w:pPr>
      <w:widowControl w:val="0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e">
    <w:name w:val="Hyperlink"/>
    <w:basedOn w:val="a1"/>
    <w:uiPriority w:val="99"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"/>
    <w:rsid w:val="004075EF"/>
    <w:pPr>
      <w:widowControl w:val="0"/>
      <w:shd w:val="clear" w:color="auto" w:fill="FFFFFF"/>
      <w:ind w:firstLine="400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0">
    <w:name w:val="Нормальный (таблица)"/>
    <w:basedOn w:val="a"/>
    <w:next w:val="a"/>
    <w:uiPriority w:val="99"/>
    <w:rsid w:val="00BC1CF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1">
    <w:name w:val="footnote text"/>
    <w:basedOn w:val="a"/>
    <w:link w:val="aff2"/>
    <w:uiPriority w:val="99"/>
    <w:semiHidden/>
    <w:unhideWhenUsed/>
    <w:rsid w:val="007946F4"/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3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4">
    <w:name w:val="Сноска"/>
    <w:basedOn w:val="a"/>
    <w:next w:val="a"/>
    <w:uiPriority w:val="99"/>
    <w:rsid w:val="0001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5">
    <w:name w:val="Прижатый влево"/>
    <w:basedOn w:val="a"/>
    <w:next w:val="a"/>
    <w:uiPriority w:val="99"/>
    <w:rsid w:val="000110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table" w:customStyle="1" w:styleId="1e">
    <w:name w:val="Сетка таблицы1"/>
    <w:basedOn w:val="a2"/>
    <w:next w:val="af3"/>
    <w:uiPriority w:val="39"/>
    <w:rsid w:val="00CC07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 Indent"/>
    <w:basedOn w:val="a"/>
    <w:link w:val="aff7"/>
    <w:uiPriority w:val="99"/>
    <w:semiHidden/>
    <w:unhideWhenUsed/>
    <w:rsid w:val="00C75B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C75B4F"/>
    <w:rPr>
      <w:kern w:val="2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rsid w:val="00D75300"/>
    <w:pPr>
      <w:suppressAutoHyphens/>
      <w:ind w:firstLine="567"/>
      <w:jc w:val="both"/>
    </w:pPr>
    <w:rPr>
      <w:rFonts w:eastAsia="Times New Roman" w:cs="Times New Roman"/>
      <w:kern w:val="0"/>
      <w:szCs w:val="20"/>
      <w:lang w:val="ru-RU" w:eastAsia="zh-CN"/>
    </w:rPr>
  </w:style>
  <w:style w:type="paragraph" w:customStyle="1" w:styleId="aff8">
    <w:basedOn w:val="a"/>
    <w:next w:val="afa"/>
    <w:uiPriority w:val="99"/>
    <w:unhideWhenUsed/>
    <w:rsid w:val="00341AB7"/>
    <w:rPr>
      <w:rFonts w:eastAsia="Times New Roman" w:cs="Times New Roman"/>
      <w:kern w:val="0"/>
      <w:lang w:val="ru-RU" w:eastAsia="ru-RU"/>
    </w:rPr>
  </w:style>
  <w:style w:type="character" w:styleId="aff9">
    <w:name w:val="annotation reference"/>
    <w:basedOn w:val="a1"/>
    <w:uiPriority w:val="99"/>
    <w:semiHidden/>
    <w:unhideWhenUsed/>
    <w:rsid w:val="0087711F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87711F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semiHidden/>
    <w:rsid w:val="0087711F"/>
    <w:rPr>
      <w:kern w:val="2"/>
      <w:lang w:val="en-US" w:eastAsia="en-US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11F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11F"/>
    <w:rPr>
      <w:b/>
      <w:bCs/>
      <w:kern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531264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063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73F1-C58D-418F-B747-C90D083E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UGKH</dc:creator>
  <cp:keywords/>
  <dc:description/>
  <cp:lastModifiedBy>Pro</cp:lastModifiedBy>
  <cp:revision>55</cp:revision>
  <cp:lastPrinted>2026-05-07T05:48:00Z</cp:lastPrinted>
  <dcterms:created xsi:type="dcterms:W3CDTF">2025-03-07T03:36:00Z</dcterms:created>
  <dcterms:modified xsi:type="dcterms:W3CDTF">2026-05-20T10:31:00Z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