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9201" w14:textId="1152CA96" w:rsidR="00FD0B09" w:rsidRPr="00FD0B09" w:rsidRDefault="00FD0B09" w:rsidP="00FD0B09">
      <w:pPr>
        <w:jc w:val="right"/>
        <w:rPr>
          <w:lang w:eastAsia="zh-CN"/>
        </w:rPr>
      </w:pPr>
    </w:p>
    <w:p w14:paraId="75A1EB54" w14:textId="77777777" w:rsidR="00FD0B09" w:rsidRPr="00FD0B09" w:rsidRDefault="00FD0B09" w:rsidP="00FD0B09">
      <w:pPr>
        <w:jc w:val="right"/>
        <w:rPr>
          <w:lang w:eastAsia="zh-CN"/>
        </w:rPr>
      </w:pPr>
    </w:p>
    <w:p w14:paraId="5FCDF3D8" w14:textId="77777777" w:rsidR="00FD0B09" w:rsidRPr="00FD0B09" w:rsidRDefault="00FD0B09" w:rsidP="00FD0B09">
      <w:pPr>
        <w:rPr>
          <w:b/>
          <w:sz w:val="28"/>
          <w:szCs w:val="28"/>
          <w:lang w:eastAsia="zh-CN"/>
        </w:rPr>
      </w:pPr>
    </w:p>
    <w:p w14:paraId="7B1088E5" w14:textId="77777777" w:rsidR="00FD0B09" w:rsidRPr="00FD0B09" w:rsidRDefault="00FD0B09" w:rsidP="00FD0B09">
      <w:pPr>
        <w:rPr>
          <w:b/>
          <w:sz w:val="28"/>
          <w:szCs w:val="28"/>
          <w:lang w:eastAsia="zh-CN"/>
        </w:rPr>
      </w:pPr>
    </w:p>
    <w:p w14:paraId="4460BAD1" w14:textId="77777777" w:rsidR="00FD0B09" w:rsidRPr="00FD0B09" w:rsidRDefault="00FD0B09" w:rsidP="00FD0B09">
      <w:pPr>
        <w:jc w:val="center"/>
        <w:rPr>
          <w:b/>
          <w:sz w:val="32"/>
          <w:szCs w:val="32"/>
          <w:lang w:eastAsia="zh-CN"/>
        </w:rPr>
      </w:pPr>
    </w:p>
    <w:p w14:paraId="4DEBC70E" w14:textId="77777777" w:rsidR="00FD0B09" w:rsidRPr="00FD0B09" w:rsidRDefault="00FD0B09" w:rsidP="00FD0B09">
      <w:pPr>
        <w:jc w:val="center"/>
        <w:rPr>
          <w:sz w:val="32"/>
          <w:szCs w:val="32"/>
          <w:lang w:eastAsia="zh-CN"/>
        </w:rPr>
      </w:pPr>
      <w:r w:rsidRPr="00FD0B09">
        <w:rPr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94049D6" w14:textId="77777777" w:rsidR="00FD0B09" w:rsidRPr="00FD0B09" w:rsidRDefault="00FD0B09" w:rsidP="00FD0B09">
      <w:pPr>
        <w:ind w:firstLine="708"/>
        <w:jc w:val="center"/>
        <w:rPr>
          <w:b/>
          <w:sz w:val="32"/>
          <w:szCs w:val="32"/>
          <w:lang w:eastAsia="zh-CN"/>
        </w:rPr>
      </w:pPr>
    </w:p>
    <w:p w14:paraId="625D8A34" w14:textId="77777777" w:rsidR="00FD0B09" w:rsidRPr="00FD0B09" w:rsidRDefault="00FD0B09" w:rsidP="00FD0B09">
      <w:pPr>
        <w:ind w:firstLine="708"/>
        <w:jc w:val="center"/>
        <w:rPr>
          <w:sz w:val="32"/>
          <w:szCs w:val="32"/>
          <w:lang w:eastAsia="zh-CN"/>
        </w:rPr>
      </w:pPr>
      <w:r w:rsidRPr="00FD0B09">
        <w:rPr>
          <w:b/>
          <w:sz w:val="32"/>
          <w:szCs w:val="32"/>
          <w:lang w:eastAsia="zh-CN"/>
        </w:rPr>
        <w:t>Челябинской области</w:t>
      </w:r>
    </w:p>
    <w:p w14:paraId="398BE992" w14:textId="77777777" w:rsidR="00FD0B09" w:rsidRPr="00FD0B09" w:rsidRDefault="00FD0B09" w:rsidP="00FD0B09">
      <w:pPr>
        <w:ind w:firstLine="708"/>
        <w:jc w:val="center"/>
        <w:rPr>
          <w:b/>
          <w:sz w:val="32"/>
          <w:szCs w:val="32"/>
          <w:lang w:eastAsia="zh-CN"/>
        </w:rPr>
      </w:pPr>
    </w:p>
    <w:p w14:paraId="478C6978" w14:textId="77777777" w:rsidR="00FD0B09" w:rsidRPr="00FD0B09" w:rsidRDefault="00FD0B09" w:rsidP="00FD0B09">
      <w:pPr>
        <w:ind w:firstLine="708"/>
        <w:jc w:val="center"/>
        <w:rPr>
          <w:sz w:val="32"/>
          <w:szCs w:val="32"/>
          <w:lang w:eastAsia="zh-CN"/>
        </w:rPr>
      </w:pPr>
      <w:r w:rsidRPr="00FD0B09">
        <w:rPr>
          <w:b/>
          <w:sz w:val="32"/>
          <w:szCs w:val="32"/>
          <w:lang w:eastAsia="zh-CN"/>
        </w:rPr>
        <w:t>П О С Т А Н О В Л Е Н И Е</w:t>
      </w:r>
    </w:p>
    <w:p w14:paraId="70B6FBDB" w14:textId="77777777" w:rsidR="00FD0B09" w:rsidRPr="00FD0B09" w:rsidRDefault="00FD0B09" w:rsidP="00FD0B09">
      <w:pPr>
        <w:jc w:val="center"/>
        <w:rPr>
          <w:lang w:eastAsia="zh-CN"/>
        </w:rPr>
      </w:pPr>
    </w:p>
    <w:p w14:paraId="36E8E38A" w14:textId="77777777" w:rsidR="00FD0B09" w:rsidRPr="00FD0B09" w:rsidRDefault="00FD0B09" w:rsidP="00FD0B09">
      <w:pPr>
        <w:jc w:val="center"/>
        <w:rPr>
          <w:lang w:eastAsia="zh-CN"/>
        </w:rPr>
      </w:pPr>
      <w:r w:rsidRPr="00FD0B0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13509" wp14:editId="001C5850">
                <wp:simplePos x="0" y="0"/>
                <wp:positionH relativeFrom="column">
                  <wp:posOffset>-92710</wp:posOffset>
                </wp:positionH>
                <wp:positionV relativeFrom="paragraph">
                  <wp:posOffset>36195</wp:posOffset>
                </wp:positionV>
                <wp:extent cx="6354445" cy="0"/>
                <wp:effectExtent l="26670" t="21590" r="19685" b="26035"/>
                <wp:wrapNone/>
                <wp:docPr id="1" name="Лини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2C266" id="Линия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" strokeweight="3pt"/>
            </w:pict>
          </mc:Fallback>
        </mc:AlternateContent>
      </w:r>
    </w:p>
    <w:p w14:paraId="1F6DFD07" w14:textId="741472D5" w:rsidR="00FD0B09" w:rsidRPr="00FD0B09" w:rsidRDefault="00FD0B09" w:rsidP="00FD0B09">
      <w:pPr>
        <w:jc w:val="both"/>
        <w:rPr>
          <w:b/>
          <w:sz w:val="22"/>
          <w:szCs w:val="22"/>
          <w:lang w:eastAsia="zh-CN"/>
        </w:rPr>
      </w:pPr>
      <w:proofErr w:type="gramStart"/>
      <w:r w:rsidRPr="00F73882">
        <w:rPr>
          <w:b/>
          <w:sz w:val="22"/>
          <w:szCs w:val="22"/>
          <w:lang w:eastAsia="zh-CN"/>
        </w:rPr>
        <w:t xml:space="preserve">от </w:t>
      </w:r>
      <w:r w:rsidR="00F73882">
        <w:rPr>
          <w:b/>
          <w:sz w:val="22"/>
          <w:szCs w:val="22"/>
          <w:lang w:eastAsia="zh-CN"/>
        </w:rPr>
        <w:t xml:space="preserve"> </w:t>
      </w:r>
      <w:r w:rsidR="00FC5B1E">
        <w:rPr>
          <w:b/>
          <w:sz w:val="22"/>
          <w:szCs w:val="22"/>
          <w:lang w:eastAsia="zh-CN"/>
        </w:rPr>
        <w:t>24.02.2026</w:t>
      </w:r>
      <w:proofErr w:type="gramEnd"/>
      <w:r w:rsidR="00FC5B1E">
        <w:rPr>
          <w:b/>
          <w:sz w:val="22"/>
          <w:szCs w:val="22"/>
          <w:lang w:eastAsia="zh-CN"/>
        </w:rPr>
        <w:t xml:space="preserve"> г. № 198</w:t>
      </w:r>
    </w:p>
    <w:p w14:paraId="5990AB7D" w14:textId="77777777" w:rsidR="00FD0B09" w:rsidRPr="00FD0B09" w:rsidRDefault="00FD0B09" w:rsidP="00FD0B09">
      <w:pPr>
        <w:jc w:val="both"/>
        <w:rPr>
          <w:b/>
          <w:sz w:val="22"/>
          <w:szCs w:val="22"/>
          <w:lang w:eastAsia="zh-CN"/>
        </w:rPr>
      </w:pPr>
      <w:r w:rsidRPr="00FD0B09">
        <w:rPr>
          <w:b/>
          <w:sz w:val="22"/>
          <w:szCs w:val="22"/>
          <w:lang w:eastAsia="zh-CN"/>
        </w:rPr>
        <w:t xml:space="preserve">г. Нязепетровск      </w:t>
      </w:r>
    </w:p>
    <w:p w14:paraId="1E0FD239" w14:textId="77777777" w:rsidR="00FD0B09" w:rsidRPr="00FD0B09" w:rsidRDefault="00FD0B09" w:rsidP="00FD0B09">
      <w:pPr>
        <w:jc w:val="both"/>
        <w:rPr>
          <w:b/>
          <w:lang w:eastAsia="zh-CN"/>
        </w:rPr>
      </w:pPr>
      <w:r w:rsidRPr="00FD0B09">
        <w:rPr>
          <w:b/>
          <w:sz w:val="22"/>
          <w:szCs w:val="22"/>
          <w:lang w:eastAsia="zh-CN"/>
        </w:rPr>
        <w:t xml:space="preserve">            </w:t>
      </w:r>
    </w:p>
    <w:tbl>
      <w:tblPr>
        <w:tblpPr w:leftFromText="180" w:rightFromText="180" w:vertAnchor="text" w:tblpY="1"/>
        <w:tblOverlap w:val="never"/>
        <w:tblW w:w="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</w:tblGrid>
      <w:tr w:rsidR="00FD0B09" w:rsidRPr="00FD0B09" w14:paraId="1201C764" w14:textId="77777777" w:rsidTr="00FD0B09">
        <w:trPr>
          <w:trHeight w:val="559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931" w14:textId="77777777" w:rsidR="00FD0B09" w:rsidRPr="00FD0B09" w:rsidRDefault="00FD0B09" w:rsidP="00FD0B09">
            <w:pPr>
              <w:jc w:val="both"/>
              <w:rPr>
                <w:lang w:eastAsia="zh-CN"/>
              </w:rPr>
            </w:pPr>
            <w:r w:rsidRPr="00FD0B09">
              <w:rPr>
                <w:lang w:eastAsia="zh-CN"/>
              </w:rPr>
              <w:t>О </w:t>
            </w:r>
            <w:proofErr w:type="gramStart"/>
            <w:r w:rsidRPr="00FD0B09">
              <w:rPr>
                <w:lang w:eastAsia="zh-CN"/>
              </w:rPr>
              <w:t>внесении  изменения</w:t>
            </w:r>
            <w:proofErr w:type="gramEnd"/>
            <w:r w:rsidRPr="00FD0B09">
              <w:rPr>
                <w:lang w:eastAsia="zh-CN"/>
              </w:rPr>
              <w:t> в постановление  администрации Нязепетровского муниципального округа от 15.01.2025 г. № 40</w:t>
            </w:r>
          </w:p>
        </w:tc>
      </w:tr>
    </w:tbl>
    <w:p w14:paraId="694B11F4" w14:textId="77777777" w:rsidR="00FD0B09" w:rsidRPr="00FD0B09" w:rsidRDefault="00FD0B09" w:rsidP="00FD0B09">
      <w:pPr>
        <w:ind w:firstLine="708"/>
        <w:jc w:val="both"/>
        <w:rPr>
          <w:lang w:eastAsia="zh-CN"/>
        </w:rPr>
      </w:pPr>
      <w:r w:rsidRPr="00FD0B09">
        <w:rPr>
          <w:lang w:eastAsia="zh-CN"/>
        </w:rPr>
        <w:br w:type="textWrapping" w:clear="all"/>
      </w:r>
      <w:r w:rsidRPr="00FD0B09">
        <w:rPr>
          <w:lang w:eastAsia="zh-CN"/>
        </w:rPr>
        <w:tab/>
      </w:r>
    </w:p>
    <w:p w14:paraId="7FFCBA8B" w14:textId="77777777" w:rsidR="00FD0B09" w:rsidRPr="00FD0B09" w:rsidRDefault="00FD0B09" w:rsidP="00FD0B09">
      <w:pPr>
        <w:jc w:val="both"/>
        <w:rPr>
          <w:lang w:eastAsia="zh-CN"/>
        </w:rPr>
      </w:pPr>
    </w:p>
    <w:p w14:paraId="1D8D5ED5" w14:textId="77777777" w:rsidR="00FD0B09" w:rsidRPr="00FD0B09" w:rsidRDefault="00FD0B09" w:rsidP="00FD0B09">
      <w:pPr>
        <w:ind w:right="-569" w:firstLine="709"/>
        <w:jc w:val="both"/>
        <w:rPr>
          <w:lang w:eastAsia="zh-CN"/>
        </w:rPr>
      </w:pPr>
      <w:r w:rsidRPr="00FD0B09">
        <w:rPr>
          <w:lang w:eastAsia="zh-CN"/>
        </w:rPr>
        <w:t>В соответствии с Бюджетным кодексом Российской Федерации,</w:t>
      </w:r>
      <w:r w:rsidRPr="00FD0B09">
        <w:rPr>
          <w:rFonts w:eastAsia="Calibri"/>
          <w:color w:val="000000"/>
          <w:lang w:eastAsia="zh-CN"/>
        </w:rPr>
        <w:t xml:space="preserve">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дополнением, утвержденным </w:t>
      </w:r>
      <w:r w:rsidRPr="00FD0B09">
        <w:rPr>
          <w:rFonts w:eastAsia="Calibri"/>
          <w:lang w:eastAsia="zh-CN"/>
        </w:rPr>
        <w:t>постановлением администрации Нязепетровского муниципального округа от 21.01.2025 № 60)</w:t>
      </w:r>
      <w:r w:rsidRPr="00FD0B09">
        <w:rPr>
          <w:lang w:eastAsia="zh-CN"/>
        </w:rPr>
        <w:t xml:space="preserve">, </w:t>
      </w:r>
      <w:r w:rsidRPr="00FD0B09">
        <w:rPr>
          <w:rFonts w:eastAsia="Calibri"/>
          <w:color w:val="000000"/>
          <w:lang w:eastAsia="zh-CN"/>
        </w:rPr>
        <w:t>руководствуясь Уставом муниципального образования Нязепетровский муниципальный округ Челябинской области</w:t>
      </w:r>
      <w:r w:rsidRPr="00FD0B09">
        <w:rPr>
          <w:lang w:eastAsia="zh-CN"/>
        </w:rPr>
        <w:t>, администрация Нязепетровского муниципального округа</w:t>
      </w:r>
    </w:p>
    <w:p w14:paraId="537BE06D" w14:textId="77777777" w:rsidR="00FD0B09" w:rsidRPr="00FD0B09" w:rsidRDefault="00FD0B09" w:rsidP="00FD0B09">
      <w:pPr>
        <w:ind w:right="-569"/>
        <w:rPr>
          <w:lang w:eastAsia="zh-CN"/>
        </w:rPr>
      </w:pPr>
      <w:r w:rsidRPr="00FD0B09">
        <w:rPr>
          <w:lang w:eastAsia="zh-CN"/>
        </w:rPr>
        <w:t>ПОСТАНОВЛЯЕТ:</w:t>
      </w:r>
    </w:p>
    <w:p w14:paraId="525DA7A3" w14:textId="03ABF60C" w:rsidR="00FD0B09" w:rsidRPr="00445318" w:rsidRDefault="00FD0B09" w:rsidP="00FD0B09">
      <w:pPr>
        <w:ind w:right="-569"/>
        <w:jc w:val="both"/>
        <w:rPr>
          <w:rFonts w:eastAsia="Calibri"/>
          <w:lang w:eastAsia="en-US"/>
        </w:rPr>
      </w:pPr>
      <w:r w:rsidRPr="00FD0B09">
        <w:rPr>
          <w:lang w:eastAsia="zh-CN"/>
        </w:rPr>
        <w:t xml:space="preserve">          1. Внести в постановление администрации Нязепетровского муниципального округа от </w:t>
      </w:r>
      <w:r w:rsidRPr="00511282">
        <w:rPr>
          <w:lang w:eastAsia="zh-CN"/>
        </w:rPr>
        <w:t>15.01.2025 г. «Об утверждении муниципальной программы «</w:t>
      </w:r>
      <w:r w:rsidRPr="00511282">
        <w:rPr>
          <w:bCs/>
          <w:color w:val="000000"/>
          <w:lang w:eastAsia="zh-CN"/>
        </w:rPr>
        <w:t>Профилактика экстремизма и терроризма на территории Нязепетровского муниципального</w:t>
      </w:r>
      <w:r w:rsidRPr="00FD0B09">
        <w:rPr>
          <w:bCs/>
          <w:color w:val="000000"/>
          <w:lang w:eastAsia="zh-CN"/>
        </w:rPr>
        <w:t xml:space="preserve"> </w:t>
      </w:r>
      <w:r w:rsidRPr="00445318">
        <w:rPr>
          <w:bCs/>
          <w:color w:val="000000"/>
          <w:lang w:eastAsia="zh-CN"/>
        </w:rPr>
        <w:t>округа</w:t>
      </w:r>
      <w:r w:rsidRPr="00445318">
        <w:rPr>
          <w:rFonts w:eastAsia="Calibri"/>
          <w:kern w:val="1"/>
          <w:lang w:eastAsia="zh-CN"/>
        </w:rPr>
        <w:t>»</w:t>
      </w:r>
      <w:r w:rsidRPr="00445318">
        <w:rPr>
          <w:lang w:eastAsia="zh-CN"/>
        </w:rPr>
        <w:t xml:space="preserve"> (с изменениями, утвержденными постановлением администрации Нязепетровского муниципального округа от 31.07.2025 г. № 1127) изменение, изложив приложение к указанному постановлению в новой редакции (прилагается).</w:t>
      </w:r>
    </w:p>
    <w:p w14:paraId="6DF50396" w14:textId="56F78872" w:rsidR="00FD0B09" w:rsidRPr="00445318" w:rsidRDefault="00FD0B09" w:rsidP="00FD0B09">
      <w:pPr>
        <w:ind w:right="-569"/>
        <w:jc w:val="both"/>
        <w:rPr>
          <w:lang w:eastAsia="zh-CN"/>
        </w:rPr>
      </w:pPr>
      <w:r w:rsidRPr="00445318">
        <w:rPr>
          <w:rFonts w:eastAsia="Calibri"/>
          <w:lang w:eastAsia="en-US"/>
        </w:rPr>
        <w:t xml:space="preserve">          2. Признать утратившим силу постановление администрации Нязепетровского муниципального округа от </w:t>
      </w:r>
      <w:r w:rsidR="00445318" w:rsidRPr="00445318">
        <w:rPr>
          <w:lang w:eastAsia="zh-CN"/>
        </w:rPr>
        <w:t>31</w:t>
      </w:r>
      <w:r w:rsidRPr="00445318">
        <w:rPr>
          <w:lang w:eastAsia="zh-CN"/>
        </w:rPr>
        <w:t>.</w:t>
      </w:r>
      <w:r w:rsidR="00445318" w:rsidRPr="00445318">
        <w:rPr>
          <w:lang w:eastAsia="zh-CN"/>
        </w:rPr>
        <w:t>07</w:t>
      </w:r>
      <w:r w:rsidRPr="00445318">
        <w:rPr>
          <w:lang w:eastAsia="zh-CN"/>
        </w:rPr>
        <w:t>.2025 г.   № 1</w:t>
      </w:r>
      <w:r w:rsidR="00445318" w:rsidRPr="00445318">
        <w:rPr>
          <w:lang w:eastAsia="zh-CN"/>
        </w:rPr>
        <w:t>127</w:t>
      </w:r>
      <w:r w:rsidRPr="00445318">
        <w:rPr>
          <w:lang w:eastAsia="zh-CN"/>
        </w:rPr>
        <w:t>.</w:t>
      </w:r>
    </w:p>
    <w:p w14:paraId="6B97767E" w14:textId="77777777" w:rsidR="00FD0B09" w:rsidRPr="00FD0B09" w:rsidRDefault="00FD0B09" w:rsidP="00FD0B09">
      <w:pPr>
        <w:ind w:right="-569"/>
        <w:jc w:val="both"/>
        <w:rPr>
          <w:lang w:eastAsia="zh-CN"/>
        </w:rPr>
      </w:pPr>
      <w:r w:rsidRPr="00445318">
        <w:rPr>
          <w:lang w:eastAsia="zh-CN"/>
        </w:rPr>
        <w:t>          3. Настоящее постановление подлежит опубликованию на официальном</w:t>
      </w:r>
      <w:r w:rsidRPr="00FD0B09">
        <w:rPr>
          <w:lang w:eastAsia="zh-CN"/>
        </w:rPr>
        <w:t xml:space="preserve"> сайте Нязепетровского муниципального округа Челябинской области (www.nzpr.ru, регистрация в качестве сетевого издания: Эл № ФС77-81111 от 17 мая 2021 года).</w:t>
      </w:r>
    </w:p>
    <w:p w14:paraId="2CA9BA48" w14:textId="77777777" w:rsidR="00FD0B09" w:rsidRPr="00FD0B09" w:rsidRDefault="00FD0B09" w:rsidP="00FD0B09">
      <w:pPr>
        <w:ind w:right="-569"/>
        <w:jc w:val="both"/>
        <w:rPr>
          <w:color w:val="FF0000"/>
          <w:lang w:eastAsia="zh-CN"/>
        </w:rPr>
      </w:pPr>
      <w:r w:rsidRPr="00FD0B09">
        <w:rPr>
          <w:lang w:eastAsia="zh-CN"/>
        </w:rPr>
        <w:t>          4. Контроль за выполнением настоящего постановления возложить заместителя главы муниципального округа по социальным вопросам Акишеву М.А.</w:t>
      </w:r>
    </w:p>
    <w:p w14:paraId="065C3566" w14:textId="77777777" w:rsidR="00FD0B09" w:rsidRPr="00FD0B09" w:rsidRDefault="00FD0B09" w:rsidP="00FD0B09">
      <w:pPr>
        <w:tabs>
          <w:tab w:val="left" w:pos="0"/>
        </w:tabs>
        <w:ind w:right="-569" w:firstLine="567"/>
        <w:jc w:val="both"/>
        <w:rPr>
          <w:lang w:eastAsia="zh-CN"/>
        </w:rPr>
      </w:pPr>
      <w:r w:rsidRPr="00FD0B09">
        <w:t> 5. Настоящее постановление вступает в силу после дня его официального опубликования.</w:t>
      </w:r>
    </w:p>
    <w:p w14:paraId="1A794A59" w14:textId="77777777" w:rsidR="00FD0B09" w:rsidRPr="00FD0B09" w:rsidRDefault="00FD0B09" w:rsidP="00FD0B09">
      <w:pPr>
        <w:ind w:right="-569"/>
        <w:jc w:val="both"/>
        <w:rPr>
          <w:lang w:eastAsia="zh-CN"/>
        </w:rPr>
      </w:pPr>
    </w:p>
    <w:p w14:paraId="3A25E5F7" w14:textId="77777777" w:rsidR="00FD0B09" w:rsidRPr="00FD0B09" w:rsidRDefault="00FD0B09" w:rsidP="00FD0B09">
      <w:pPr>
        <w:ind w:right="-569"/>
        <w:jc w:val="both"/>
        <w:rPr>
          <w:lang w:eastAsia="zh-CN"/>
        </w:rPr>
      </w:pPr>
    </w:p>
    <w:p w14:paraId="5AF3FFF5" w14:textId="77777777" w:rsidR="00FD0B09" w:rsidRPr="00FD0B09" w:rsidRDefault="00FD0B09" w:rsidP="00FD0B09">
      <w:pPr>
        <w:ind w:right="-569"/>
        <w:jc w:val="both"/>
        <w:rPr>
          <w:lang w:eastAsia="zh-CN"/>
        </w:rPr>
      </w:pPr>
      <w:r w:rsidRPr="00FD0B09">
        <w:rPr>
          <w:lang w:eastAsia="zh-CN"/>
        </w:rPr>
        <w:t>Глава Нязепетровского</w:t>
      </w:r>
    </w:p>
    <w:p w14:paraId="5DAF41EE" w14:textId="77777777" w:rsidR="00FD0B09" w:rsidRPr="00FD0B09" w:rsidRDefault="00FD0B09" w:rsidP="00FD0B09">
      <w:pPr>
        <w:ind w:right="-569"/>
        <w:jc w:val="both"/>
        <w:rPr>
          <w:lang w:eastAsia="zh-CN"/>
        </w:rPr>
      </w:pPr>
      <w:r w:rsidRPr="00FD0B09">
        <w:rPr>
          <w:lang w:eastAsia="zh-CN"/>
        </w:rPr>
        <w:t>муниципального округа                                                                                                 С.А. Кравцов</w:t>
      </w:r>
    </w:p>
    <w:p w14:paraId="27811ED4" w14:textId="77777777" w:rsidR="00FD0B09" w:rsidRPr="00FD0B09" w:rsidRDefault="00FD0B09" w:rsidP="00FD0B09">
      <w:pPr>
        <w:rPr>
          <w:lang w:eastAsia="zh-CN"/>
        </w:rPr>
      </w:pPr>
    </w:p>
    <w:p w14:paraId="1F57B36A" w14:textId="77777777" w:rsidR="00FD0B09" w:rsidRPr="00FD0B09" w:rsidRDefault="00FD0B09" w:rsidP="00FD0B09">
      <w:pPr>
        <w:rPr>
          <w:lang w:eastAsia="zh-CN"/>
        </w:rPr>
      </w:pPr>
    </w:p>
    <w:p w14:paraId="028AB663" w14:textId="77777777" w:rsidR="00FD0B09" w:rsidRPr="00FD0B09" w:rsidRDefault="00FD0B09" w:rsidP="00FD0B09">
      <w:pPr>
        <w:rPr>
          <w:lang w:eastAsia="zh-CN"/>
        </w:rPr>
      </w:pPr>
    </w:p>
    <w:p w14:paraId="55713F58" w14:textId="77777777" w:rsidR="002812A7" w:rsidRDefault="002812A7" w:rsidP="00FD0B09">
      <w:pPr>
        <w:ind w:left="5103"/>
        <w:jc w:val="right"/>
        <w:rPr>
          <w:lang w:eastAsia="zh-CN"/>
        </w:rPr>
      </w:pPr>
    </w:p>
    <w:p w14:paraId="066F8FD4" w14:textId="77777777" w:rsidR="002812A7" w:rsidRDefault="002812A7" w:rsidP="00FD0B09">
      <w:pPr>
        <w:ind w:left="5103"/>
        <w:jc w:val="right"/>
        <w:rPr>
          <w:lang w:eastAsia="zh-CN"/>
        </w:rPr>
      </w:pPr>
    </w:p>
    <w:p w14:paraId="4C942C40" w14:textId="77777777" w:rsidR="002812A7" w:rsidRDefault="002812A7" w:rsidP="00FD0B09">
      <w:pPr>
        <w:ind w:left="5103"/>
        <w:jc w:val="right"/>
        <w:rPr>
          <w:lang w:eastAsia="zh-CN"/>
        </w:rPr>
      </w:pPr>
    </w:p>
    <w:p w14:paraId="1E83B561" w14:textId="7C25AE14" w:rsidR="00FD0B09" w:rsidRPr="00FD0B09" w:rsidRDefault="00713FE0" w:rsidP="00FD0B09">
      <w:pPr>
        <w:ind w:left="5103"/>
        <w:jc w:val="right"/>
        <w:rPr>
          <w:lang w:eastAsia="zh-CN"/>
        </w:rPr>
      </w:pPr>
      <w:r>
        <w:rPr>
          <w:lang w:eastAsia="zh-CN"/>
        </w:rPr>
        <w:t>Приложение</w:t>
      </w:r>
    </w:p>
    <w:p w14:paraId="3DD213AC" w14:textId="7D0A5EEF" w:rsidR="00FD0B09" w:rsidRPr="00FD0B09" w:rsidRDefault="00FD0B09" w:rsidP="00FD0B09">
      <w:pPr>
        <w:ind w:left="5103"/>
        <w:jc w:val="center"/>
        <w:rPr>
          <w:lang w:eastAsia="zh-CN"/>
        </w:rPr>
      </w:pPr>
      <w:r w:rsidRPr="00FD0B09">
        <w:rPr>
          <w:lang w:eastAsia="zh-CN"/>
        </w:rPr>
        <w:t>             </w:t>
      </w:r>
      <w:r w:rsidR="00A50ABC">
        <w:rPr>
          <w:lang w:eastAsia="zh-CN"/>
        </w:rPr>
        <w:t xml:space="preserve">к </w:t>
      </w:r>
      <w:r w:rsidRPr="00FD0B09">
        <w:rPr>
          <w:lang w:eastAsia="zh-CN"/>
        </w:rPr>
        <w:t>постановлени</w:t>
      </w:r>
      <w:r w:rsidR="00DA36ED">
        <w:rPr>
          <w:lang w:eastAsia="zh-CN"/>
        </w:rPr>
        <w:t>ю</w:t>
      </w:r>
      <w:r w:rsidRPr="00FD0B09">
        <w:rPr>
          <w:lang w:eastAsia="zh-CN"/>
        </w:rPr>
        <w:t xml:space="preserve"> администрации</w:t>
      </w:r>
    </w:p>
    <w:p w14:paraId="3F497843" w14:textId="488DA26E" w:rsidR="00FD0B09" w:rsidRPr="00FD0B09" w:rsidRDefault="00FD0B09" w:rsidP="00FD0B09">
      <w:pPr>
        <w:ind w:left="5103"/>
        <w:jc w:val="right"/>
        <w:rPr>
          <w:lang w:eastAsia="zh-CN"/>
        </w:rPr>
      </w:pPr>
      <w:r w:rsidRPr="00FD0B09">
        <w:rPr>
          <w:lang w:eastAsia="zh-CN"/>
        </w:rPr>
        <w:t>Нязепетровского муниципальног</w:t>
      </w:r>
      <w:r w:rsidR="00A12D65">
        <w:rPr>
          <w:lang w:eastAsia="zh-CN"/>
        </w:rPr>
        <w:t xml:space="preserve">о </w:t>
      </w:r>
      <w:r w:rsidRPr="00A12D65">
        <w:rPr>
          <w:lang w:eastAsia="zh-CN"/>
        </w:rPr>
        <w:t xml:space="preserve">округа от </w:t>
      </w:r>
      <w:r w:rsidR="00FC5B1E">
        <w:rPr>
          <w:lang w:eastAsia="zh-CN"/>
        </w:rPr>
        <w:t xml:space="preserve">24.02.2026 г. </w:t>
      </w:r>
      <w:r w:rsidRPr="00A12D65">
        <w:rPr>
          <w:lang w:eastAsia="zh-CN"/>
        </w:rPr>
        <w:t xml:space="preserve"> №</w:t>
      </w:r>
      <w:r w:rsidR="00FC5B1E">
        <w:rPr>
          <w:lang w:eastAsia="zh-CN"/>
        </w:rPr>
        <w:t>198</w:t>
      </w:r>
      <w:r w:rsidRPr="00A12D65">
        <w:rPr>
          <w:lang w:eastAsia="zh-CN"/>
        </w:rPr>
        <w:t xml:space="preserve"> </w:t>
      </w:r>
      <w:r w:rsidR="00A12D65">
        <w:rPr>
          <w:lang w:eastAsia="zh-CN"/>
        </w:rPr>
        <w:t xml:space="preserve">  </w:t>
      </w:r>
    </w:p>
    <w:p w14:paraId="1D77085C" w14:textId="77777777" w:rsidR="00FC5B1E" w:rsidRPr="00FD0B09" w:rsidRDefault="00FC5B1E" w:rsidP="00FC5B1E">
      <w:pPr>
        <w:ind w:left="5103"/>
        <w:jc w:val="right"/>
        <w:rPr>
          <w:lang w:eastAsia="zh-CN"/>
        </w:rPr>
      </w:pPr>
      <w:r>
        <w:rPr>
          <w:lang w:eastAsia="zh-CN"/>
        </w:rPr>
        <w:t>Приложение</w:t>
      </w:r>
    </w:p>
    <w:p w14:paraId="7A8866EB" w14:textId="77777777" w:rsidR="00FC5B1E" w:rsidRPr="00FD0B09" w:rsidRDefault="00FC5B1E" w:rsidP="00FC5B1E">
      <w:pPr>
        <w:ind w:left="5103"/>
        <w:jc w:val="center"/>
        <w:rPr>
          <w:lang w:eastAsia="zh-CN"/>
        </w:rPr>
      </w:pPr>
      <w:r w:rsidRPr="00FD0B09">
        <w:rPr>
          <w:lang w:eastAsia="zh-CN"/>
        </w:rPr>
        <w:t>             </w:t>
      </w:r>
      <w:r>
        <w:rPr>
          <w:lang w:eastAsia="zh-CN"/>
        </w:rPr>
        <w:t xml:space="preserve">к </w:t>
      </w:r>
      <w:r w:rsidRPr="00FD0B09">
        <w:rPr>
          <w:lang w:eastAsia="zh-CN"/>
        </w:rPr>
        <w:t>постановлени</w:t>
      </w:r>
      <w:r>
        <w:rPr>
          <w:lang w:eastAsia="zh-CN"/>
        </w:rPr>
        <w:t>ю</w:t>
      </w:r>
      <w:r w:rsidRPr="00FD0B09">
        <w:rPr>
          <w:lang w:eastAsia="zh-CN"/>
        </w:rPr>
        <w:t xml:space="preserve"> администрации</w:t>
      </w:r>
    </w:p>
    <w:p w14:paraId="5DE139BC" w14:textId="1093F59E" w:rsidR="00FC5B1E" w:rsidRPr="00FD0B09" w:rsidRDefault="00FC5B1E" w:rsidP="00FC5B1E">
      <w:pPr>
        <w:ind w:left="5103"/>
        <w:jc w:val="right"/>
        <w:rPr>
          <w:lang w:eastAsia="zh-CN"/>
        </w:rPr>
      </w:pPr>
      <w:r w:rsidRPr="00FD0B09">
        <w:rPr>
          <w:lang w:eastAsia="zh-CN"/>
        </w:rPr>
        <w:t>Нязепетровского муниципальног</w:t>
      </w:r>
      <w:r>
        <w:rPr>
          <w:lang w:eastAsia="zh-CN"/>
        </w:rPr>
        <w:t xml:space="preserve">о </w:t>
      </w:r>
      <w:r w:rsidRPr="00A12D65">
        <w:rPr>
          <w:lang w:eastAsia="zh-CN"/>
        </w:rPr>
        <w:t xml:space="preserve">округа от </w:t>
      </w:r>
      <w:proofErr w:type="gramStart"/>
      <w:r>
        <w:rPr>
          <w:lang w:eastAsia="zh-CN"/>
        </w:rPr>
        <w:t xml:space="preserve">15.01.2025 </w:t>
      </w:r>
      <w:r>
        <w:rPr>
          <w:lang w:eastAsia="zh-CN"/>
        </w:rPr>
        <w:t xml:space="preserve"> г.</w:t>
      </w:r>
      <w:proofErr w:type="gramEnd"/>
      <w:r>
        <w:rPr>
          <w:lang w:eastAsia="zh-CN"/>
        </w:rPr>
        <w:t xml:space="preserve"> </w:t>
      </w:r>
      <w:r w:rsidRPr="00A12D65">
        <w:rPr>
          <w:lang w:eastAsia="zh-CN"/>
        </w:rPr>
        <w:t xml:space="preserve"> №</w:t>
      </w:r>
      <w:r>
        <w:rPr>
          <w:lang w:eastAsia="zh-CN"/>
        </w:rPr>
        <w:t>40</w:t>
      </w:r>
      <w:r>
        <w:rPr>
          <w:lang w:eastAsia="zh-CN"/>
        </w:rPr>
        <w:t xml:space="preserve">  </w:t>
      </w:r>
    </w:p>
    <w:p w14:paraId="009786D3" w14:textId="77777777" w:rsidR="00FD0B09" w:rsidRPr="00FD0B09" w:rsidRDefault="00FD0B09" w:rsidP="00FD0B09">
      <w:pPr>
        <w:jc w:val="right"/>
        <w:rPr>
          <w:lang w:eastAsia="zh-CN"/>
        </w:rPr>
      </w:pPr>
    </w:p>
    <w:p w14:paraId="501BF005" w14:textId="77777777" w:rsidR="00FD0B09" w:rsidRPr="00FD0B09" w:rsidRDefault="00FD0B09" w:rsidP="00FD0B09">
      <w:pPr>
        <w:rPr>
          <w:lang w:eastAsia="zh-CN"/>
        </w:rPr>
      </w:pPr>
    </w:p>
    <w:p w14:paraId="5AD3BF77" w14:textId="77777777" w:rsidR="00FD0B09" w:rsidRPr="00FD0B09" w:rsidRDefault="00FD0B09" w:rsidP="00FD0B09">
      <w:pPr>
        <w:ind w:firstLine="708"/>
        <w:jc w:val="center"/>
      </w:pPr>
      <w:r w:rsidRPr="00FD0B09">
        <w:t>Муниципальная программа «</w:t>
      </w:r>
      <w:r w:rsidRPr="00FD0B09">
        <w:rPr>
          <w:bCs/>
          <w:color w:val="000000"/>
        </w:rPr>
        <w:t>Профилактика экстремизма и терроризма на территории Нязепетровского муниципального округа»</w:t>
      </w:r>
    </w:p>
    <w:p w14:paraId="086520C2" w14:textId="77777777" w:rsidR="00FD0B09" w:rsidRPr="00FD0B09" w:rsidRDefault="00FD0B09" w:rsidP="00FD0B09">
      <w:pPr>
        <w:jc w:val="center"/>
      </w:pPr>
    </w:p>
    <w:p w14:paraId="2AA674DD" w14:textId="77777777" w:rsidR="00FD0B09" w:rsidRPr="00FD0B09" w:rsidRDefault="00FD0B09" w:rsidP="00FD0B09">
      <w:pPr>
        <w:numPr>
          <w:ilvl w:val="0"/>
          <w:numId w:val="9"/>
        </w:numPr>
        <w:contextualSpacing/>
        <w:jc w:val="center"/>
      </w:pPr>
      <w:r w:rsidRPr="00FD0B09">
        <w:t xml:space="preserve">Оценка текущего состояния </w:t>
      </w:r>
      <w:r w:rsidRPr="00FD0B09">
        <w:rPr>
          <w:color w:val="000000"/>
          <w:lang w:bidi="ru-RU"/>
        </w:rPr>
        <w:t>в сфере</w:t>
      </w:r>
      <w:r w:rsidRPr="00FD0B09">
        <w:rPr>
          <w:color w:val="000000"/>
          <w:lang w:bidi="ru-RU"/>
        </w:rPr>
        <w:br/>
        <w:t>профилактики и противодействия проявлениям экстремизма</w:t>
      </w:r>
      <w:r w:rsidRPr="00FD0B09">
        <w:t xml:space="preserve"> Нязепетровского муниципального округа</w:t>
      </w:r>
    </w:p>
    <w:p w14:paraId="4EDE1993" w14:textId="77777777" w:rsidR="00FD0B09" w:rsidRPr="00FD0B09" w:rsidRDefault="00FD0B09" w:rsidP="00FD0B09">
      <w:pPr>
        <w:ind w:left="1080"/>
        <w:contextualSpacing/>
      </w:pPr>
    </w:p>
    <w:p w14:paraId="39880DB2" w14:textId="59A1809C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1. Нязепетровский муниципальный округ граничит с </w:t>
      </w:r>
      <w:proofErr w:type="gramStart"/>
      <w:r w:rsidRPr="00FD0B09">
        <w:rPr>
          <w:color w:val="000000"/>
          <w:lang w:bidi="ru-RU"/>
        </w:rPr>
        <w:t>субъектами  Российской</w:t>
      </w:r>
      <w:proofErr w:type="gramEnd"/>
      <w:r w:rsidRPr="00FD0B09">
        <w:rPr>
          <w:color w:val="000000"/>
          <w:lang w:bidi="ru-RU"/>
        </w:rPr>
        <w:t xml:space="preserve"> Федерации, традиционно имеющими высокий риск проявлений экстремистского характера - Свердловской областью и республикой Башко</w:t>
      </w:r>
      <w:r w:rsidR="0019148A">
        <w:rPr>
          <w:color w:val="000000"/>
          <w:lang w:bidi="ru-RU"/>
        </w:rPr>
        <w:t>р</w:t>
      </w:r>
      <w:r w:rsidRPr="00FD0B09">
        <w:rPr>
          <w:color w:val="000000"/>
          <w:lang w:bidi="ru-RU"/>
        </w:rPr>
        <w:t xml:space="preserve">тостан.   В связи с этим важное значение для социально - </w:t>
      </w:r>
      <w:r w:rsidRPr="00FD0B09">
        <w:rPr>
          <w:color w:val="000000"/>
          <w:lang w:bidi="ru-RU"/>
        </w:rPr>
        <w:softHyphen/>
        <w:t xml:space="preserve">экономического развития округа имеет его включенность в систему межрегиональных отношений. </w:t>
      </w:r>
    </w:p>
    <w:p w14:paraId="338231B8" w14:textId="23CFD197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2. В условиях проведения специальной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СМИ, в том числе в информационно - </w:t>
      </w:r>
      <w:r w:rsidRPr="00FD0B09">
        <w:rPr>
          <w:color w:val="000000"/>
          <w:lang w:bidi="ru-RU"/>
        </w:rPr>
        <w:softHyphen/>
        <w:t>телекоммуникационной сети Интернет, распространяется информация, направленная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террористических организаций, приверженных идеологии экстремизма и терроризма, в том числе идеологии неонацизма.</w:t>
      </w:r>
    </w:p>
    <w:p w14:paraId="24BA2155" w14:textId="77777777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3. На территории Челябинской области в рамках общефедеральной ситуации сохраняются </w:t>
      </w:r>
      <w:proofErr w:type="spellStart"/>
      <w:r w:rsidRPr="00FD0B09">
        <w:rPr>
          <w:color w:val="000000"/>
          <w:lang w:bidi="ru-RU"/>
        </w:rPr>
        <w:t>угрозообразующие</w:t>
      </w:r>
      <w:proofErr w:type="spellEnd"/>
      <w:r w:rsidRPr="00FD0B09">
        <w:rPr>
          <w:color w:val="000000"/>
          <w:lang w:bidi="ru-RU"/>
        </w:rPr>
        <w:t xml:space="preserve"> факторы, влияющие на потенциал развития экстремистских настроений и формирование экстремистских сообществ, особенно в молодежной среде, что не может не отражаться на ситуации в Нязепетровском муниципальном округе.</w:t>
      </w:r>
    </w:p>
    <w:p w14:paraId="139D8A48" w14:textId="77777777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>4. В настоящее время в Нязепетровском муниципальном округе наблюдаются отдельные проявления негативных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округа. Отмечается изменение интерактивных методов распространения экстремистской и иных радикальных идеологий, как через информационно-телекоммуникационную сеть Интернет, так и систему мессенджеров, основным пользователем которых является молодежь.</w:t>
      </w:r>
    </w:p>
    <w:p w14:paraId="1DCE9BD0" w14:textId="77777777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5. В период 2023-2024 годов в Нязепетровском муниципальном районе в рамках работы по недопущению экстремистских проявлений по материалам сотрудников ОМВД России по Нязепетровскому району вынесено решение о привлечении 2 решения по статье 20.3.1 </w:t>
      </w:r>
      <w:proofErr w:type="spellStart"/>
      <w:r w:rsidRPr="00FD0B09">
        <w:rPr>
          <w:color w:val="000000"/>
          <w:lang w:bidi="ru-RU"/>
        </w:rPr>
        <w:t>КРФоАП</w:t>
      </w:r>
      <w:proofErr w:type="spellEnd"/>
      <w:r w:rsidRPr="00FD0B09">
        <w:rPr>
          <w:color w:val="000000"/>
          <w:lang w:bidi="ru-RU"/>
        </w:rPr>
        <w:t xml:space="preserve"> «Возбуждение ненависти либо вражды, а равно унижение человеческого достоинства»;</w:t>
      </w:r>
    </w:p>
    <w:p w14:paraId="1A3C421F" w14:textId="77777777" w:rsidR="00FD0B09" w:rsidRPr="00FD0B09" w:rsidRDefault="00FD0B09" w:rsidP="0019148A">
      <w:pPr>
        <w:widowControl w:val="0"/>
        <w:ind w:firstLine="70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6. Два несовершеннолетних, учащихся школ, попадали в поле зрения специальных </w:t>
      </w:r>
      <w:r w:rsidRPr="00FD0B09">
        <w:rPr>
          <w:color w:val="000000"/>
          <w:lang w:bidi="ru-RU"/>
        </w:rPr>
        <w:lastRenderedPageBreak/>
        <w:t xml:space="preserve">служб.  Учащиеся прибыли с территорий Свердловской области и Республики Башкортостан.  Благодаря своевременному вмешательству и организованной работе </w:t>
      </w:r>
      <w:proofErr w:type="gramStart"/>
      <w:r w:rsidRPr="00FD0B09">
        <w:rPr>
          <w:color w:val="000000"/>
          <w:lang w:bidi="ru-RU"/>
        </w:rPr>
        <w:t>всех  служб</w:t>
      </w:r>
      <w:proofErr w:type="gramEnd"/>
      <w:r w:rsidRPr="00FD0B09">
        <w:rPr>
          <w:color w:val="000000"/>
          <w:lang w:bidi="ru-RU"/>
        </w:rPr>
        <w:t xml:space="preserve"> системы профилактики не было допущено проявлений их деятельности.</w:t>
      </w:r>
    </w:p>
    <w:p w14:paraId="14C164A6" w14:textId="11E8F5FB" w:rsidR="00FD0B09" w:rsidRPr="00FD0B09" w:rsidRDefault="00DA36ED" w:rsidP="0019148A">
      <w:pPr>
        <w:widowControl w:val="0"/>
        <w:tabs>
          <w:tab w:val="left" w:pos="794"/>
        </w:tabs>
        <w:jc w:val="both"/>
        <w:rPr>
          <w:lang w:eastAsia="en-US"/>
        </w:rPr>
      </w:pPr>
      <w:r>
        <w:rPr>
          <w:lang w:bidi="ru-RU"/>
        </w:rPr>
        <w:tab/>
      </w:r>
      <w:r w:rsidR="00FD0B09" w:rsidRPr="00FD0B09">
        <w:rPr>
          <w:lang w:bidi="ru-RU"/>
        </w:rPr>
        <w:t xml:space="preserve">Координацию реализации </w:t>
      </w:r>
      <w:r w:rsidR="00FD0B09" w:rsidRPr="00FD0B09">
        <w:rPr>
          <w:lang w:eastAsia="en-US"/>
        </w:rPr>
        <w:t xml:space="preserve">Указа Президента России от 28 декабря 2024 г. №1124 «Об утверждении Стратегии противодействия экстремизму в Российской Федерации» </w:t>
      </w:r>
      <w:r w:rsidR="00FD0B09" w:rsidRPr="00FD0B09">
        <w:rPr>
          <w:color w:val="000000"/>
          <w:lang w:bidi="ru-RU"/>
        </w:rPr>
        <w:t>осуществляет межведомственная комиссия по вопросам противодействия проявлениям экстремизма на территории Нязепетровского муниципального округа (далее именуется - «Комиссия»). С учетом важности и сложности задач по профилактике проявлений экстремизма,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взаимодействие территориальных органов федеральных органов государственной власти, Администрации Нязепетровского муниципального округа, ведомственных структурных подразделений по противодействию экстремизму и организации профилактической работы с целью предупреждения экстремистских проявлений, а также мониторинг реализации мер, направленных на противодействие экстремистским проявлениям.</w:t>
      </w:r>
    </w:p>
    <w:p w14:paraId="3B73E823" w14:textId="097F3FD6" w:rsidR="00FD0B09" w:rsidRPr="00FD0B09" w:rsidRDefault="00FD0B09" w:rsidP="00445318">
      <w:pPr>
        <w:widowControl w:val="0"/>
        <w:spacing w:after="320"/>
        <w:ind w:firstLine="720"/>
        <w:jc w:val="both"/>
        <w:rPr>
          <w:lang w:eastAsia="en-US"/>
        </w:rPr>
      </w:pPr>
      <w:r w:rsidRPr="00FD0B09">
        <w:rPr>
          <w:color w:val="000000"/>
          <w:lang w:bidi="ru-RU"/>
        </w:rPr>
        <w:t xml:space="preserve">7. Для реализации указанных целей действует Комиссия, которая обеспечивает взаимодействие с территориальными органами федеральных органов государственной власти в области противодействия экстремизму и его профилактики, исполнительным органами Нязепетровского муниципального округа, общественными объединениями и религиозными организациями. </w:t>
      </w:r>
    </w:p>
    <w:p w14:paraId="689D61C0" w14:textId="77777777" w:rsidR="00FD0B09" w:rsidRPr="00FD0B09" w:rsidRDefault="00FD0B09" w:rsidP="00FD0B09">
      <w:pPr>
        <w:jc w:val="center"/>
      </w:pPr>
    </w:p>
    <w:p w14:paraId="78BBF72F" w14:textId="77777777" w:rsidR="00FD0B09" w:rsidRPr="00FD0B09" w:rsidRDefault="00FD0B09" w:rsidP="00FD0B09">
      <w:pPr>
        <w:jc w:val="center"/>
      </w:pPr>
      <w:r w:rsidRPr="00FD0B09">
        <w:t>II. Описание приоритетов и целей муниципальной политики в сфере реализации муниципальной программы</w:t>
      </w:r>
    </w:p>
    <w:p w14:paraId="5E06D09D" w14:textId="77777777" w:rsidR="00FD0B09" w:rsidRPr="00FD0B09" w:rsidRDefault="00FD0B09" w:rsidP="00FD0B09">
      <w:pPr>
        <w:jc w:val="center"/>
      </w:pPr>
    </w:p>
    <w:p w14:paraId="467E11B1" w14:textId="55D02208" w:rsidR="00FD0B09" w:rsidRPr="00FD0B09" w:rsidRDefault="00FD0B09" w:rsidP="0019148A">
      <w:pPr>
        <w:widowControl w:val="0"/>
        <w:tabs>
          <w:tab w:val="left" w:pos="794"/>
        </w:tabs>
        <w:jc w:val="both"/>
        <w:rPr>
          <w:lang w:eastAsia="en-US"/>
        </w:rPr>
      </w:pPr>
      <w:r w:rsidRPr="00FD0B09">
        <w:rPr>
          <w:lang w:eastAsia="en-US"/>
        </w:rPr>
        <w:tab/>
        <w:t>8. </w:t>
      </w:r>
      <w:r w:rsidRPr="00FD0B09">
        <w:rPr>
          <w:lang w:bidi="ru-RU"/>
        </w:rPr>
        <w:t xml:space="preserve">Защита основ конституционного строя Российской Федерации, государственной и общественной безопасности, прав и свобод граждан от экстремистских угроз на территории Челябинской области; обеспечение дальнейшей реализации государственной политики в сфере противодействия экстремизму на территории Нязепетровского муниципального округа и реализации положений </w:t>
      </w:r>
      <w:r w:rsidRPr="00FD0B09">
        <w:rPr>
          <w:color w:val="000000"/>
          <w:lang w:bidi="ru-RU"/>
        </w:rPr>
        <w:t>Стратегии противодействия экстремизму в Российской Федерации</w:t>
      </w:r>
      <w:r w:rsidRPr="00FD0B09">
        <w:rPr>
          <w:color w:val="000000"/>
          <w:lang w:eastAsia="en-US" w:bidi="ru-RU"/>
        </w:rPr>
        <w:t>»</w:t>
      </w:r>
      <w:r w:rsidRPr="00FD0B09">
        <w:rPr>
          <w:color w:val="000000"/>
          <w:lang w:bidi="ru-RU"/>
        </w:rPr>
        <w:t>, утвержденн</w:t>
      </w:r>
      <w:r w:rsidR="001D1B31">
        <w:rPr>
          <w:color w:val="000000"/>
          <w:lang w:bidi="ru-RU"/>
        </w:rPr>
        <w:t>ой</w:t>
      </w:r>
      <w:r w:rsidRPr="00FD0B09">
        <w:rPr>
          <w:color w:val="000000"/>
          <w:lang w:bidi="ru-RU"/>
        </w:rPr>
        <w:t xml:space="preserve"> Указом Президента Российской Федерации </w:t>
      </w:r>
      <w:r w:rsidRPr="00FD0B09">
        <w:rPr>
          <w:lang w:bidi="ru-RU"/>
        </w:rPr>
        <w:t xml:space="preserve">от </w:t>
      </w:r>
      <w:r w:rsidRPr="00FD0B09">
        <w:rPr>
          <w:lang w:eastAsia="en-US"/>
        </w:rPr>
        <w:t xml:space="preserve"> 28 декабря 2024 г. №1124 </w:t>
      </w:r>
      <w:r w:rsidRPr="00FD0B09">
        <w:rPr>
          <w:color w:val="000000"/>
          <w:lang w:bidi="ru-RU"/>
        </w:rPr>
        <w:t>«Об утверждении Стратегии противодействия экстремизму в Российской Федерации до 2025 года», Федерального закона от 25 июля 2002 года № 114-ФЗ «О противодействии экстремистской деятельности».</w:t>
      </w:r>
    </w:p>
    <w:p w14:paraId="6D799A66" w14:textId="449AF733" w:rsidR="00FD0B09" w:rsidRPr="00FD0B09" w:rsidRDefault="00FD0B09" w:rsidP="0019148A">
      <w:pPr>
        <w:ind w:firstLine="708"/>
        <w:jc w:val="both"/>
        <w:rPr>
          <w:spacing w:val="-2"/>
        </w:rPr>
      </w:pPr>
      <w:r w:rsidRPr="00FD0B09">
        <w:t>9. </w:t>
      </w:r>
      <w:r w:rsidRPr="00FD0B09">
        <w:rPr>
          <w:spacing w:val="-2"/>
        </w:rPr>
        <w:t xml:space="preserve">Исполнение положений указанной Стратегии </w:t>
      </w:r>
      <w:r w:rsidRPr="00FD0B09">
        <w:rPr>
          <w:lang w:bidi="ru-RU"/>
        </w:rPr>
        <w:t>национальной безопасности Российской Федерации</w:t>
      </w:r>
      <w:r w:rsidRPr="00FD0B09">
        <w:t xml:space="preserve"> и Стратегии противодействия экстремизму в Российской Федерации осуществляется в соответствии </w:t>
      </w:r>
      <w:r w:rsidRPr="00FD0B09">
        <w:rPr>
          <w:spacing w:val="-2"/>
        </w:rPr>
        <w:t xml:space="preserve">с утвержденным Главой Нязепетровского муниципального округа, председателем </w:t>
      </w:r>
      <w:r w:rsidR="00766041">
        <w:rPr>
          <w:spacing w:val="-2"/>
        </w:rPr>
        <w:t xml:space="preserve">межведомственной </w:t>
      </w:r>
      <w:r w:rsidRPr="00FD0B09">
        <w:rPr>
          <w:spacing w:val="-2"/>
        </w:rPr>
        <w:t xml:space="preserve">комиссии по профилактике проявлений экстремизма на территории Нязепетровского муниципального округа, </w:t>
      </w:r>
      <w:r w:rsidRPr="00FD0B09">
        <w:t>Планом мероприятий.</w:t>
      </w:r>
    </w:p>
    <w:p w14:paraId="6D2538DB" w14:textId="5B10787D" w:rsidR="00FD0B09" w:rsidRPr="00FD0B09" w:rsidRDefault="00FD0B09" w:rsidP="00FD0B09">
      <w:pPr>
        <w:ind w:firstLine="708"/>
        <w:jc w:val="both"/>
      </w:pPr>
      <w:r w:rsidRPr="00FD0B09">
        <w:t xml:space="preserve">10. План мероприятий по реализации Стратегии противодействия экстремизму в </w:t>
      </w:r>
      <w:r w:rsidRPr="00FD0B09">
        <w:rPr>
          <w:lang w:bidi="ru-RU"/>
        </w:rPr>
        <w:t>Российской Федерации</w:t>
      </w:r>
      <w:r w:rsidRPr="00FD0B09">
        <w:t xml:space="preserve"> в Нязепетровском муниципальном округе на 2026 – 2028 годы определяет содержание Программы, целью которой является создание условий, направленных на реализацию мер по </w:t>
      </w:r>
      <w:r w:rsidRPr="00FD0B09">
        <w:rPr>
          <w:color w:val="000000"/>
          <w:lang w:bidi="ru-RU"/>
        </w:rPr>
        <w:t xml:space="preserve">защите основ конституционного строя Российской Федерации, государственной и общественной безопасности, прав и свобод </w:t>
      </w:r>
      <w:r w:rsidR="00766041">
        <w:rPr>
          <w:color w:val="000000"/>
          <w:lang w:bidi="ru-RU"/>
        </w:rPr>
        <w:t xml:space="preserve">человека и </w:t>
      </w:r>
      <w:r w:rsidRPr="00FD0B09">
        <w:rPr>
          <w:color w:val="000000"/>
          <w:lang w:bidi="ru-RU"/>
        </w:rPr>
        <w:t>граждан</w:t>
      </w:r>
      <w:r w:rsidR="00766041">
        <w:rPr>
          <w:color w:val="000000"/>
          <w:lang w:bidi="ru-RU"/>
        </w:rPr>
        <w:t>ина</w:t>
      </w:r>
      <w:r w:rsidRPr="00FD0B09">
        <w:rPr>
          <w:color w:val="000000"/>
          <w:lang w:bidi="ru-RU"/>
        </w:rPr>
        <w:t xml:space="preserve"> от экстремистских угроз на территории Нязепетровского муниципального округа.</w:t>
      </w:r>
    </w:p>
    <w:p w14:paraId="3C437124" w14:textId="6D4E3685" w:rsidR="00FD0B09" w:rsidRDefault="00FD0B09" w:rsidP="00F71B8F">
      <w:pPr>
        <w:widowControl w:val="0"/>
        <w:spacing w:line="252" w:lineRule="auto"/>
        <w:ind w:firstLine="708"/>
        <w:jc w:val="both"/>
        <w:rPr>
          <w:color w:val="000000"/>
        </w:rPr>
      </w:pPr>
      <w:r w:rsidRPr="00FD0B09">
        <w:t xml:space="preserve">11. Основной </w:t>
      </w:r>
      <w:r w:rsidRPr="00FD0B09">
        <w:rPr>
          <w:color w:val="000000"/>
        </w:rPr>
        <w:t xml:space="preserve">целью Программы является защита основ конституционного строя Российской Федерации, государственной и общественной безопасности, прав и свобод </w:t>
      </w:r>
      <w:r w:rsidR="001D1B31">
        <w:rPr>
          <w:color w:val="000000"/>
        </w:rPr>
        <w:t xml:space="preserve">человека и </w:t>
      </w:r>
      <w:r w:rsidRPr="00FD0B09">
        <w:rPr>
          <w:color w:val="000000"/>
        </w:rPr>
        <w:t>граждан</w:t>
      </w:r>
      <w:r w:rsidR="001D1B31">
        <w:rPr>
          <w:color w:val="000000"/>
        </w:rPr>
        <w:t>ина</w:t>
      </w:r>
      <w:r w:rsidRPr="00FD0B09">
        <w:rPr>
          <w:color w:val="000000"/>
        </w:rPr>
        <w:t xml:space="preserve"> от экстремистских угроз на территории Нязепетровского </w:t>
      </w:r>
      <w:r w:rsidRPr="00FD0B09">
        <w:rPr>
          <w:color w:val="000000"/>
        </w:rPr>
        <w:lastRenderedPageBreak/>
        <w:t xml:space="preserve">муниципального округа и обеспечение дальнейшей реализации государственной политики в сфере противодействия экстремизму на территории Нязепетровского муниципального округа и реализации  положений Федерального закона от 25 июня 2002 года № 114-ФЗ «О противодействии экстремистской деятельности» </w:t>
      </w:r>
      <w:r w:rsidR="00943962">
        <w:rPr>
          <w:color w:val="000000"/>
        </w:rPr>
        <w:t xml:space="preserve">и </w:t>
      </w:r>
      <w:r w:rsidRPr="00FD0B09">
        <w:t>Указа Президента России от 28 декабря 2024 г. №1124 «Об утверждении Стратегии противодействия экстремизму в Российской Федерации».</w:t>
      </w:r>
    </w:p>
    <w:p w14:paraId="6C8E889F" w14:textId="331C22CA" w:rsidR="00F71B8F" w:rsidRDefault="00F71B8F" w:rsidP="00F71B8F">
      <w:pPr>
        <w:widowControl w:val="0"/>
        <w:spacing w:line="252" w:lineRule="auto"/>
        <w:ind w:firstLine="708"/>
        <w:jc w:val="both"/>
        <w:rPr>
          <w:color w:val="000000"/>
        </w:rPr>
      </w:pPr>
    </w:p>
    <w:p w14:paraId="596F6FEE" w14:textId="77777777" w:rsidR="00F71B8F" w:rsidRPr="00FD0B09" w:rsidRDefault="00F71B8F" w:rsidP="00F71B8F">
      <w:pPr>
        <w:widowControl w:val="0"/>
        <w:spacing w:line="252" w:lineRule="auto"/>
        <w:ind w:firstLine="708"/>
        <w:jc w:val="both"/>
        <w:rPr>
          <w:color w:val="000000"/>
        </w:rPr>
      </w:pPr>
    </w:p>
    <w:p w14:paraId="0258372B" w14:textId="77777777" w:rsidR="00FD0B09" w:rsidRPr="00FD0B09" w:rsidRDefault="00FD0B09" w:rsidP="00FD0B09">
      <w:pPr>
        <w:ind w:firstLine="708"/>
        <w:jc w:val="both"/>
        <w:rPr>
          <w:color w:val="000000"/>
        </w:rPr>
      </w:pPr>
      <w:r w:rsidRPr="00FD0B09">
        <w:rPr>
          <w:color w:val="000000"/>
        </w:rPr>
        <w:t>12. Основные задачи Программы:</w:t>
      </w:r>
    </w:p>
    <w:p w14:paraId="0D490BDF" w14:textId="77777777" w:rsidR="00FD0B09" w:rsidRPr="00FD0B09" w:rsidRDefault="00FD0B09" w:rsidP="00FD0B09">
      <w:pPr>
        <w:ind w:firstLine="567"/>
        <w:jc w:val="both"/>
      </w:pPr>
      <w:r w:rsidRPr="00FD0B09">
        <w:t>1)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14:paraId="465913AD" w14:textId="77777777" w:rsidR="00FD0B09" w:rsidRPr="00FD0B09" w:rsidRDefault="00FD0B09" w:rsidP="00FD0B09">
      <w:pPr>
        <w:ind w:firstLine="567"/>
        <w:jc w:val="both"/>
      </w:pPr>
      <w:r w:rsidRPr="00FD0B09">
        <w:t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14:paraId="62549E04" w14:textId="77777777" w:rsidR="00FD0B09" w:rsidRPr="00FD0B09" w:rsidRDefault="00FD0B09" w:rsidP="00FD0B09">
      <w:pPr>
        <w:ind w:firstLine="567"/>
        <w:jc w:val="both"/>
      </w:pPr>
      <w:r w:rsidRPr="00FD0B09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633EE9A0" w14:textId="77777777" w:rsidR="00FD0B09" w:rsidRPr="00FD0B09" w:rsidRDefault="00FD0B09" w:rsidP="00FD0B09">
      <w:pPr>
        <w:ind w:firstLine="567"/>
        <w:jc w:val="both"/>
      </w:pPr>
      <w:r w:rsidRPr="00FD0B09">
        <w:t>4) профилактика экстремизма в молодежной среде, укрепление межэтнических и межконфессиональных отношений;</w:t>
      </w:r>
    </w:p>
    <w:p w14:paraId="7F9587B9" w14:textId="77777777" w:rsidR="00FD0B09" w:rsidRPr="00FD0B09" w:rsidRDefault="00FD0B09" w:rsidP="00FD0B09">
      <w:pPr>
        <w:ind w:firstLine="567"/>
        <w:jc w:val="both"/>
      </w:pPr>
      <w:r w:rsidRPr="00FD0B09">
        <w:t>5) привлечение граждан, общественных объединений, а также средств массовой информации (далее именуются СМИ) для обеспечения максимальной эффективности деятельности по профилактике проявлений экстремизма;</w:t>
      </w:r>
    </w:p>
    <w:p w14:paraId="2684B3ED" w14:textId="77777777" w:rsidR="00FD0B09" w:rsidRPr="00FD0B09" w:rsidRDefault="00FD0B09" w:rsidP="00FD0B09">
      <w:pPr>
        <w:ind w:firstLine="567"/>
        <w:jc w:val="both"/>
      </w:pPr>
      <w:r w:rsidRPr="00FD0B09">
        <w:t>6) совершенствование информационной политики в сфере межэтнических и межконфессиональных отношений;</w:t>
      </w:r>
    </w:p>
    <w:p w14:paraId="4BF75E58" w14:textId="77777777" w:rsidR="00FD0B09" w:rsidRPr="00FD0B09" w:rsidRDefault="00FD0B09" w:rsidP="00FD0B09">
      <w:pPr>
        <w:ind w:firstLine="567"/>
        <w:jc w:val="both"/>
        <w:rPr>
          <w:color w:val="000000"/>
        </w:rPr>
      </w:pPr>
      <w:r w:rsidRPr="00FD0B09">
        <w:t>7) реализация мер, направленных на информационное противодействие распространению экстремистской идеологии, а также организация в СМИ, в том числе в информационно – телекоммуникационной сети Интернет, информационного сопровождения деятельности субъектов противодействия экстремизму, реализации эффективных мер. Направленных на информационное противодействие распространению экстремистской идеологии.</w:t>
      </w:r>
    </w:p>
    <w:p w14:paraId="6BEB283D" w14:textId="77777777" w:rsidR="00FD0B09" w:rsidRPr="00FD0B09" w:rsidRDefault="00FD0B09" w:rsidP="00FD0B09">
      <w:pPr>
        <w:rPr>
          <w:color w:val="FF0000"/>
        </w:rPr>
      </w:pPr>
    </w:p>
    <w:p w14:paraId="377396EF" w14:textId="77777777" w:rsidR="00FD0B09" w:rsidRPr="00FD0B09" w:rsidRDefault="00FD0B09" w:rsidP="00FD0B09">
      <w:pPr>
        <w:jc w:val="center"/>
      </w:pPr>
      <w:r w:rsidRPr="00FD0B09">
        <w:t>III. Сведения о взаимосвязи со стратегическими приоритетами, целями и показателями государственных программ</w:t>
      </w:r>
    </w:p>
    <w:p w14:paraId="68722284" w14:textId="77777777" w:rsidR="00FD0B09" w:rsidRPr="00FD0B09" w:rsidRDefault="00FD0B09" w:rsidP="00FD0B09">
      <w:pPr>
        <w:jc w:val="center"/>
        <w:rPr>
          <w:b/>
          <w:bCs/>
        </w:rPr>
      </w:pPr>
    </w:p>
    <w:p w14:paraId="7DA31E08" w14:textId="77777777" w:rsidR="00FD0B09" w:rsidRPr="00FD0B09" w:rsidRDefault="00FD0B09" w:rsidP="00FD0B09">
      <w:pPr>
        <w:ind w:firstLine="567"/>
        <w:jc w:val="both"/>
      </w:pPr>
      <w:r w:rsidRPr="00FD0B09">
        <w:t>13. Цель, задачи и сроки реализации муниципальной программы сформированы с учетом национальных целей развития</w:t>
      </w:r>
      <w:r w:rsidRPr="00FD0B09">
        <w:rPr>
          <w:strike/>
        </w:rPr>
        <w:t>.</w:t>
      </w:r>
    </w:p>
    <w:p w14:paraId="75C41150" w14:textId="162EBA12" w:rsidR="00FD0B09" w:rsidRPr="00FD0B09" w:rsidRDefault="00FD0B09" w:rsidP="00FD0B09">
      <w:pPr>
        <w:ind w:firstLine="567"/>
        <w:jc w:val="both"/>
        <w:rPr>
          <w:color w:val="FF0000"/>
        </w:rPr>
      </w:pPr>
      <w:r w:rsidRPr="00FD0B09">
        <w:t xml:space="preserve">14. </w:t>
      </w:r>
      <w:r w:rsidRPr="00FD0B09">
        <w:rPr>
          <w:color w:val="000000"/>
        </w:rPr>
        <w:t xml:space="preserve">Реализация Программы предусматривает координацию деятельности Управления образования администрации Нязепетровского муниципального округа и подведомственных ему учреждений, Управления культуры администрации Нязепетровского муниципального округа и подведомственных ему учреждений, Управления по молодёжной политике, физической культуре и спорту </w:t>
      </w:r>
      <w:bookmarkStart w:id="0" w:name="_Hlk220067041"/>
      <w:r w:rsidRPr="00FD0B09">
        <w:rPr>
          <w:color w:val="000000"/>
        </w:rPr>
        <w:t>администрации Нязепетровского муниципального округа</w:t>
      </w:r>
      <w:bookmarkEnd w:id="0"/>
      <w:r w:rsidR="00766041">
        <w:rPr>
          <w:color w:val="000000"/>
        </w:rPr>
        <w:t xml:space="preserve">, </w:t>
      </w:r>
      <w:r w:rsidR="00766041" w:rsidRPr="00EF431F">
        <w:rPr>
          <w:color w:val="000000"/>
        </w:rPr>
        <w:t>отдела общественной безопасности администрации Нязепетровского муниципального округа</w:t>
      </w:r>
      <w:r w:rsidRPr="00EF431F">
        <w:rPr>
          <w:color w:val="000000"/>
        </w:rPr>
        <w:t xml:space="preserve"> Исполнение Программы осуществляется в соответствии с разработанными мероприятиями</w:t>
      </w:r>
      <w:r w:rsidRPr="00FD0B09">
        <w:rPr>
          <w:color w:val="000000"/>
        </w:rPr>
        <w:t>.</w:t>
      </w:r>
      <w:r w:rsidRPr="00FD0B09">
        <w:rPr>
          <w:color w:val="FF0000"/>
        </w:rPr>
        <w:t xml:space="preserve"> </w:t>
      </w:r>
    </w:p>
    <w:p w14:paraId="7DD9265D" w14:textId="77777777" w:rsidR="00FD0B09" w:rsidRPr="00FD0B09" w:rsidRDefault="00FD0B09" w:rsidP="00FD0B09">
      <w:pPr>
        <w:ind w:firstLine="567"/>
        <w:jc w:val="both"/>
        <w:rPr>
          <w:color w:val="FF0000"/>
        </w:rPr>
      </w:pPr>
      <w:r w:rsidRPr="00FD0B09">
        <w:t>15. Соисп</w:t>
      </w:r>
      <w:r w:rsidRPr="00FD0B09">
        <w:rPr>
          <w:color w:val="000000"/>
        </w:rPr>
        <w:t>олнители Программы отчитываются перед межведомственной комиссией по профилактике проявлений экстремизма на территории Нязепетровского муниципального округа по выполнению программных мероприятий. В конце календарного года на заседании комиссии Нязепетровского муниципального округа заслушивается отчет о ходе выполнения Программы.</w:t>
      </w:r>
    </w:p>
    <w:p w14:paraId="0EA1CB2E" w14:textId="77777777" w:rsidR="00FD0B09" w:rsidRPr="00FD0B09" w:rsidRDefault="00FD0B09" w:rsidP="00FD0B09">
      <w:pPr>
        <w:jc w:val="center"/>
      </w:pPr>
    </w:p>
    <w:p w14:paraId="6FFC4DE5" w14:textId="77777777" w:rsidR="00FD0B09" w:rsidRPr="00FD0B09" w:rsidRDefault="00FD0B09" w:rsidP="00FD0B09">
      <w:pPr>
        <w:jc w:val="center"/>
      </w:pPr>
      <w:r w:rsidRPr="00FD0B09">
        <w:lastRenderedPageBreak/>
        <w:t>I</w:t>
      </w:r>
      <w:r w:rsidRPr="00FD0B09">
        <w:rPr>
          <w:lang w:val="en-US"/>
        </w:rPr>
        <w:t>V</w:t>
      </w:r>
      <w:r w:rsidRPr="00FD0B09"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3D452E25" w14:textId="77777777" w:rsidR="00FD0B09" w:rsidRPr="00FD0B09" w:rsidRDefault="00FD0B09" w:rsidP="00FD0B09">
      <w:pPr>
        <w:jc w:val="center"/>
        <w:rPr>
          <w:b/>
          <w:bCs/>
          <w:color w:val="FF0000"/>
        </w:rPr>
      </w:pPr>
    </w:p>
    <w:p w14:paraId="22082745" w14:textId="77777777" w:rsidR="00FD0B09" w:rsidRPr="00FD0B09" w:rsidRDefault="00FD0B09" w:rsidP="00FD0B09">
      <w:pPr>
        <w:ind w:firstLine="567"/>
        <w:jc w:val="both"/>
      </w:pPr>
      <w:r w:rsidRPr="00FD0B09">
        <w:t xml:space="preserve">   16. Основными задачами муниципального управления </w:t>
      </w:r>
      <w:proofErr w:type="gramStart"/>
      <w:r w:rsidRPr="00FD0B09">
        <w:t>являются :</w:t>
      </w:r>
      <w:proofErr w:type="gramEnd"/>
    </w:p>
    <w:p w14:paraId="2DD75623" w14:textId="77777777" w:rsidR="00FD0B09" w:rsidRPr="00FD0B09" w:rsidRDefault="00FD0B09" w:rsidP="00FD0B09">
      <w:pPr>
        <w:ind w:firstLine="567"/>
        <w:jc w:val="both"/>
      </w:pPr>
      <w:r w:rsidRPr="00FD0B09">
        <w:t>1)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14:paraId="39104EE9" w14:textId="77777777" w:rsidR="00FD0B09" w:rsidRPr="00FD0B09" w:rsidRDefault="00FD0B09" w:rsidP="00FD0B09">
      <w:pPr>
        <w:ind w:firstLine="567"/>
        <w:jc w:val="both"/>
      </w:pPr>
      <w:r w:rsidRPr="00FD0B09">
        <w:t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14:paraId="41B02473" w14:textId="77777777" w:rsidR="00FD0B09" w:rsidRPr="00FD0B09" w:rsidRDefault="00FD0B09" w:rsidP="00FD0B09">
      <w:pPr>
        <w:ind w:firstLine="567"/>
        <w:jc w:val="both"/>
      </w:pPr>
      <w:r w:rsidRPr="00FD0B09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1D732785" w14:textId="77777777" w:rsidR="00FD0B09" w:rsidRPr="00FD0B09" w:rsidRDefault="00FD0B09" w:rsidP="00FD0B09">
      <w:pPr>
        <w:ind w:firstLine="567"/>
        <w:jc w:val="both"/>
      </w:pPr>
      <w:r w:rsidRPr="00FD0B09">
        <w:t>4) профилактика экстремизма в молодежной среде, укрепление межэтнических и межконфессиональных отношений;</w:t>
      </w:r>
    </w:p>
    <w:p w14:paraId="65BFE7B0" w14:textId="77777777" w:rsidR="00FD0B09" w:rsidRPr="00FD0B09" w:rsidRDefault="00FD0B09" w:rsidP="00FD0B09">
      <w:pPr>
        <w:ind w:firstLine="567"/>
        <w:jc w:val="both"/>
      </w:pPr>
      <w:r w:rsidRPr="00FD0B09">
        <w:t>5) привлечение граждан, общественных объединений, а также средств массовой информации (далее именуются СМИ) для обеспечения максимальной эффективности деятельности по профилактике проявлений экстремизма;</w:t>
      </w:r>
    </w:p>
    <w:p w14:paraId="0E284AFE" w14:textId="77777777" w:rsidR="00FD0B09" w:rsidRPr="00FD0B09" w:rsidRDefault="00FD0B09" w:rsidP="00FD0B09">
      <w:pPr>
        <w:ind w:firstLine="567"/>
        <w:jc w:val="both"/>
      </w:pPr>
      <w:r w:rsidRPr="00FD0B09">
        <w:t>6) совершенствование информационной политики в сфере межэтнических и межконфессиональных отношений;</w:t>
      </w:r>
    </w:p>
    <w:p w14:paraId="3AD1B602" w14:textId="77777777" w:rsidR="00FD0B09" w:rsidRPr="00FD0B09" w:rsidRDefault="00FD0B09" w:rsidP="00FD0B09">
      <w:pPr>
        <w:ind w:firstLine="567"/>
        <w:jc w:val="both"/>
        <w:rPr>
          <w:color w:val="000000"/>
        </w:rPr>
      </w:pPr>
      <w:r w:rsidRPr="00FD0B09">
        <w:t xml:space="preserve">7) реализация мер, направленных на информационное противодействие распространению экстремистской идеологии, а также организация в СМИ, в том числе в </w:t>
      </w:r>
      <w:bookmarkStart w:id="1" w:name="_Hlk189642209"/>
      <w:r w:rsidRPr="00FD0B09">
        <w:t>информационно – телекоммуникационной сети Интернет</w:t>
      </w:r>
      <w:bookmarkEnd w:id="1"/>
      <w:r w:rsidRPr="00FD0B09">
        <w:t>, информационного сопровождения деятельности субъектов противодействия экстремизму, реализации эффективных мер. Направленных на информационное противодействие распространению экстремистской идеологии.</w:t>
      </w:r>
    </w:p>
    <w:p w14:paraId="1A404C5C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FF0000"/>
        </w:rPr>
        <w:t xml:space="preserve">      </w:t>
      </w:r>
      <w:r w:rsidRPr="00FD0B09">
        <w:t>17.</w:t>
      </w:r>
      <w:r w:rsidRPr="00FD0B09">
        <w:rPr>
          <w:color w:val="FF0000"/>
        </w:rPr>
        <w:t> </w:t>
      </w:r>
      <w:r w:rsidRPr="00FD0B09">
        <w:rPr>
          <w:color w:val="000000"/>
        </w:rPr>
        <w:t>Реализация мероприятий, предусмотренных Программой, позволит:</w:t>
      </w:r>
    </w:p>
    <w:p w14:paraId="2FBE32E6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 xml:space="preserve"> 1) снизить степень распространения проявлений ксенофобии, религиозной и этнической нетерпимости, этнического и религиозного экстремизма;</w:t>
      </w:r>
    </w:p>
    <w:p w14:paraId="2EB3745A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>2) не допустить распространение экстремистских материалов в СМИ, в том числе</w:t>
      </w:r>
      <w:r w:rsidRPr="00FD0B09">
        <w:t xml:space="preserve"> информационно – телекоммуникационной сети Интернет;</w:t>
      </w:r>
    </w:p>
    <w:p w14:paraId="35836F85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>3) повысить уровень взаимодействия субъектов противодействия экстремизму;</w:t>
      </w:r>
    </w:p>
    <w:p w14:paraId="0E5A1E75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>4) активизировать участие институтов гражданского общества в профилактике и предупреждении экстремистских проявлений;</w:t>
      </w:r>
    </w:p>
    <w:p w14:paraId="324F1984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 xml:space="preserve">5) формировать в обществе, особенно среди молодежи, атмосферу нетерпимости </w:t>
      </w:r>
      <w:proofErr w:type="gramStart"/>
      <w:r w:rsidRPr="00FD0B09">
        <w:rPr>
          <w:color w:val="000000"/>
        </w:rPr>
        <w:t>к  экстремистской</w:t>
      </w:r>
      <w:proofErr w:type="gramEnd"/>
      <w:r w:rsidRPr="00FD0B09">
        <w:rPr>
          <w:color w:val="000000"/>
        </w:rPr>
        <w:t xml:space="preserve"> идеологии;</w:t>
      </w:r>
    </w:p>
    <w:p w14:paraId="1F929A79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>6) повысить уровень защищенности граждан, проживающих на территории Нязепетровского муниципального округа, от экстремистских проявлений;</w:t>
      </w:r>
    </w:p>
    <w:p w14:paraId="563CCC4D" w14:textId="77777777" w:rsidR="00FD0B09" w:rsidRPr="00FD0B09" w:rsidRDefault="00FD0B09" w:rsidP="00FD0B09">
      <w:pPr>
        <w:ind w:firstLine="709"/>
        <w:jc w:val="both"/>
        <w:rPr>
          <w:color w:val="000000"/>
        </w:rPr>
      </w:pPr>
      <w:r w:rsidRPr="00FD0B09">
        <w:rPr>
          <w:color w:val="000000"/>
        </w:rPr>
        <w:t>7) увеличить количество граждан, охваченных проводимыми профилактическими мероприятиями по профилактике экстремизма.</w:t>
      </w:r>
    </w:p>
    <w:p w14:paraId="6C093618" w14:textId="31A5221F" w:rsidR="00FD0B09" w:rsidRPr="00FD0B09" w:rsidRDefault="00FD0B09" w:rsidP="00FD0B09">
      <w:pPr>
        <w:widowControl w:val="0"/>
        <w:tabs>
          <w:tab w:val="left" w:pos="1028"/>
        </w:tabs>
        <w:jc w:val="both"/>
        <w:rPr>
          <w:lang w:eastAsia="en-US"/>
        </w:rPr>
        <w:sectPr w:rsidR="00FD0B09" w:rsidRPr="00FD0B09">
          <w:headerReference w:type="default" r:id="rId7"/>
          <w:pgSz w:w="11906" w:h="16838"/>
          <w:pgMar w:top="851" w:right="1134" w:bottom="1418" w:left="1418" w:header="709" w:footer="709" w:gutter="0"/>
          <w:cols w:space="720"/>
        </w:sectPr>
      </w:pPr>
      <w:r w:rsidRPr="00FD0B09">
        <w:rPr>
          <w:lang w:eastAsia="en-US"/>
        </w:rPr>
        <w:tab/>
        <w:t>18. Предполагается, что  реализация мероприятий Программы</w:t>
      </w:r>
      <w:r w:rsidRPr="00FD0B09">
        <w:rPr>
          <w:lang w:eastAsia="en-US" w:bidi="ru-RU"/>
        </w:rPr>
        <w:t xml:space="preserve"> </w:t>
      </w:r>
      <w:r w:rsidRPr="00FD0B09">
        <w:rPr>
          <w:lang w:bidi="ru-RU"/>
        </w:rPr>
        <w:t>позволит защитить основы конституционного строя Российской Федерации, государственной и общественной безопасности, прав</w:t>
      </w:r>
      <w:r w:rsidR="00F71B8F">
        <w:rPr>
          <w:lang w:bidi="ru-RU"/>
        </w:rPr>
        <w:t>а</w:t>
      </w:r>
      <w:r w:rsidRPr="00FD0B09">
        <w:rPr>
          <w:lang w:bidi="ru-RU"/>
        </w:rPr>
        <w:t xml:space="preserve"> и свобод</w:t>
      </w:r>
      <w:r w:rsidR="00F71B8F">
        <w:rPr>
          <w:lang w:bidi="ru-RU"/>
        </w:rPr>
        <w:t>ы</w:t>
      </w:r>
      <w:r w:rsidRPr="00FD0B09">
        <w:rPr>
          <w:lang w:bidi="ru-RU"/>
        </w:rPr>
        <w:t xml:space="preserve"> граждан</w:t>
      </w:r>
      <w:r w:rsidR="00F71B8F">
        <w:rPr>
          <w:lang w:bidi="ru-RU"/>
        </w:rPr>
        <w:t>ина и человека</w:t>
      </w:r>
      <w:r w:rsidRPr="00FD0B09">
        <w:rPr>
          <w:lang w:bidi="ru-RU"/>
        </w:rPr>
        <w:t xml:space="preserve"> от экстремистских угроз на территории Нязепетровского муниципального округа, совершенствов</w:t>
      </w:r>
      <w:r w:rsidR="0019148A">
        <w:rPr>
          <w:lang w:bidi="ru-RU"/>
        </w:rPr>
        <w:t>а</w:t>
      </w:r>
      <w:r w:rsidRPr="00FD0B09">
        <w:rPr>
          <w:lang w:bidi="ru-RU"/>
        </w:rPr>
        <w:t xml:space="preserve">ть эффективность системы мер </w:t>
      </w:r>
      <w:r w:rsidR="0019148A" w:rsidRPr="00FD0B09">
        <w:rPr>
          <w:lang w:bidi="ru-RU"/>
        </w:rPr>
        <w:t>антиэкстремистской</w:t>
      </w:r>
      <w:r w:rsidRPr="00FD0B09">
        <w:rPr>
          <w:lang w:bidi="ru-RU"/>
        </w:rPr>
        <w:t xml:space="preserve"> направленности для профилактики угроз распространения радикальных идеологий, в том числе идеологии экстремизма на территории Нязепетровского муниципального округ</w:t>
      </w:r>
      <w:r>
        <w:rPr>
          <w:lang w:bidi="ru-RU"/>
        </w:rPr>
        <w:t>а.</w:t>
      </w:r>
    </w:p>
    <w:p w14:paraId="3D5B8419" w14:textId="4BAA51D1" w:rsidR="00112D2C" w:rsidRPr="00FC5B1E" w:rsidRDefault="00112D2C" w:rsidP="00112D2C">
      <w:pPr>
        <w:ind w:left="4247" w:firstLine="709"/>
        <w:jc w:val="right"/>
      </w:pPr>
      <w:r w:rsidRPr="00FC5B1E">
        <w:lastRenderedPageBreak/>
        <w:t xml:space="preserve">Приложение </w:t>
      </w:r>
    </w:p>
    <w:p w14:paraId="7706D822" w14:textId="09F5A368" w:rsidR="00112D2C" w:rsidRPr="00112D2C" w:rsidRDefault="00112D2C" w:rsidP="005A040B">
      <w:pPr>
        <w:ind w:left="4247" w:firstLine="709"/>
        <w:jc w:val="right"/>
        <w:rPr>
          <w:color w:val="000000"/>
        </w:rPr>
      </w:pPr>
      <w:r w:rsidRPr="00FC5B1E">
        <w:t xml:space="preserve">к </w:t>
      </w:r>
      <w:r w:rsidR="005A040B" w:rsidRPr="00FC5B1E">
        <w:t>муниципальной программе</w:t>
      </w:r>
      <w:bookmarkStart w:id="2" w:name="_GoBack"/>
      <w:bookmarkEnd w:id="2"/>
    </w:p>
    <w:p w14:paraId="66CCA64E" w14:textId="770AD870" w:rsidR="00FD0B09" w:rsidRDefault="00FD0B09" w:rsidP="00FD0B09">
      <w:pPr>
        <w:widowControl w:val="0"/>
        <w:shd w:val="clear" w:color="auto" w:fill="FFFFFF"/>
        <w:spacing w:line="252" w:lineRule="auto"/>
        <w:rPr>
          <w:color w:val="000000"/>
        </w:rPr>
      </w:pPr>
    </w:p>
    <w:p w14:paraId="761E35B9" w14:textId="7FFFEFEA" w:rsidR="00112D2C" w:rsidRDefault="00112D2C" w:rsidP="00FD0B09">
      <w:pPr>
        <w:widowControl w:val="0"/>
        <w:shd w:val="clear" w:color="auto" w:fill="FFFFFF"/>
        <w:spacing w:line="252" w:lineRule="auto"/>
        <w:rPr>
          <w:color w:val="000000"/>
        </w:rPr>
      </w:pPr>
    </w:p>
    <w:p w14:paraId="18A3F200" w14:textId="77777777" w:rsidR="00112D2C" w:rsidRDefault="00112D2C" w:rsidP="00FD0B09">
      <w:pPr>
        <w:widowControl w:val="0"/>
        <w:shd w:val="clear" w:color="auto" w:fill="FFFFFF"/>
        <w:spacing w:line="252" w:lineRule="auto"/>
        <w:rPr>
          <w:color w:val="000000"/>
        </w:rPr>
      </w:pPr>
    </w:p>
    <w:p w14:paraId="16926901" w14:textId="77777777" w:rsidR="001937A2" w:rsidRPr="00213210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 xml:space="preserve">Паспорт </w:t>
      </w:r>
    </w:p>
    <w:p w14:paraId="09D2FFF7" w14:textId="77777777" w:rsidR="001937A2" w:rsidRPr="00213210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7EB26DD5" w14:textId="77777777" w:rsidR="001937A2" w:rsidRPr="00213210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  <w:vertAlign w:val="superscript"/>
        </w:rPr>
      </w:pPr>
      <w:r w:rsidRPr="00F5751B">
        <w:t>«</w:t>
      </w:r>
      <w:r w:rsidRPr="00F5751B">
        <w:rPr>
          <w:bCs/>
          <w:color w:val="000000"/>
        </w:rPr>
        <w:t xml:space="preserve">Профилактика экстремизма и терроризма на территории Нязепетровского муниципального </w:t>
      </w:r>
      <w:r>
        <w:rPr>
          <w:bCs/>
          <w:color w:val="000000"/>
        </w:rPr>
        <w:t>округа»</w:t>
      </w:r>
    </w:p>
    <w:p w14:paraId="1E2C930B" w14:textId="00F3AB24" w:rsidR="001937A2" w:rsidRPr="00DF5F6F" w:rsidRDefault="001937A2" w:rsidP="00DF5F6F">
      <w:pPr>
        <w:pStyle w:val="a5"/>
        <w:widowControl w:val="0"/>
        <w:numPr>
          <w:ilvl w:val="0"/>
          <w:numId w:val="8"/>
        </w:numPr>
        <w:shd w:val="clear" w:color="auto" w:fill="FFFFFF"/>
        <w:spacing w:line="252" w:lineRule="auto"/>
        <w:jc w:val="center"/>
        <w:rPr>
          <w:color w:val="000000"/>
        </w:rPr>
      </w:pPr>
      <w:r w:rsidRPr="00DF5F6F">
        <w:rPr>
          <w:color w:val="000000"/>
        </w:rPr>
        <w:t>Основные положения</w:t>
      </w:r>
    </w:p>
    <w:p w14:paraId="6CF1526A" w14:textId="77777777" w:rsidR="00DF5F6F" w:rsidRPr="00DF5F6F" w:rsidRDefault="00DF5F6F" w:rsidP="00DF5F6F">
      <w:pPr>
        <w:pStyle w:val="a5"/>
        <w:widowControl w:val="0"/>
        <w:shd w:val="clear" w:color="auto" w:fill="FFFFFF"/>
        <w:spacing w:line="252" w:lineRule="auto"/>
        <w:rPr>
          <w:color w:val="000000"/>
        </w:rPr>
      </w:pP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1937A2" w:rsidRPr="00EA76C1" w14:paraId="73F7B1A4" w14:textId="77777777" w:rsidTr="00F162E8">
        <w:tc>
          <w:tcPr>
            <w:tcW w:w="3537" w:type="dxa"/>
          </w:tcPr>
          <w:p w14:paraId="2F11E0D8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5BEB7BC2" w14:textId="77777777" w:rsidR="001937A2" w:rsidRPr="00EA76C1" w:rsidRDefault="001937A2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главы муниципального округа по социальным вопросам</w:t>
            </w:r>
          </w:p>
        </w:tc>
      </w:tr>
      <w:tr w:rsidR="001937A2" w:rsidRPr="00EA76C1" w14:paraId="31F2E89C" w14:textId="77777777" w:rsidTr="00F162E8">
        <w:tc>
          <w:tcPr>
            <w:tcW w:w="3537" w:type="dxa"/>
          </w:tcPr>
          <w:p w14:paraId="0066DD90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054E8FE5" w14:textId="77777777" w:rsidR="001937A2" w:rsidRPr="00EA76C1" w:rsidRDefault="001937A2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>Начальник отдела общественной безопасности администрации Нязепетровского муниципального округа</w:t>
            </w:r>
          </w:p>
        </w:tc>
      </w:tr>
      <w:tr w:rsidR="001937A2" w:rsidRPr="00EA76C1" w14:paraId="5091BA62" w14:textId="77777777" w:rsidTr="00F162E8">
        <w:tc>
          <w:tcPr>
            <w:tcW w:w="3537" w:type="dxa"/>
          </w:tcPr>
          <w:p w14:paraId="4ED27529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7AE57A4C" w14:textId="62346B9C" w:rsidR="001937A2" w:rsidRPr="00EA76C1" w:rsidRDefault="001937A2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202</w:t>
            </w:r>
            <w:r w:rsidR="00F162E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-202</w:t>
            </w:r>
            <w:r w:rsidR="00F162E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1937A2" w:rsidRPr="00EA76C1" w14:paraId="22AF6509" w14:textId="77777777" w:rsidTr="00F162E8">
        <w:tc>
          <w:tcPr>
            <w:tcW w:w="3537" w:type="dxa"/>
          </w:tcPr>
          <w:p w14:paraId="01A81659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286E1885" w14:textId="7D30C73F" w:rsidR="001937A2" w:rsidRPr="00CE6049" w:rsidRDefault="001937A2" w:rsidP="00F162E8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 w:rsidRPr="00CE6049">
              <w:rPr>
                <w:color w:val="000000"/>
              </w:rPr>
              <w:t xml:space="preserve">Защита основ конституционного строя Российской Федерации, государственной и общественной безопасности, прав и свобод </w:t>
            </w:r>
            <w:r w:rsidR="005F23DA">
              <w:rPr>
                <w:color w:val="000000"/>
              </w:rPr>
              <w:t xml:space="preserve">человека и </w:t>
            </w:r>
            <w:r w:rsidRPr="00CE6049">
              <w:rPr>
                <w:color w:val="000000"/>
              </w:rPr>
              <w:t>граждан</w:t>
            </w:r>
            <w:r w:rsidR="005F23DA">
              <w:rPr>
                <w:color w:val="000000"/>
              </w:rPr>
              <w:t>ина</w:t>
            </w:r>
            <w:r w:rsidRPr="00CE6049">
              <w:rPr>
                <w:color w:val="000000"/>
              </w:rPr>
              <w:t xml:space="preserve"> от экстремистских угроз на территории Нязепетровского муниципального округа.</w:t>
            </w:r>
          </w:p>
        </w:tc>
      </w:tr>
      <w:tr w:rsidR="001937A2" w:rsidRPr="00EA76C1" w14:paraId="1601113D" w14:textId="77777777" w:rsidTr="00F162E8">
        <w:tc>
          <w:tcPr>
            <w:tcW w:w="3537" w:type="dxa"/>
          </w:tcPr>
          <w:p w14:paraId="3DC3CA85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Направления (комплекс процессных мероприятий) мун</w:t>
            </w:r>
            <w:r w:rsidRPr="00EA76C1">
              <w:rPr>
                <w:color w:val="000000"/>
              </w:rPr>
              <w:t xml:space="preserve">иципальной программы </w:t>
            </w:r>
          </w:p>
        </w:tc>
        <w:tc>
          <w:tcPr>
            <w:tcW w:w="5807" w:type="dxa"/>
          </w:tcPr>
          <w:p w14:paraId="1B3D3403" w14:textId="165A545D" w:rsidR="001937A2" w:rsidRPr="00EA76C1" w:rsidRDefault="001C35EF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 5, приложение 1</w:t>
            </w:r>
          </w:p>
        </w:tc>
      </w:tr>
      <w:tr w:rsidR="001937A2" w:rsidRPr="00EA76C1" w14:paraId="16A6EDB3" w14:textId="77777777" w:rsidTr="00F162E8">
        <w:trPr>
          <w:trHeight w:val="3662"/>
        </w:trPr>
        <w:tc>
          <w:tcPr>
            <w:tcW w:w="3537" w:type="dxa"/>
          </w:tcPr>
          <w:p w14:paraId="41FF02D6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6F1CB5FD" w14:textId="77777777" w:rsidR="001937A2" w:rsidRDefault="001937A2" w:rsidP="00F162E8">
            <w:pPr>
              <w:jc w:val="right"/>
            </w:pPr>
            <w:r>
              <w:t xml:space="preserve">Рублей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116"/>
              <w:gridCol w:w="1116"/>
              <w:gridCol w:w="897"/>
              <w:gridCol w:w="897"/>
            </w:tblGrid>
            <w:tr w:rsidR="00F162E8" w:rsidRPr="00EA76C1" w14:paraId="17884FAA" w14:textId="77777777" w:rsidTr="00F162E8">
              <w:trPr>
                <w:trHeight w:val="448"/>
              </w:trPr>
              <w:tc>
                <w:tcPr>
                  <w:tcW w:w="1565" w:type="dxa"/>
                </w:tcPr>
                <w:p w14:paraId="3B7E9A7B" w14:textId="77777777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754" w:type="dxa"/>
                </w:tcPr>
                <w:p w14:paraId="7B5B18F0" w14:textId="1A227E5D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016" w:type="dxa"/>
                </w:tcPr>
                <w:p w14:paraId="02F925FF" w14:textId="525118A9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3" w:type="dxa"/>
                </w:tcPr>
                <w:p w14:paraId="2B335BCA" w14:textId="0D47C67A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23" w:type="dxa"/>
                </w:tcPr>
                <w:p w14:paraId="6C55180B" w14:textId="357E8E87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F162E8" w:rsidRPr="00EA76C1" w14:paraId="6E94C1BD" w14:textId="77777777" w:rsidTr="00F162E8">
              <w:trPr>
                <w:trHeight w:val="458"/>
              </w:trPr>
              <w:tc>
                <w:tcPr>
                  <w:tcW w:w="1565" w:type="dxa"/>
                </w:tcPr>
                <w:p w14:paraId="6364F55D" w14:textId="77777777" w:rsidR="00F162E8" w:rsidRPr="00F162E8" w:rsidRDefault="00F162E8" w:rsidP="00F162E8">
                  <w:pPr>
                    <w:widowControl w:val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54" w:type="dxa"/>
                </w:tcPr>
                <w:p w14:paraId="42A26E86" w14:textId="02FB2AA1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016" w:type="dxa"/>
                </w:tcPr>
                <w:p w14:paraId="3325CB00" w14:textId="7530AFEA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4BE98D26" w14:textId="67D99D3D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59D8D5F3" w14:textId="22722978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F162E8" w:rsidRPr="00EA76C1" w14:paraId="4736B00A" w14:textId="77777777" w:rsidTr="00F162E8">
              <w:trPr>
                <w:trHeight w:val="448"/>
              </w:trPr>
              <w:tc>
                <w:tcPr>
                  <w:tcW w:w="1565" w:type="dxa"/>
                </w:tcPr>
                <w:p w14:paraId="5BD9502B" w14:textId="77777777" w:rsidR="00F162E8" w:rsidRPr="00F162E8" w:rsidRDefault="00F162E8" w:rsidP="00F162E8">
                  <w:pPr>
                    <w:widowControl w:val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54" w:type="dxa"/>
                </w:tcPr>
                <w:p w14:paraId="2A237D3B" w14:textId="57D0A8F7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016" w:type="dxa"/>
                </w:tcPr>
                <w:p w14:paraId="3AE559AA" w14:textId="7AEEFE4B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0BAD92A5" w14:textId="3D9E7909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1CDF8D26" w14:textId="0396166E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F162E8" w:rsidRPr="00EA76C1" w14:paraId="4AC54E7D" w14:textId="77777777" w:rsidTr="00F162E8">
              <w:trPr>
                <w:trHeight w:val="458"/>
              </w:trPr>
              <w:tc>
                <w:tcPr>
                  <w:tcW w:w="1565" w:type="dxa"/>
                </w:tcPr>
                <w:p w14:paraId="180C432E" w14:textId="77777777" w:rsidR="00F162E8" w:rsidRPr="00F162E8" w:rsidRDefault="00F162E8" w:rsidP="00F162E8">
                  <w:pPr>
                    <w:widowControl w:val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54" w:type="dxa"/>
                </w:tcPr>
                <w:p w14:paraId="31237DA1" w14:textId="076FA5A7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10 000,00*</w:t>
                  </w:r>
                </w:p>
              </w:tc>
              <w:tc>
                <w:tcPr>
                  <w:tcW w:w="1016" w:type="dxa"/>
                </w:tcPr>
                <w:p w14:paraId="297A037E" w14:textId="6132ACB7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10 000,00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48E4D310" w14:textId="35DCFC86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123" w:type="dxa"/>
                </w:tcPr>
                <w:p w14:paraId="0D81E1EF" w14:textId="37FA112C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</w:tr>
            <w:tr w:rsidR="00F162E8" w:rsidRPr="00EA76C1" w14:paraId="2791F4D3" w14:textId="77777777" w:rsidTr="00F162E8">
              <w:trPr>
                <w:trHeight w:val="448"/>
              </w:trPr>
              <w:tc>
                <w:tcPr>
                  <w:tcW w:w="1565" w:type="dxa"/>
                </w:tcPr>
                <w:p w14:paraId="0E60E1E3" w14:textId="77777777" w:rsidR="00F162E8" w:rsidRPr="00F162E8" w:rsidRDefault="00F162E8" w:rsidP="00F162E8">
                  <w:pPr>
                    <w:widowControl w:val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 xml:space="preserve">Внебюджетные источники </w:t>
                  </w:r>
                </w:p>
              </w:tc>
              <w:tc>
                <w:tcPr>
                  <w:tcW w:w="754" w:type="dxa"/>
                </w:tcPr>
                <w:p w14:paraId="7B8BD012" w14:textId="1409E314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016" w:type="dxa"/>
                </w:tcPr>
                <w:p w14:paraId="35C67817" w14:textId="5A593282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19F9CDCB" w14:textId="2AF38091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1F58AA82" w14:textId="5A97FE43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0,00</w:t>
                  </w:r>
                  <w:r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F162E8" w:rsidRPr="00EA76C1" w14:paraId="088F3B60" w14:textId="77777777" w:rsidTr="00F162E8">
              <w:trPr>
                <w:trHeight w:val="448"/>
              </w:trPr>
              <w:tc>
                <w:tcPr>
                  <w:tcW w:w="1565" w:type="dxa"/>
                </w:tcPr>
                <w:p w14:paraId="256A13F4" w14:textId="77777777" w:rsidR="00F162E8" w:rsidRPr="00F162E8" w:rsidRDefault="00F162E8" w:rsidP="00F162E8">
                  <w:pPr>
                    <w:widowControl w:val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754" w:type="dxa"/>
                </w:tcPr>
                <w:p w14:paraId="2B495FAC" w14:textId="748A822A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10 000,00*</w:t>
                  </w:r>
                </w:p>
              </w:tc>
              <w:tc>
                <w:tcPr>
                  <w:tcW w:w="1016" w:type="dxa"/>
                </w:tcPr>
                <w:p w14:paraId="718C2E30" w14:textId="48BC15E5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10 000</w:t>
                  </w: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,00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23" w:type="dxa"/>
                </w:tcPr>
                <w:p w14:paraId="29D4CA45" w14:textId="3F5B2924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123" w:type="dxa"/>
                </w:tcPr>
                <w:p w14:paraId="63608305" w14:textId="1E405EAC" w:rsidR="00F162E8" w:rsidRPr="00F162E8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62E8">
                    <w:rPr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</w:tr>
            <w:tr w:rsidR="00F162E8" w:rsidRPr="00EA76C1" w14:paraId="73DAEF24" w14:textId="77777777" w:rsidTr="00F162E8">
              <w:trPr>
                <w:trHeight w:val="448"/>
              </w:trPr>
              <w:tc>
                <w:tcPr>
                  <w:tcW w:w="5581" w:type="dxa"/>
                  <w:gridSpan w:val="5"/>
                </w:tcPr>
                <w:p w14:paraId="79E57C35" w14:textId="38E810AB" w:rsidR="00F162E8" w:rsidRPr="003E453A" w:rsidRDefault="00F162E8" w:rsidP="00F162E8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31153BE1" w14:textId="77777777" w:rsidR="001937A2" w:rsidRPr="00EA76C1" w:rsidRDefault="001937A2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1937A2" w:rsidRPr="00EA76C1" w14:paraId="0613528B" w14:textId="77777777" w:rsidTr="00F162E8">
        <w:tc>
          <w:tcPr>
            <w:tcW w:w="3537" w:type="dxa"/>
          </w:tcPr>
          <w:p w14:paraId="1CF9A008" w14:textId="77777777" w:rsidR="001937A2" w:rsidRPr="00EA76C1" w:rsidRDefault="001937A2" w:rsidP="00F162E8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2F7D08A2" w14:textId="77777777" w:rsidR="001937A2" w:rsidRDefault="001937A2" w:rsidP="00DA36ED">
            <w:pPr>
              <w:widowControl w:val="0"/>
              <w:spacing w:line="252" w:lineRule="auto"/>
              <w:rPr>
                <w:shd w:val="clear" w:color="auto" w:fill="FFFFFF"/>
              </w:rPr>
            </w:pPr>
          </w:p>
          <w:p w14:paraId="6AC0EB64" w14:textId="77777777" w:rsidR="001937A2" w:rsidRPr="00C3677A" w:rsidRDefault="001937A2" w:rsidP="00F162E8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C3677A">
              <w:rPr>
                <w:color w:val="020C22"/>
                <w:shd w:val="clear" w:color="auto" w:fill="FEFEF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2E525199" w14:textId="77777777" w:rsidR="001937A2" w:rsidRPr="00397E53" w:rsidRDefault="001937A2" w:rsidP="001937A2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1937A2" w:rsidRPr="00397E53" w:rsidSect="00874F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t xml:space="preserve">        </w:t>
      </w:r>
    </w:p>
    <w:p w14:paraId="27112FC7" w14:textId="77777777" w:rsidR="001937A2" w:rsidRDefault="001937A2" w:rsidP="001937A2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5962ACEC" w14:textId="77777777" w:rsidR="001937A2" w:rsidRPr="00213210" w:rsidRDefault="001937A2" w:rsidP="001937A2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1937A2" w:rsidRPr="00875A25" w14:paraId="7963C44D" w14:textId="77777777" w:rsidTr="00F162E8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90CC7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N</w:t>
            </w:r>
          </w:p>
          <w:p w14:paraId="0300352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5F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8C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43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55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Единица</w:t>
            </w:r>
          </w:p>
          <w:p w14:paraId="2995316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60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0EC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5C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01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Ответственный</w:t>
            </w:r>
          </w:p>
          <w:p w14:paraId="2D4657F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за достижение</w:t>
            </w:r>
          </w:p>
          <w:p w14:paraId="7EA9AF1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показателя</w:t>
            </w:r>
          </w:p>
          <w:p w14:paraId="4EAFEC90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3220F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4F0E79C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1937A2" w:rsidRPr="00875A25" w14:paraId="73EB556B" w14:textId="77777777" w:rsidTr="00F162E8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6EB078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DB0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53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55F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7E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CC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E60" w14:textId="0BEC1500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202</w:t>
            </w:r>
            <w:r w:rsidR="00F162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D2B" w14:textId="22515ED6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</w:t>
            </w:r>
            <w:r w:rsidR="00F162E8">
              <w:rPr>
                <w:color w:val="000000"/>
                <w:sz w:val="22"/>
                <w:szCs w:val="22"/>
              </w:rPr>
              <w:t>7</w:t>
            </w:r>
            <w:r w:rsidRPr="00875A2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1B9" w14:textId="466F4E8D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202</w:t>
            </w:r>
            <w:r w:rsidR="00F162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DA6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22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DF5CC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937A2" w:rsidRPr="00875A25" w14:paraId="6F0B9CFF" w14:textId="77777777" w:rsidTr="00F162E8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638E08F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 Цель: Защита основ конституционного строя Российской Федерации, государственной и общественной безопасности, прав и свобод граждан от экстремистских угроз на территории Нязепетровского муниципального округа</w:t>
            </w:r>
          </w:p>
        </w:tc>
      </w:tr>
      <w:tr w:rsidR="001937A2" w:rsidRPr="00875A25" w14:paraId="50125076" w14:textId="77777777" w:rsidTr="00F162E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4A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C5F" w14:textId="77777777" w:rsidR="001937A2" w:rsidRPr="00875A25" w:rsidRDefault="001937A2" w:rsidP="00F162E8">
            <w:pPr>
              <w:pStyle w:val="ab"/>
              <w:tabs>
                <w:tab w:val="left" w:pos="2333"/>
                <w:tab w:val="left" w:pos="3922"/>
                <w:tab w:val="left" w:pos="4603"/>
              </w:tabs>
              <w:jc w:val="both"/>
            </w:pPr>
            <w:r w:rsidRPr="00875A25">
              <w:t>Количество источников по содействию освещению мероприятий в СМИ: публикаций (интервью), информирующих</w:t>
            </w:r>
          </w:p>
          <w:p w14:paraId="0513F518" w14:textId="77777777" w:rsidR="001937A2" w:rsidRPr="00875A25" w:rsidRDefault="001937A2" w:rsidP="00F162E8">
            <w:pPr>
              <w:pStyle w:val="ab"/>
              <w:tabs>
                <w:tab w:val="left" w:pos="2333"/>
                <w:tab w:val="left" w:pos="3922"/>
                <w:tab w:val="left" w:pos="4603"/>
              </w:tabs>
              <w:jc w:val="both"/>
            </w:pPr>
            <w:r w:rsidRPr="00875A25">
              <w:t>население</w:t>
            </w:r>
          </w:p>
          <w:p w14:paraId="69AE3F41" w14:textId="77777777" w:rsidR="001937A2" w:rsidRPr="00875A25" w:rsidRDefault="001937A2" w:rsidP="00F162E8">
            <w:pPr>
              <w:pStyle w:val="ab"/>
              <w:tabs>
                <w:tab w:val="left" w:pos="2333"/>
                <w:tab w:val="left" w:pos="3922"/>
                <w:tab w:val="left" w:pos="4603"/>
              </w:tabs>
              <w:jc w:val="both"/>
            </w:pPr>
            <w:r w:rsidRPr="00875A25">
              <w:t>о способах</w:t>
            </w:r>
          </w:p>
          <w:p w14:paraId="5CBDA0E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sz w:val="22"/>
                <w:szCs w:val="22"/>
              </w:rPr>
              <w:t>предотвращения преступлений экстремистского характера, а также мероприятий, способствующих формированию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37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7D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Возрастание</w:t>
            </w:r>
          </w:p>
          <w:p w14:paraId="2713F80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770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92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D37" w14:textId="2B703DD5" w:rsidR="001937A2" w:rsidRPr="00875A25" w:rsidRDefault="00F162E8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936" w14:textId="1AFEE92C" w:rsidR="001937A2" w:rsidRPr="00875A25" w:rsidRDefault="00F162E8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B7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F8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Итоговый 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66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44AEE178" w14:textId="7B94CE08" w:rsidR="001937A2" w:rsidRPr="00875A25" w:rsidRDefault="00FD0B09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</w:t>
            </w:r>
            <w:r w:rsidR="001937A2" w:rsidRPr="00875A25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937A2" w:rsidRPr="00875A25">
              <w:rPr>
                <w:color w:val="000000"/>
                <w:sz w:val="22"/>
                <w:szCs w:val="22"/>
              </w:rPr>
              <w:t>культуры  администрации</w:t>
            </w:r>
            <w:proofErr w:type="gramEnd"/>
            <w:r w:rsidR="001937A2" w:rsidRPr="00875A25">
              <w:rPr>
                <w:color w:val="000000"/>
                <w:sz w:val="22"/>
                <w:szCs w:val="22"/>
              </w:rPr>
              <w:t xml:space="preserve"> Нязепетровского МО</w:t>
            </w:r>
          </w:p>
          <w:p w14:paraId="040CA4F2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74207E0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1D90A406" w14:textId="16B1146D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131D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875A25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020C22"/>
                <w:sz w:val="22"/>
                <w:szCs w:val="22"/>
                <w:shd w:val="clear" w:color="auto" w:fill="FEFEFE"/>
              </w:rPr>
              <w:t>С</w:t>
            </w: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t>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color w:val="020C22"/>
                <w:sz w:val="22"/>
                <w:szCs w:val="22"/>
                <w:shd w:val="clear" w:color="auto" w:fill="FEFEFE"/>
              </w:rPr>
              <w:t>.</w:t>
            </w:r>
          </w:p>
        </w:tc>
      </w:tr>
      <w:tr w:rsidR="001937A2" w:rsidRPr="00875A25" w14:paraId="2042DE23" w14:textId="77777777" w:rsidTr="00F162E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7A8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B3D" w14:textId="77777777" w:rsidR="001937A2" w:rsidRPr="00875A25" w:rsidRDefault="001937A2" w:rsidP="00F162E8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875A25">
              <w:rPr>
                <w:sz w:val="22"/>
                <w:szCs w:val="22"/>
              </w:rPr>
              <w:t>Количество проведенных в образовательных организациях мероприятий, направленных на разъяснение сути противоправной деятельности экстремистских организаций с привлечением лидеров общественного мнения и представителей конфессий и национальных объединений, в целях предотвращения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98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C4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Возрастание</w:t>
            </w:r>
          </w:p>
          <w:p w14:paraId="0D4B067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24357B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36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4A0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407" w14:textId="0D048728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</w:t>
            </w:r>
            <w:r w:rsidR="00F162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B95" w14:textId="04035ECB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</w:t>
            </w:r>
            <w:r w:rsidR="00F162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135" w14:textId="26DFF34E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</w:t>
            </w:r>
            <w:r w:rsidR="00F162E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C11" w14:textId="569E0F3F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C9C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5F80383C" w14:textId="37646B8C" w:rsidR="001937A2" w:rsidRPr="00875A25" w:rsidRDefault="00FD0B09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</w:t>
            </w:r>
            <w:r w:rsidRPr="00875A25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75A25">
              <w:rPr>
                <w:color w:val="000000"/>
                <w:sz w:val="22"/>
                <w:szCs w:val="22"/>
              </w:rPr>
              <w:t>культуры  администрации</w:t>
            </w:r>
            <w:proofErr w:type="gramEnd"/>
            <w:r w:rsidRPr="00875A25">
              <w:rPr>
                <w:color w:val="000000"/>
                <w:sz w:val="22"/>
                <w:szCs w:val="22"/>
              </w:rPr>
              <w:t xml:space="preserve"> Нязепетровского МО</w:t>
            </w:r>
          </w:p>
          <w:p w14:paraId="54FA2E4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1CCE9438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D8D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t>Создание условий для воспитания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</w:t>
            </w:r>
          </w:p>
        </w:tc>
      </w:tr>
      <w:tr w:rsidR="001937A2" w:rsidRPr="00875A25" w14:paraId="1D2C3E2E" w14:textId="77777777" w:rsidTr="00F162E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321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E97" w14:textId="77777777" w:rsidR="001937A2" w:rsidRPr="00875A25" w:rsidRDefault="001937A2" w:rsidP="00F162E8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875A25">
              <w:rPr>
                <w:color w:val="000000"/>
                <w:sz w:val="22"/>
                <w:szCs w:val="22"/>
                <w:lang w:bidi="ru-RU"/>
              </w:rPr>
              <w:t xml:space="preserve">Количество разработанных и изготовленных наглядных </w:t>
            </w:r>
            <w:r w:rsidRPr="00875A25">
              <w:rPr>
                <w:color w:val="000000"/>
                <w:sz w:val="22"/>
                <w:szCs w:val="22"/>
                <w:lang w:bidi="ru-RU"/>
              </w:rPr>
              <w:lastRenderedPageBreak/>
              <w:t>материалов (листовок, буклетов), содержащих информацию о вовлечении в противоправную деятельность посредством</w:t>
            </w:r>
          </w:p>
          <w:p w14:paraId="3B2F9C62" w14:textId="77777777" w:rsidR="001937A2" w:rsidRPr="00875A25" w:rsidRDefault="001937A2" w:rsidP="00F162E8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875A2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социальных сетей и мессенджеров молодежи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A3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97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89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BC9" w14:textId="0CBEE0EB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E91" w14:textId="21F7D7D5" w:rsidR="001937A2" w:rsidRPr="00875A25" w:rsidRDefault="005F23DA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4A1" w14:textId="26558F95" w:rsidR="001937A2" w:rsidRPr="00875A25" w:rsidRDefault="005F23DA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A2A" w14:textId="29E1A472" w:rsidR="001937A2" w:rsidRPr="00875A25" w:rsidRDefault="005F23DA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9C1" w14:textId="57E6FB0D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B8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Отдел общественной безопасности </w:t>
            </w:r>
          </w:p>
          <w:p w14:paraId="7854A346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  <w:p w14:paraId="6208B993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lastRenderedPageBreak/>
              <w:t>Управление образования администрации Нязепетровского МО</w:t>
            </w:r>
          </w:p>
          <w:p w14:paraId="03C43411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90E26B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4EF06A0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CB82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 xml:space="preserve">Увеличение доли граждан, занимающихся волонтерской </w:t>
            </w: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(добровольческой) деятельностью или вовлеченных в деятельность волонтерских (добровольческих) организаций, до 15 процентов</w:t>
            </w:r>
          </w:p>
        </w:tc>
      </w:tr>
      <w:tr w:rsidR="001937A2" w:rsidRPr="00875A25" w14:paraId="710F1FC5" w14:textId="77777777" w:rsidTr="00F162E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93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1A5" w14:textId="77777777" w:rsidR="001937A2" w:rsidRPr="00875A25" w:rsidRDefault="001937A2" w:rsidP="00F162E8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875A25">
              <w:rPr>
                <w:sz w:val="22"/>
                <w:szCs w:val="22"/>
              </w:rPr>
              <w:t>Количество проведенных обучающих семинаров, круглых столов по вопросам реализации мероприятий в области противодействия проявлениям экстремизма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3C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52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D8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79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0B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26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1F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ABC" w14:textId="0A0A8E78" w:rsidR="001937A2" w:rsidRPr="00875A25" w:rsidRDefault="00E719F3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A1E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Отдел общественной безопасности </w:t>
            </w:r>
          </w:p>
          <w:p w14:paraId="401C496C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  <w:p w14:paraId="18399D10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754B26B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F18DAEC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5793829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612E1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color w:val="020C22"/>
                <w:sz w:val="22"/>
                <w:szCs w:val="22"/>
                <w:shd w:val="clear" w:color="auto" w:fill="FEFEFE"/>
              </w:rPr>
              <w:t>.</w:t>
            </w:r>
          </w:p>
        </w:tc>
      </w:tr>
      <w:tr w:rsidR="001937A2" w:rsidRPr="00875A25" w14:paraId="4E6D9B9E" w14:textId="77777777" w:rsidTr="00F162E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731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21A" w14:textId="77777777" w:rsidR="001937A2" w:rsidRPr="00875A25" w:rsidRDefault="001937A2" w:rsidP="00F162E8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  <w:r w:rsidRPr="00875A25">
              <w:rPr>
                <w:sz w:val="22"/>
                <w:szCs w:val="22"/>
              </w:rPr>
              <w:t xml:space="preserve">Количество проведенных заседаний межведомственной комиссии по вопросам </w:t>
            </w:r>
            <w:r w:rsidRPr="00875A25">
              <w:rPr>
                <w:sz w:val="22"/>
                <w:szCs w:val="22"/>
              </w:rPr>
              <w:lastRenderedPageBreak/>
              <w:t>противодействия проявлениям экстремизма на территории Челябинской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0A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ED7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14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15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D4B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E49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0C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EC5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72A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79CD" w14:textId="77777777" w:rsidR="001937A2" w:rsidRPr="00875A25" w:rsidRDefault="001937A2" w:rsidP="00F162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  <w:shd w:val="clear" w:color="auto" w:fill="FEFEFE"/>
              </w:rPr>
              <w:t>С</w:t>
            </w: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t xml:space="preserve">оздание к 2030 году условий для воспитания гармонично развитой, </w:t>
            </w:r>
            <w:r w:rsidRPr="00875A25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color w:val="020C22"/>
                <w:sz w:val="22"/>
                <w:szCs w:val="22"/>
                <w:shd w:val="clear" w:color="auto" w:fill="FEFEFE"/>
              </w:rPr>
              <w:t>.</w:t>
            </w:r>
          </w:p>
        </w:tc>
      </w:tr>
    </w:tbl>
    <w:p w14:paraId="5DF7D6AF" w14:textId="77777777" w:rsidR="001937A2" w:rsidRPr="00A2728D" w:rsidRDefault="001937A2" w:rsidP="001937A2">
      <w:pPr>
        <w:rPr>
          <w:rFonts w:eastAsia="Calibri"/>
          <w:sz w:val="22"/>
          <w:szCs w:val="22"/>
        </w:rPr>
        <w:sectPr w:rsidR="001937A2" w:rsidRPr="00A2728D" w:rsidSect="00874F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7F3F30F" w14:textId="77777777" w:rsidR="001937A2" w:rsidRPr="00213210" w:rsidRDefault="001937A2" w:rsidP="001937A2">
      <w:pPr>
        <w:rPr>
          <w:rFonts w:eastAsia="Calibri"/>
        </w:rPr>
      </w:pPr>
    </w:p>
    <w:p w14:paraId="34C0471D" w14:textId="77777777" w:rsidR="001937A2" w:rsidRPr="00D726C5" w:rsidRDefault="001937A2" w:rsidP="001937A2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1937A2" w:rsidRPr="00842B9A" w14:paraId="65849F30" w14:textId="77777777" w:rsidTr="00F162E8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402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N</w:t>
            </w:r>
          </w:p>
          <w:p w14:paraId="54C1CDB6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8EB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522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303FA0F3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E5B94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5DC0A52" w14:textId="77777777" w:rsidR="001937A2" w:rsidRPr="003D566C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1937A2" w:rsidRPr="00842B9A" w14:paraId="5FF127B9" w14:textId="77777777" w:rsidTr="00F162E8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581" w14:textId="77777777" w:rsidR="001937A2" w:rsidRPr="00842B9A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06360" w14:textId="77777777" w:rsidR="001937A2" w:rsidRPr="00E36B90" w:rsidRDefault="001937A2" w:rsidP="00F162E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418DD9D8" w14:textId="77777777" w:rsidR="001937A2" w:rsidRPr="005A4023" w:rsidRDefault="001937A2" w:rsidP="001937A2">
      <w:pPr>
        <w:spacing w:after="160" w:line="259" w:lineRule="auto"/>
        <w:rPr>
          <w:color w:val="000000" w:themeColor="text1"/>
        </w:rPr>
      </w:pPr>
    </w:p>
    <w:p w14:paraId="79EB140C" w14:textId="77777777" w:rsidR="001937A2" w:rsidRDefault="001937A2" w:rsidP="001937A2">
      <w:pPr>
        <w:pStyle w:val="a5"/>
        <w:spacing w:after="160" w:line="259" w:lineRule="auto"/>
        <w:rPr>
          <w:color w:val="000000" w:themeColor="text1"/>
        </w:rPr>
      </w:pPr>
    </w:p>
    <w:p w14:paraId="4A6D15BB" w14:textId="77777777" w:rsidR="001937A2" w:rsidRPr="00EA76C1" w:rsidRDefault="001937A2" w:rsidP="001937A2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1937A2" w:rsidRPr="00EA76C1" w14:paraId="4980AC67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D0F" w14:textId="77777777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B6865" w14:textId="77777777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937A2" w:rsidRPr="00EA76C1" w14:paraId="406EC353" w14:textId="77777777" w:rsidTr="00F162E8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0B8" w14:textId="77777777" w:rsidR="001937A2" w:rsidRPr="005A040B" w:rsidRDefault="001937A2" w:rsidP="00F162E8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5A040B">
              <w:rPr>
                <w:sz w:val="22"/>
                <w:szCs w:val="22"/>
              </w:rPr>
              <w:t>«</w:t>
            </w:r>
            <w:r w:rsidRPr="005A040B">
              <w:rPr>
                <w:bCs/>
                <w:color w:val="000000"/>
                <w:sz w:val="22"/>
                <w:szCs w:val="22"/>
              </w:rPr>
              <w:t>Профилактика экстремизма и терроризма на территории Нязепетровского муниципального округа»</w:t>
            </w:r>
          </w:p>
          <w:p w14:paraId="31EE12DD" w14:textId="77777777" w:rsidR="001937A2" w:rsidRPr="005A040B" w:rsidRDefault="001937A2" w:rsidP="00F162E8">
            <w:pPr>
              <w:pStyle w:val="a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0F8" w14:textId="23EC8297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4EA" w14:textId="070FC227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F0A" w14:textId="1F7EC133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307CB" w14:textId="77777777" w:rsidR="001937A2" w:rsidRPr="005A040B" w:rsidRDefault="001937A2" w:rsidP="00F162E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7A2" w:rsidRPr="008C5A6C" w14:paraId="4CB46B8E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30D" w14:textId="77777777" w:rsidR="001937A2" w:rsidRPr="005A040B" w:rsidRDefault="001937A2" w:rsidP="00F162E8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A01" w14:textId="558408EB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AA4" w14:textId="46659BD3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AD9" w14:textId="4BC11C0F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F56F" w14:textId="3AF549AD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10,00*</w:t>
            </w:r>
          </w:p>
        </w:tc>
      </w:tr>
      <w:tr w:rsidR="001937A2" w:rsidRPr="008C5A6C" w14:paraId="51EAFD20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452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08B" w14:textId="45BFC1D0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DC5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045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B41E0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130A4EA1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ACB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33E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EA9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1FE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E45D7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20FD31BE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458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CE1" w14:textId="5357AFE0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453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CCC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143D" w14:textId="43A886D3" w:rsidR="001937A2" w:rsidRPr="005A040B" w:rsidRDefault="00DF5F6F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10,00</w:t>
            </w:r>
            <w:r w:rsidR="001937A2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1937A2" w:rsidRPr="008C5A6C" w14:paraId="0DE0E27E" w14:textId="77777777" w:rsidTr="00F162E8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7BD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C99" w14:textId="6602F8D1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999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1B4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E3840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7396CFDA" w14:textId="77777777" w:rsidTr="00F162E8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D31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3DE" w14:textId="1B105EF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5C9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D92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F9C95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5FBEB7E7" w14:textId="77777777" w:rsidTr="00F162E8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939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9CD" w14:textId="5E17F8EE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E52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940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E7D0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1551F54E" w14:textId="77777777" w:rsidTr="00F162E8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9B" w14:textId="77777777" w:rsidR="001937A2" w:rsidRPr="005A040B" w:rsidRDefault="001937A2" w:rsidP="00F162E8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2A7" w14:textId="58B59C13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  <w:r w:rsidR="00E719F3"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8F1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8D6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07EE" w14:textId="77777777" w:rsidR="001937A2" w:rsidRPr="005A040B" w:rsidRDefault="001937A2" w:rsidP="00F162E8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4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</w:tbl>
    <w:p w14:paraId="043C5B87" w14:textId="77777777" w:rsidR="001937A2" w:rsidRDefault="001937A2" w:rsidP="001937A2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1A8FF847" w14:textId="77777777" w:rsidR="001937A2" w:rsidRDefault="001937A2" w:rsidP="001937A2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2034720B" w14:textId="77777777" w:rsidR="001937A2" w:rsidRDefault="001937A2" w:rsidP="001937A2"/>
    <w:p w14:paraId="1707D6F5" w14:textId="77777777" w:rsidR="001937A2" w:rsidRDefault="001937A2" w:rsidP="001937A2">
      <w:pPr>
        <w:tabs>
          <w:tab w:val="left" w:pos="3615"/>
        </w:tabs>
        <w:rPr>
          <w:rFonts w:eastAsia="Calibri"/>
        </w:rPr>
      </w:pPr>
    </w:p>
    <w:p w14:paraId="22CE2902" w14:textId="77777777" w:rsidR="001937A2" w:rsidRDefault="001937A2" w:rsidP="001937A2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5A07E773" w14:textId="77777777" w:rsidR="001937A2" w:rsidRDefault="001937A2" w:rsidP="001937A2">
      <w:pPr>
        <w:tabs>
          <w:tab w:val="left" w:pos="3615"/>
        </w:tabs>
        <w:rPr>
          <w:rFonts w:eastAsia="Calibri"/>
        </w:rPr>
      </w:pPr>
    </w:p>
    <w:p w14:paraId="7C4709AE" w14:textId="77777777" w:rsidR="001937A2" w:rsidRDefault="001937A2" w:rsidP="001937A2">
      <w:pPr>
        <w:tabs>
          <w:tab w:val="left" w:pos="3615"/>
        </w:tabs>
        <w:rPr>
          <w:rFonts w:eastAsia="Calibri"/>
        </w:rPr>
        <w:sectPr w:rsidR="001937A2" w:rsidSect="00874F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C4B4F6C" w14:textId="77777777" w:rsidR="001937A2" w:rsidRPr="00107584" w:rsidRDefault="001937A2" w:rsidP="001937A2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0032BBC7" w14:textId="77777777" w:rsidR="001937A2" w:rsidRPr="00107584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1"/>
        <w:gridCol w:w="8"/>
        <w:gridCol w:w="3379"/>
        <w:gridCol w:w="1994"/>
        <w:gridCol w:w="1455"/>
        <w:gridCol w:w="1316"/>
        <w:gridCol w:w="1402"/>
        <w:gridCol w:w="1571"/>
        <w:gridCol w:w="1759"/>
        <w:gridCol w:w="1536"/>
      </w:tblGrid>
      <w:tr w:rsidR="001937A2" w:rsidRPr="00107584" w14:paraId="16767395" w14:textId="77777777" w:rsidTr="00F162E8">
        <w:tc>
          <w:tcPr>
            <w:tcW w:w="609" w:type="dxa"/>
            <w:gridSpan w:val="2"/>
          </w:tcPr>
          <w:p w14:paraId="355A7718" w14:textId="77777777" w:rsidR="001937A2" w:rsidRPr="00107584" w:rsidRDefault="001937A2" w:rsidP="00F162E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№</w:t>
            </w:r>
          </w:p>
          <w:p w14:paraId="6A97973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79" w:type="dxa"/>
          </w:tcPr>
          <w:p w14:paraId="54918D8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4" w:type="dxa"/>
            <w:vMerge w:val="restart"/>
          </w:tcPr>
          <w:p w14:paraId="6EF008E7" w14:textId="77777777" w:rsidR="001937A2" w:rsidRPr="00107584" w:rsidRDefault="001937A2" w:rsidP="00F162E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099265F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455" w:type="dxa"/>
            <w:vMerge w:val="restart"/>
          </w:tcPr>
          <w:p w14:paraId="505EFC90" w14:textId="77777777" w:rsidR="001937A2" w:rsidRPr="00107584" w:rsidRDefault="001937A2" w:rsidP="00F162E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670C0AD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7584" w:type="dxa"/>
            <w:gridSpan w:val="5"/>
          </w:tcPr>
          <w:p w14:paraId="54097F00" w14:textId="77777777" w:rsidR="001937A2" w:rsidRPr="00107584" w:rsidRDefault="001937A2" w:rsidP="00F162E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0B59FE1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1937A2" w:rsidRPr="00107584" w14:paraId="5A9CFD20" w14:textId="77777777" w:rsidTr="00F162E8">
        <w:tc>
          <w:tcPr>
            <w:tcW w:w="3988" w:type="dxa"/>
            <w:gridSpan w:val="3"/>
          </w:tcPr>
          <w:p w14:paraId="593CD4D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DBD774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14:paraId="3894888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35455D7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</w:tcPr>
          <w:p w14:paraId="411F2BD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1" w:type="dxa"/>
          </w:tcPr>
          <w:p w14:paraId="63E2BFB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59" w:type="dxa"/>
          </w:tcPr>
          <w:p w14:paraId="0CE2723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36" w:type="dxa"/>
          </w:tcPr>
          <w:p w14:paraId="664405B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Всего</w:t>
            </w:r>
          </w:p>
        </w:tc>
      </w:tr>
      <w:tr w:rsidR="001937A2" w:rsidRPr="00107584" w14:paraId="4BA7074E" w14:textId="77777777" w:rsidTr="00F162E8">
        <w:tc>
          <w:tcPr>
            <w:tcW w:w="601" w:type="dxa"/>
          </w:tcPr>
          <w:p w14:paraId="53A789D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87" w:type="dxa"/>
            <w:gridSpan w:val="2"/>
          </w:tcPr>
          <w:p w14:paraId="5D5F04E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4" w:type="dxa"/>
          </w:tcPr>
          <w:p w14:paraId="214C9E1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14:paraId="13598F5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6DDD55F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5F3808F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</w:tcPr>
          <w:p w14:paraId="03BD184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14:paraId="0859B4F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14:paraId="747F1DC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9</w:t>
            </w:r>
          </w:p>
        </w:tc>
      </w:tr>
      <w:tr w:rsidR="001937A2" w:rsidRPr="00107584" w14:paraId="08729DE2" w14:textId="77777777" w:rsidTr="00F162E8">
        <w:tc>
          <w:tcPr>
            <w:tcW w:w="15021" w:type="dxa"/>
            <w:gridSpan w:val="10"/>
            <w:vAlign w:val="center"/>
          </w:tcPr>
          <w:p w14:paraId="61D02043" w14:textId="77777777" w:rsidR="001937A2" w:rsidRPr="00107584" w:rsidRDefault="001937A2" w:rsidP="00F162E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.  Информационно-пропагандистское противодействие терроризму и экстремизму</w:t>
            </w:r>
          </w:p>
        </w:tc>
      </w:tr>
      <w:tr w:rsidR="001937A2" w:rsidRPr="00107584" w14:paraId="53235D78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301F9E06" w14:textId="77777777" w:rsidR="001937A2" w:rsidRPr="00107584" w:rsidRDefault="001937A2" w:rsidP="00F162E8">
            <w:pPr>
              <w:jc w:val="center"/>
              <w:rPr>
                <w:color w:val="000000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1.1</w:t>
            </w:r>
          </w:p>
          <w:p w14:paraId="47FE2B7D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  <w:p w14:paraId="7CD7360B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  <w:p w14:paraId="674149D1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  <w:p w14:paraId="4EB9C0A6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  <w:p w14:paraId="47208575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  <w:p w14:paraId="45ACBB96" w14:textId="77777777" w:rsidR="001937A2" w:rsidRPr="00107584" w:rsidRDefault="001937A2" w:rsidP="00F162E8">
            <w:pPr>
              <w:rPr>
                <w:color w:val="000000"/>
                <w:sz w:val="22"/>
                <w:szCs w:val="22"/>
              </w:rPr>
            </w:pPr>
          </w:p>
          <w:p w14:paraId="0EA53A6B" w14:textId="77777777" w:rsidR="001937A2" w:rsidRPr="00107584" w:rsidRDefault="001937A2" w:rsidP="00F162E8">
            <w:pPr>
              <w:rPr>
                <w:color w:val="000000"/>
                <w:sz w:val="22"/>
                <w:szCs w:val="22"/>
              </w:rPr>
            </w:pPr>
          </w:p>
          <w:p w14:paraId="73BED4F0" w14:textId="77777777" w:rsidR="001937A2" w:rsidRPr="00107584" w:rsidRDefault="001937A2" w:rsidP="00F162E8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7AFBF29F" w14:textId="77777777" w:rsidR="001937A2" w:rsidRPr="00107584" w:rsidRDefault="001937A2" w:rsidP="00F162E8">
            <w:pPr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2E97AC4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Отдел общественной безопасности </w:t>
            </w:r>
          </w:p>
        </w:tc>
        <w:tc>
          <w:tcPr>
            <w:tcW w:w="1455" w:type="dxa"/>
          </w:tcPr>
          <w:p w14:paraId="0BB91D00" w14:textId="13728139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79A507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60E637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10A8B7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C95602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99563D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388E470F" w14:textId="77777777" w:rsidTr="00F162E8">
        <w:trPr>
          <w:trHeight w:val="830"/>
        </w:trPr>
        <w:tc>
          <w:tcPr>
            <w:tcW w:w="601" w:type="dxa"/>
            <w:vMerge/>
          </w:tcPr>
          <w:p w14:paraId="0EC5B59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1D41209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FC4B53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869DA6C" w14:textId="27545E0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FED455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89E7D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190A0D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7626E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3BF2F8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0AFF5BD8" w14:textId="77777777" w:rsidTr="00F162E8">
        <w:trPr>
          <w:trHeight w:val="830"/>
        </w:trPr>
        <w:tc>
          <w:tcPr>
            <w:tcW w:w="601" w:type="dxa"/>
            <w:vMerge/>
          </w:tcPr>
          <w:p w14:paraId="4548EED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A000A53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E98BF9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4F9ADA3" w14:textId="5AE4B10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987142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E1C7F5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64D494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DFFFBA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065587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CB26082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0173310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1.2</w:t>
            </w:r>
          </w:p>
          <w:p w14:paraId="3B2DB9C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643D0360" w14:textId="4A9FD077" w:rsidR="001937A2" w:rsidRPr="00EF431F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EF431F">
              <w:rPr>
                <w:color w:val="000000"/>
                <w:sz w:val="22"/>
                <w:szCs w:val="22"/>
                <w:lang w:bidi="ru-RU"/>
              </w:rPr>
              <w:t>Информационно-просветительские мероприятия ко Дню солидарности в борьбе с терроризмом и экстремизмом и иным памятным датам (</w:t>
            </w:r>
            <w:proofErr w:type="spellStart"/>
            <w:r w:rsidRPr="00EF431F">
              <w:rPr>
                <w:color w:val="000000"/>
                <w:sz w:val="22"/>
                <w:szCs w:val="22"/>
                <w:lang w:bidi="ru-RU"/>
              </w:rPr>
              <w:t>квизы</w:t>
            </w:r>
            <w:proofErr w:type="spellEnd"/>
            <w:r w:rsidRPr="00EF431F">
              <w:rPr>
                <w:color w:val="000000"/>
                <w:sz w:val="22"/>
                <w:szCs w:val="22"/>
                <w:lang w:bidi="ru-RU"/>
              </w:rPr>
              <w:t>, интеллектуальные игры,</w:t>
            </w:r>
            <w:r w:rsidR="0054703E" w:rsidRPr="00EF431F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F431F">
              <w:rPr>
                <w:color w:val="000000"/>
                <w:sz w:val="22"/>
                <w:szCs w:val="22"/>
                <w:lang w:bidi="ru-RU"/>
              </w:rPr>
              <w:t>направленные на формирование у молодых людей неприятия экстремистского мировоззрения)</w:t>
            </w:r>
          </w:p>
        </w:tc>
        <w:tc>
          <w:tcPr>
            <w:tcW w:w="1994" w:type="dxa"/>
            <w:vMerge w:val="restart"/>
          </w:tcPr>
          <w:p w14:paraId="13B75763" w14:textId="77777777" w:rsidR="001937A2" w:rsidRPr="00EF431F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EF431F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BA03ED0" w14:textId="77777777" w:rsidR="001937A2" w:rsidRPr="00EF431F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F431F">
              <w:rPr>
                <w:sz w:val="22"/>
                <w:szCs w:val="22"/>
              </w:rPr>
              <w:t>УМПФКиС</w:t>
            </w:r>
            <w:proofErr w:type="spellEnd"/>
            <w:r w:rsidRPr="00EF431F">
              <w:rPr>
                <w:sz w:val="22"/>
                <w:szCs w:val="22"/>
              </w:rPr>
              <w:t>,</w:t>
            </w:r>
          </w:p>
          <w:p w14:paraId="4D96A733" w14:textId="77777777" w:rsidR="001937A2" w:rsidRPr="00EF431F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EF431F">
              <w:rPr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1455" w:type="dxa"/>
          </w:tcPr>
          <w:p w14:paraId="27993043" w14:textId="2AF9579A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202</w:t>
            </w:r>
            <w:r w:rsidR="00E719F3" w:rsidRPr="00EF431F">
              <w:rPr>
                <w:color w:val="000000" w:themeColor="text1"/>
                <w:sz w:val="22"/>
                <w:szCs w:val="22"/>
              </w:rPr>
              <w:t>6</w:t>
            </w:r>
            <w:r w:rsidRPr="00EF431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ADD40EC" w14:textId="700D4E5A" w:rsidR="001937A2" w:rsidRPr="00EF431F" w:rsidRDefault="0054703E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</w:t>
            </w:r>
            <w:r w:rsidR="001937A2" w:rsidRPr="00EF431F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402" w:type="dxa"/>
          </w:tcPr>
          <w:p w14:paraId="55107B9E" w14:textId="77777777" w:rsidR="001937A2" w:rsidRPr="00EF431F" w:rsidRDefault="001937A2" w:rsidP="00F162E8">
            <w:pPr>
              <w:jc w:val="center"/>
              <w:rPr>
                <w:sz w:val="22"/>
                <w:szCs w:val="22"/>
              </w:rPr>
            </w:pPr>
            <w:r w:rsidRPr="00EF431F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4634D16" w14:textId="77777777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0914C6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12C548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3FACD8A1" w14:textId="77777777" w:rsidTr="00F162E8">
        <w:trPr>
          <w:trHeight w:val="830"/>
        </w:trPr>
        <w:tc>
          <w:tcPr>
            <w:tcW w:w="601" w:type="dxa"/>
            <w:vMerge/>
          </w:tcPr>
          <w:p w14:paraId="022D22F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8A209A6" w14:textId="77777777" w:rsidR="001937A2" w:rsidRPr="00EF431F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B58E6D6" w14:textId="77777777" w:rsidR="001937A2" w:rsidRPr="00EF431F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9C5115" w14:textId="04B7831D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202</w:t>
            </w:r>
            <w:r w:rsidR="00E719F3" w:rsidRPr="00EF431F">
              <w:rPr>
                <w:color w:val="000000" w:themeColor="text1"/>
                <w:sz w:val="22"/>
                <w:szCs w:val="22"/>
              </w:rPr>
              <w:t>7</w:t>
            </w:r>
            <w:r w:rsidRPr="00EF431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3DF70B3" w14:textId="77777777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DF371EC" w14:textId="77777777" w:rsidR="001937A2" w:rsidRPr="00EF431F" w:rsidRDefault="001937A2" w:rsidP="00F162E8">
            <w:pPr>
              <w:jc w:val="center"/>
              <w:rPr>
                <w:sz w:val="22"/>
                <w:szCs w:val="22"/>
              </w:rPr>
            </w:pPr>
            <w:r w:rsidRPr="00EF431F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F663DFB" w14:textId="77777777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064987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E3984E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4C44D155" w14:textId="77777777" w:rsidTr="00F162E8">
        <w:trPr>
          <w:trHeight w:val="830"/>
        </w:trPr>
        <w:tc>
          <w:tcPr>
            <w:tcW w:w="601" w:type="dxa"/>
            <w:vMerge/>
          </w:tcPr>
          <w:p w14:paraId="64FF673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5286554" w14:textId="77777777" w:rsidR="001937A2" w:rsidRPr="00EF431F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9C41D02" w14:textId="77777777" w:rsidR="001937A2" w:rsidRPr="00EF431F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99B93C" w14:textId="661B2D04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202</w:t>
            </w:r>
            <w:r w:rsidR="00E719F3" w:rsidRPr="00EF431F">
              <w:rPr>
                <w:color w:val="000000" w:themeColor="text1"/>
                <w:sz w:val="22"/>
                <w:szCs w:val="22"/>
              </w:rPr>
              <w:t>8</w:t>
            </w:r>
            <w:r w:rsidRPr="00EF431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B63EEAA" w14:textId="77777777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C7CE9E" w14:textId="77777777" w:rsidR="001937A2" w:rsidRPr="00EF431F" w:rsidRDefault="001937A2" w:rsidP="00F162E8">
            <w:pPr>
              <w:jc w:val="center"/>
              <w:rPr>
                <w:sz w:val="22"/>
                <w:szCs w:val="22"/>
              </w:rPr>
            </w:pPr>
            <w:r w:rsidRPr="00EF431F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4E5B97" w14:textId="77777777" w:rsidR="001937A2" w:rsidRPr="00EF431F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31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01C81A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A7B12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5ABAD5F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071F766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3387" w:type="dxa"/>
            <w:gridSpan w:val="2"/>
            <w:vMerge w:val="restart"/>
          </w:tcPr>
          <w:p w14:paraId="5D0D5289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Проведение с несовершеннолетними индивидуальной коррекционной и профилактической работы, психолого-педагогического сопровождения</w:t>
            </w:r>
          </w:p>
        </w:tc>
        <w:tc>
          <w:tcPr>
            <w:tcW w:w="1994" w:type="dxa"/>
            <w:vMerge w:val="restart"/>
          </w:tcPr>
          <w:p w14:paraId="63242FC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E4ACA1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lastRenderedPageBreak/>
              <w:t>УМПФКиС</w:t>
            </w:r>
            <w:proofErr w:type="spellEnd"/>
            <w:r w:rsidRPr="00107584">
              <w:rPr>
                <w:sz w:val="22"/>
                <w:szCs w:val="22"/>
              </w:rPr>
              <w:t>,</w:t>
            </w:r>
          </w:p>
          <w:p w14:paraId="1638203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 Образовательные организации</w:t>
            </w:r>
          </w:p>
          <w:p w14:paraId="0239811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319A997" w14:textId="40E079C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A8BF11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5AC7A5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4DE088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4FB558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90DE8E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4E3F8FD7" w14:textId="77777777" w:rsidTr="00F162E8">
        <w:trPr>
          <w:trHeight w:val="830"/>
        </w:trPr>
        <w:tc>
          <w:tcPr>
            <w:tcW w:w="601" w:type="dxa"/>
            <w:vMerge/>
          </w:tcPr>
          <w:p w14:paraId="7626E0B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C889A96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F9F43E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FE00B1" w14:textId="3AE5DE1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A6D4A1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DC0FCC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AE014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17420B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F16F19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853E8BD" w14:textId="77777777" w:rsidTr="00F162E8">
        <w:trPr>
          <w:trHeight w:val="830"/>
        </w:trPr>
        <w:tc>
          <w:tcPr>
            <w:tcW w:w="601" w:type="dxa"/>
          </w:tcPr>
          <w:p w14:paraId="777DFE5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79394F8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3C6B2A7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8C09239" w14:textId="17777AE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EB6819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A95E1A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FFC50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3657E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4D7729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A535FD9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26148B5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3387" w:type="dxa"/>
            <w:gridSpan w:val="2"/>
            <w:vMerge w:val="restart"/>
          </w:tcPr>
          <w:p w14:paraId="7D32DCB9" w14:textId="77777777" w:rsidR="001937A2" w:rsidRPr="00107584" w:rsidRDefault="001937A2" w:rsidP="00F162E8">
            <w:pPr>
              <w:jc w:val="both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 xml:space="preserve">общественно-политических, воспитательных, просветительских, культурных и досуговых мероприятий, направленных на </w:t>
            </w:r>
            <w:proofErr w:type="gramStart"/>
            <w:r w:rsidRPr="00107584">
              <w:rPr>
                <w:color w:val="000000"/>
                <w:sz w:val="22"/>
                <w:szCs w:val="22"/>
                <w:lang w:bidi="ru-RU"/>
              </w:rPr>
              <w:t>развитие  и</w:t>
            </w:r>
            <w:proofErr w:type="gramEnd"/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 поддержание традиционных российских духовно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softHyphen/>
              <w:t xml:space="preserve"> 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нравственных ценностей</w:t>
            </w:r>
          </w:p>
          <w:p w14:paraId="234AAE07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rFonts w:eastAsia="Microsoft Sans Serif"/>
                <w:spacing w:val="-10"/>
                <w:sz w:val="22"/>
                <w:szCs w:val="22"/>
              </w:rPr>
              <w:t>у жителей Нязепетровского МО</w:t>
            </w:r>
          </w:p>
        </w:tc>
        <w:tc>
          <w:tcPr>
            <w:tcW w:w="1994" w:type="dxa"/>
            <w:vMerge w:val="restart"/>
          </w:tcPr>
          <w:p w14:paraId="03031019" w14:textId="4E4AC4FD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278D427C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13C59C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334C0F44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СОНКО</w:t>
            </w:r>
          </w:p>
        </w:tc>
        <w:tc>
          <w:tcPr>
            <w:tcW w:w="1455" w:type="dxa"/>
          </w:tcPr>
          <w:p w14:paraId="07F26891" w14:textId="1672C35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9A2336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E99ECA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2178E9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CC70AB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AF37EC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6BEDB7C" w14:textId="77777777" w:rsidTr="00F162E8">
        <w:trPr>
          <w:trHeight w:val="830"/>
        </w:trPr>
        <w:tc>
          <w:tcPr>
            <w:tcW w:w="601" w:type="dxa"/>
            <w:vMerge/>
          </w:tcPr>
          <w:p w14:paraId="4B90F39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2DD5640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04294C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552E46C" w14:textId="1EBD21F5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811D14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E97A7E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B10370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1C15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85EC52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EA43427" w14:textId="77777777" w:rsidTr="00F162E8">
        <w:trPr>
          <w:trHeight w:val="830"/>
        </w:trPr>
        <w:tc>
          <w:tcPr>
            <w:tcW w:w="601" w:type="dxa"/>
            <w:vMerge/>
          </w:tcPr>
          <w:p w14:paraId="72F70E3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AE962F2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685A74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06ED53D" w14:textId="3448EFC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6F7507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D6ADC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ED4E51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654F4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19EA81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2A74A871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5C71B14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387" w:type="dxa"/>
            <w:gridSpan w:val="2"/>
            <w:vMerge w:val="restart"/>
          </w:tcPr>
          <w:p w14:paraId="10AAED54" w14:textId="77777777" w:rsidR="001937A2" w:rsidRPr="005F23DA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5F23DA">
              <w:rPr>
                <w:color w:val="000000"/>
                <w:sz w:val="22"/>
                <w:szCs w:val="22"/>
                <w:lang w:bidi="ru-RU"/>
              </w:rPr>
              <w:t>Проведение</w:t>
            </w:r>
            <w:r w:rsidRPr="005F23DA">
              <w:rPr>
                <w:color w:val="000000"/>
                <w:sz w:val="22"/>
                <w:szCs w:val="22"/>
                <w:lang w:bidi="ru-RU"/>
              </w:rPr>
              <w:tab/>
              <w:t>общественно-политических, воспитательных, просветительских, культурных и досуговых мероприятий, направленных на развитие у молодежи традиционных российских духовно</w:t>
            </w:r>
            <w:r w:rsidRPr="005F23DA">
              <w:rPr>
                <w:color w:val="000000"/>
                <w:sz w:val="22"/>
                <w:szCs w:val="22"/>
                <w:lang w:bidi="ru-RU"/>
              </w:rPr>
              <w:softHyphen/>
              <w:t xml:space="preserve"> </w:t>
            </w:r>
            <w:r w:rsidRPr="005F23D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нравственных ценностей</w:t>
            </w:r>
          </w:p>
        </w:tc>
        <w:tc>
          <w:tcPr>
            <w:tcW w:w="1994" w:type="dxa"/>
            <w:vMerge w:val="restart"/>
          </w:tcPr>
          <w:p w14:paraId="085F5EA6" w14:textId="23D967F1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4DBEC37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2A5CCEA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45706EC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 СОНКО</w:t>
            </w:r>
          </w:p>
        </w:tc>
        <w:tc>
          <w:tcPr>
            <w:tcW w:w="1455" w:type="dxa"/>
          </w:tcPr>
          <w:p w14:paraId="055786AB" w14:textId="6141B21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9D5F99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0D48A1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4C280B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4D0460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51BE6D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069BEAC7" w14:textId="77777777" w:rsidTr="00F162E8">
        <w:trPr>
          <w:trHeight w:val="830"/>
        </w:trPr>
        <w:tc>
          <w:tcPr>
            <w:tcW w:w="601" w:type="dxa"/>
            <w:vMerge/>
          </w:tcPr>
          <w:p w14:paraId="586ED01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E30EDED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624571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B2DFDD2" w14:textId="21A0F2C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E6F53C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FEDE81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4EE6CD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D13DF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B42A40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0233C258" w14:textId="77777777" w:rsidTr="00F162E8">
        <w:trPr>
          <w:trHeight w:val="830"/>
        </w:trPr>
        <w:tc>
          <w:tcPr>
            <w:tcW w:w="601" w:type="dxa"/>
            <w:vMerge/>
          </w:tcPr>
          <w:p w14:paraId="268A914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CF471D1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8BF1FA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72E9434" w14:textId="35A74884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0F8416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F1837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4EAE2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F7CC4B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094A96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69637B9E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16B348F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3387" w:type="dxa"/>
            <w:gridSpan w:val="2"/>
            <w:vMerge w:val="restart"/>
          </w:tcPr>
          <w:p w14:paraId="7703F364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Публикация информационных постов в социальных сетях, направленных на патриотическое воспитание молодежи</w:t>
            </w:r>
          </w:p>
        </w:tc>
        <w:tc>
          <w:tcPr>
            <w:tcW w:w="1994" w:type="dxa"/>
            <w:vMerge w:val="restart"/>
          </w:tcPr>
          <w:p w14:paraId="6D9D403B" w14:textId="7AB59793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44B60FD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Управление </w:t>
            </w:r>
            <w:r w:rsidRPr="00107584">
              <w:rPr>
                <w:sz w:val="22"/>
                <w:szCs w:val="22"/>
              </w:rPr>
              <w:lastRenderedPageBreak/>
              <w:t>образования администрации Нязепетровского муниципального округа,</w:t>
            </w:r>
          </w:p>
          <w:p w14:paraId="178AA76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3D454E1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6D1DE97" w14:textId="2682416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C55019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42B340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876FA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61EAE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27E7BE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A933C62" w14:textId="77777777" w:rsidTr="00F162E8">
        <w:trPr>
          <w:trHeight w:val="830"/>
        </w:trPr>
        <w:tc>
          <w:tcPr>
            <w:tcW w:w="601" w:type="dxa"/>
            <w:vMerge/>
          </w:tcPr>
          <w:p w14:paraId="288A598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E9976EB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073FE4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EE824C" w14:textId="707A05E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509604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C0106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A426CF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15A9A3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DA239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79754BC" w14:textId="77777777" w:rsidTr="00F162E8">
        <w:trPr>
          <w:trHeight w:val="830"/>
        </w:trPr>
        <w:tc>
          <w:tcPr>
            <w:tcW w:w="601" w:type="dxa"/>
            <w:vMerge/>
          </w:tcPr>
          <w:p w14:paraId="1D8032C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A27BD99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1A18C3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D8D20ED" w14:textId="4E035169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A35031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C508F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F4A8C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FFB4F4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71D3C1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47B090EE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639A9F5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387" w:type="dxa"/>
            <w:gridSpan w:val="2"/>
            <w:vMerge w:val="restart"/>
          </w:tcPr>
          <w:p w14:paraId="3DDFADCA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spacing w:val="-10"/>
                <w:sz w:val="22"/>
                <w:szCs w:val="22"/>
              </w:rPr>
              <w:t>Трансляция видеоматериалов, направленных на формирование неприятия экстремистского мировоззрения у жителей Нязепетровского МО</w:t>
            </w:r>
          </w:p>
        </w:tc>
        <w:tc>
          <w:tcPr>
            <w:tcW w:w="1994" w:type="dxa"/>
            <w:vMerge w:val="restart"/>
          </w:tcPr>
          <w:p w14:paraId="491AE869" w14:textId="169DC942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Управление </w:t>
            </w:r>
            <w:r w:rsidR="001937A2" w:rsidRPr="00107584">
              <w:rPr>
                <w:sz w:val="22"/>
                <w:szCs w:val="22"/>
              </w:rPr>
              <w:t xml:space="preserve"> культуры</w:t>
            </w:r>
            <w:proofErr w:type="gramEnd"/>
            <w:r w:rsidR="001937A2" w:rsidRPr="00107584">
              <w:rPr>
                <w:sz w:val="22"/>
                <w:szCs w:val="22"/>
              </w:rPr>
              <w:t xml:space="preserve"> администрации Нязепетровского МО</w:t>
            </w:r>
          </w:p>
          <w:p w14:paraId="2852EFA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0C13FB3" w14:textId="5728578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0B581E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E46616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12788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A6353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B549A4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3964BD40" w14:textId="77777777" w:rsidTr="00F162E8">
        <w:trPr>
          <w:trHeight w:val="830"/>
        </w:trPr>
        <w:tc>
          <w:tcPr>
            <w:tcW w:w="601" w:type="dxa"/>
            <w:vMerge/>
          </w:tcPr>
          <w:p w14:paraId="5BB4D83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3D6D8EB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44C98A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88D3A6" w14:textId="23795F8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12C5BC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C8A36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5325BC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F8863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4422A7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1504F5D" w14:textId="77777777" w:rsidTr="00F162E8">
        <w:trPr>
          <w:trHeight w:val="830"/>
        </w:trPr>
        <w:tc>
          <w:tcPr>
            <w:tcW w:w="601" w:type="dxa"/>
            <w:vMerge/>
          </w:tcPr>
          <w:p w14:paraId="68BD10C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83A4611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E9EB97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A3EDCE9" w14:textId="0BC8EC6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8AD8AB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4AF97E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63317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B6E679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8819B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7F6CE8C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5101653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3387" w:type="dxa"/>
            <w:gridSpan w:val="2"/>
            <w:vMerge w:val="restart"/>
          </w:tcPr>
          <w:p w14:paraId="3D960026" w14:textId="77777777" w:rsidR="001937A2" w:rsidRPr="00107584" w:rsidRDefault="001937A2" w:rsidP="00F162E8">
            <w:pPr>
              <w:widowControl w:val="0"/>
              <w:tabs>
                <w:tab w:val="left" w:pos="2045"/>
                <w:tab w:val="left" w:pos="294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Оказание содействия средствам массовой информации в объективном освещении деятельности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по противодействию</w:t>
            </w:r>
          </w:p>
          <w:p w14:paraId="3E90789D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экстремизму</w:t>
            </w:r>
          </w:p>
        </w:tc>
        <w:tc>
          <w:tcPr>
            <w:tcW w:w="1994" w:type="dxa"/>
            <w:vMerge w:val="restart"/>
          </w:tcPr>
          <w:p w14:paraId="476FEB7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Администрация Нязепетровского МО</w:t>
            </w:r>
          </w:p>
        </w:tc>
        <w:tc>
          <w:tcPr>
            <w:tcW w:w="1455" w:type="dxa"/>
          </w:tcPr>
          <w:p w14:paraId="2BA8F233" w14:textId="359A26E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B604A5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1003A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6A068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389142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CD5FA7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65D4DBAC" w14:textId="77777777" w:rsidTr="00F162E8">
        <w:trPr>
          <w:trHeight w:val="830"/>
        </w:trPr>
        <w:tc>
          <w:tcPr>
            <w:tcW w:w="601" w:type="dxa"/>
            <w:vMerge/>
          </w:tcPr>
          <w:p w14:paraId="725E9B7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7FE0F4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EE5C2A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F6AAFCD" w14:textId="4A0A5CE4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AE751F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4072B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E7E4F6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EB898E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ACEAD2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DDE6EC3" w14:textId="77777777" w:rsidTr="00F162E8">
        <w:trPr>
          <w:trHeight w:val="830"/>
        </w:trPr>
        <w:tc>
          <w:tcPr>
            <w:tcW w:w="601" w:type="dxa"/>
            <w:vMerge/>
          </w:tcPr>
          <w:p w14:paraId="31FC4C1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700232A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B51D20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CF44E16" w14:textId="6362507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364642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6314E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D2652A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23E0EA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1C641F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229E25A" w14:textId="77777777" w:rsidTr="00F162E8">
        <w:trPr>
          <w:trHeight w:val="830"/>
        </w:trPr>
        <w:tc>
          <w:tcPr>
            <w:tcW w:w="601" w:type="dxa"/>
            <w:vMerge w:val="restart"/>
          </w:tcPr>
          <w:p w14:paraId="794BFF3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3387" w:type="dxa"/>
            <w:gridSpan w:val="2"/>
            <w:vMerge w:val="restart"/>
          </w:tcPr>
          <w:p w14:paraId="738B9D2D" w14:textId="77777777" w:rsidR="001937A2" w:rsidRPr="00107584" w:rsidRDefault="001937A2" w:rsidP="00F162E8">
            <w:pPr>
              <w:pStyle w:val="ab"/>
              <w:tabs>
                <w:tab w:val="left" w:pos="3005"/>
              </w:tabs>
              <w:jc w:val="both"/>
            </w:pPr>
            <w:r w:rsidRPr="00107584">
              <w:t>Оказание содействия освещению в СМИ мероприятий,</w:t>
            </w:r>
            <w:r w:rsidRPr="00107584">
              <w:tab/>
              <w:t>способствующих</w:t>
            </w:r>
          </w:p>
          <w:p w14:paraId="4E19B544" w14:textId="77777777" w:rsidR="001937A2" w:rsidRPr="00107584" w:rsidRDefault="001937A2" w:rsidP="00F162E8">
            <w:pPr>
              <w:jc w:val="both"/>
              <w:rPr>
                <w:spacing w:val="-10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формированию атмосферы неприятия пропаганды и оправдания экстремистской идеологии, ксенофобии </w:t>
            </w:r>
            <w:r w:rsidRPr="00107584">
              <w:rPr>
                <w:sz w:val="22"/>
                <w:szCs w:val="22"/>
              </w:rPr>
              <w:lastRenderedPageBreak/>
              <w:t>национальной или религиозной исключительности</w:t>
            </w:r>
          </w:p>
        </w:tc>
        <w:tc>
          <w:tcPr>
            <w:tcW w:w="1994" w:type="dxa"/>
            <w:vMerge w:val="restart"/>
          </w:tcPr>
          <w:p w14:paraId="4B4BDD8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>Администрация Нязепетровского МО</w:t>
            </w:r>
          </w:p>
        </w:tc>
        <w:tc>
          <w:tcPr>
            <w:tcW w:w="1455" w:type="dxa"/>
          </w:tcPr>
          <w:p w14:paraId="387E4621" w14:textId="4E1A021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F5541C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4C8FDF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DC450B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F5A323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245FDE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5FA329EB" w14:textId="77777777" w:rsidTr="00F162E8">
        <w:trPr>
          <w:trHeight w:val="830"/>
        </w:trPr>
        <w:tc>
          <w:tcPr>
            <w:tcW w:w="601" w:type="dxa"/>
            <w:vMerge/>
          </w:tcPr>
          <w:p w14:paraId="2BDD7E5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B4408A5" w14:textId="77777777" w:rsidR="001937A2" w:rsidRPr="00107584" w:rsidRDefault="001937A2" w:rsidP="00F162E8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2C0CA19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BA11804" w14:textId="7DD4DCC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E2347B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A821D0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CA16E2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80B1C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D53B71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2D3283D3" w14:textId="77777777" w:rsidTr="00F162E8">
        <w:trPr>
          <w:trHeight w:val="830"/>
        </w:trPr>
        <w:tc>
          <w:tcPr>
            <w:tcW w:w="601" w:type="dxa"/>
            <w:vMerge/>
          </w:tcPr>
          <w:p w14:paraId="118C0A4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473A4A1" w14:textId="77777777" w:rsidR="001937A2" w:rsidRPr="00107584" w:rsidRDefault="001937A2" w:rsidP="00F162E8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237F95F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A930FE" w14:textId="6414B434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5C981A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80980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53FCC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F157B1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6210E6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52CEC57" w14:textId="77777777" w:rsidTr="00F162E8">
        <w:trPr>
          <w:trHeight w:val="207"/>
        </w:trPr>
        <w:tc>
          <w:tcPr>
            <w:tcW w:w="15021" w:type="dxa"/>
            <w:gridSpan w:val="10"/>
            <w:vAlign w:val="center"/>
          </w:tcPr>
          <w:p w14:paraId="05F7F98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2. Организационно-технические мероприятия</w:t>
            </w:r>
          </w:p>
        </w:tc>
      </w:tr>
      <w:tr w:rsidR="001937A2" w:rsidRPr="00107584" w14:paraId="64A7DBE3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7738AD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2.1</w:t>
            </w:r>
          </w:p>
        </w:tc>
        <w:tc>
          <w:tcPr>
            <w:tcW w:w="3387" w:type="dxa"/>
            <w:gridSpan w:val="2"/>
            <w:vMerge w:val="restart"/>
          </w:tcPr>
          <w:p w14:paraId="26A22DA7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Организация и проведение тренировок, учений по действиям работников учреждений при обнаружении подозрительных предметов</w:t>
            </w:r>
          </w:p>
        </w:tc>
        <w:tc>
          <w:tcPr>
            <w:tcW w:w="1994" w:type="dxa"/>
            <w:vMerge w:val="restart"/>
          </w:tcPr>
          <w:p w14:paraId="36BE278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</w:t>
            </w:r>
          </w:p>
          <w:p w14:paraId="37FF20F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безопасности </w:t>
            </w:r>
          </w:p>
          <w:p w14:paraId="519F682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Нязепетровского МО</w:t>
            </w:r>
          </w:p>
          <w:p w14:paraId="6B6CBA7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Руководители учреждений и организаций МО</w:t>
            </w:r>
          </w:p>
          <w:p w14:paraId="453AA74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ОМВД России по Челябинской области в Нязепетровском МО</w:t>
            </w:r>
          </w:p>
        </w:tc>
        <w:tc>
          <w:tcPr>
            <w:tcW w:w="1455" w:type="dxa"/>
          </w:tcPr>
          <w:p w14:paraId="762FF0E2" w14:textId="2C5951C5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83900B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DE4F9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49F3FA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59923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4AB90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49F37525" w14:textId="77777777" w:rsidTr="00F162E8">
        <w:trPr>
          <w:trHeight w:val="920"/>
        </w:trPr>
        <w:tc>
          <w:tcPr>
            <w:tcW w:w="601" w:type="dxa"/>
            <w:vMerge/>
          </w:tcPr>
          <w:p w14:paraId="16AB77B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1CC009" w14:textId="77777777" w:rsidR="001937A2" w:rsidRPr="00107584" w:rsidRDefault="001937A2" w:rsidP="00F162E8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8FFEC3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D15D6BD" w14:textId="72A004F2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9DC0BE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9C2089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CF867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66F46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7BBC7F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748ED8FE" w14:textId="77777777" w:rsidTr="00F162E8">
        <w:trPr>
          <w:trHeight w:val="920"/>
        </w:trPr>
        <w:tc>
          <w:tcPr>
            <w:tcW w:w="601" w:type="dxa"/>
            <w:vMerge/>
          </w:tcPr>
          <w:p w14:paraId="1BE1F68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6BBEDC4" w14:textId="77777777" w:rsidR="001937A2" w:rsidRPr="00107584" w:rsidRDefault="001937A2" w:rsidP="00F162E8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29D45A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686F701" w14:textId="6992350F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2BED68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39BC5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7FBE6C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5D1DDA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3021D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14CD32F4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272788C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3387" w:type="dxa"/>
            <w:gridSpan w:val="2"/>
            <w:vMerge w:val="restart"/>
          </w:tcPr>
          <w:p w14:paraId="32B7018D" w14:textId="77777777" w:rsidR="001937A2" w:rsidRPr="00107584" w:rsidRDefault="001937A2" w:rsidP="00F162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Проведение комплексных обследований потенциально опасных объектов, соцкультбыта, пустующих домов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31C34E1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</w:t>
            </w:r>
          </w:p>
          <w:p w14:paraId="2C97E0B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безопасности </w:t>
            </w:r>
          </w:p>
          <w:p w14:paraId="59937DF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Нязепетровского МО</w:t>
            </w:r>
          </w:p>
          <w:p w14:paraId="0A54C8F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ОМВД России по Челябинской области в Нязепетровском МО</w:t>
            </w:r>
          </w:p>
        </w:tc>
        <w:tc>
          <w:tcPr>
            <w:tcW w:w="1455" w:type="dxa"/>
          </w:tcPr>
          <w:p w14:paraId="71ADBFAE" w14:textId="0FFF7A7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19F794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FBCD5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0015FD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FC5AD4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94E97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05DDE10" w14:textId="77777777" w:rsidTr="00F162E8">
        <w:trPr>
          <w:trHeight w:val="920"/>
        </w:trPr>
        <w:tc>
          <w:tcPr>
            <w:tcW w:w="601" w:type="dxa"/>
            <w:vMerge/>
          </w:tcPr>
          <w:p w14:paraId="1F28816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FF80555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8F1765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555673" w14:textId="4ED68155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EE23CC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41ED8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441C84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AAD382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4F899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D048169" w14:textId="77777777" w:rsidTr="00F162E8">
        <w:trPr>
          <w:trHeight w:val="920"/>
        </w:trPr>
        <w:tc>
          <w:tcPr>
            <w:tcW w:w="601" w:type="dxa"/>
            <w:vMerge/>
          </w:tcPr>
          <w:p w14:paraId="3C1CE9D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C440219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81151E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B7EBB37" w14:textId="419CB44F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7E119B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1A3D77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8D0E2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F64AA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3F0193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0C5A2E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10E593F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3387" w:type="dxa"/>
            <w:gridSpan w:val="2"/>
            <w:vMerge w:val="restart"/>
          </w:tcPr>
          <w:p w14:paraId="5269C651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Организация осмотра административных зданий, производственных и складских помещений учреждений, организаций, а также прилегающих к ним территорий, других мест скопления населения </w:t>
            </w:r>
            <w:r w:rsidRPr="00107584">
              <w:rPr>
                <w:sz w:val="22"/>
                <w:szCs w:val="22"/>
              </w:rPr>
              <w:lastRenderedPageBreak/>
              <w:t>на предмет выявления подозрительных предметов</w:t>
            </w:r>
          </w:p>
        </w:tc>
        <w:tc>
          <w:tcPr>
            <w:tcW w:w="1994" w:type="dxa"/>
            <w:vMerge w:val="restart"/>
          </w:tcPr>
          <w:p w14:paraId="3EE9E0A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>ОМВД России по Челябинской области в Нязепетровском МО</w:t>
            </w:r>
          </w:p>
          <w:p w14:paraId="2D5B33B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 Руководители учреждений</w:t>
            </w:r>
          </w:p>
        </w:tc>
        <w:tc>
          <w:tcPr>
            <w:tcW w:w="1455" w:type="dxa"/>
          </w:tcPr>
          <w:p w14:paraId="1EDCBCCB" w14:textId="1FD5F06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543772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3E46D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82F963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4A3ABF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6088AE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EB6EECF" w14:textId="77777777" w:rsidTr="00F162E8">
        <w:trPr>
          <w:trHeight w:val="920"/>
        </w:trPr>
        <w:tc>
          <w:tcPr>
            <w:tcW w:w="601" w:type="dxa"/>
            <w:vMerge/>
          </w:tcPr>
          <w:p w14:paraId="1907296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2CAF6DB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F6D052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46A871A" w14:textId="2D6470B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5CDA84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BD1EE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B577AD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60FFAF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1BE1E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3764746" w14:textId="77777777" w:rsidTr="00F162E8">
        <w:trPr>
          <w:trHeight w:val="920"/>
        </w:trPr>
        <w:tc>
          <w:tcPr>
            <w:tcW w:w="601" w:type="dxa"/>
            <w:vMerge/>
          </w:tcPr>
          <w:p w14:paraId="1AF4272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3900174" w14:textId="77777777" w:rsidR="001937A2" w:rsidRPr="00107584" w:rsidRDefault="001937A2" w:rsidP="00F162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6948EA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C30F8B3" w14:textId="4727447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DC1E40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256149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B60F79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206422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525BAA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9ACC8E5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4B99218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387" w:type="dxa"/>
            <w:gridSpan w:val="2"/>
            <w:vMerge w:val="restart"/>
          </w:tcPr>
          <w:p w14:paraId="4CA7C408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sz w:val="22"/>
                <w:szCs w:val="22"/>
              </w:rPr>
              <w:t>Проведение совещаний при главе Нязепетровского МО по вопросам профилактики террористических угроз на территории  Нязепетровского МО</w:t>
            </w:r>
          </w:p>
        </w:tc>
        <w:tc>
          <w:tcPr>
            <w:tcW w:w="1994" w:type="dxa"/>
            <w:vMerge w:val="restart"/>
          </w:tcPr>
          <w:p w14:paraId="5B18432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</w:t>
            </w:r>
          </w:p>
          <w:p w14:paraId="4CD4ACE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безопасности </w:t>
            </w:r>
          </w:p>
          <w:p w14:paraId="15FAA25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Нязепетровского МО</w:t>
            </w:r>
          </w:p>
          <w:p w14:paraId="4B32BDD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4A8EF70" w14:textId="21A6711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FF686D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9F8FF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63CB5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7D32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FF4494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975E802" w14:textId="77777777" w:rsidTr="00F162E8">
        <w:trPr>
          <w:trHeight w:val="920"/>
        </w:trPr>
        <w:tc>
          <w:tcPr>
            <w:tcW w:w="601" w:type="dxa"/>
            <w:vMerge/>
          </w:tcPr>
          <w:p w14:paraId="44A3BC6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87F92A2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1293B2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5CFFD86" w14:textId="4D39EA74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73DBEC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CD45A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BF6756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901F64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B52258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7E82A97" w14:textId="77777777" w:rsidTr="00F162E8">
        <w:trPr>
          <w:trHeight w:val="920"/>
        </w:trPr>
        <w:tc>
          <w:tcPr>
            <w:tcW w:w="601" w:type="dxa"/>
            <w:vMerge/>
          </w:tcPr>
          <w:p w14:paraId="4B52714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CFFDB1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A444DC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968F3BC" w14:textId="6E38A03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A5B335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7CE35E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CF5A9F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7864F8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A5F65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FAAF0BC" w14:textId="77777777" w:rsidTr="00F162E8">
        <w:trPr>
          <w:trHeight w:val="483"/>
        </w:trPr>
        <w:tc>
          <w:tcPr>
            <w:tcW w:w="15021" w:type="dxa"/>
            <w:gridSpan w:val="10"/>
          </w:tcPr>
          <w:p w14:paraId="50B6CB8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3.Формирование системы противодействия идеологии терроризма и экстремизма</w:t>
            </w:r>
          </w:p>
        </w:tc>
      </w:tr>
      <w:tr w:rsidR="001937A2" w:rsidRPr="00107584" w14:paraId="443136B2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2BE204F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387" w:type="dxa"/>
            <w:gridSpan w:val="2"/>
            <w:vMerge w:val="restart"/>
          </w:tcPr>
          <w:p w14:paraId="18E6033A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sz w:val="22"/>
                <w:szCs w:val="22"/>
              </w:rPr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1994" w:type="dxa"/>
            <w:vMerge w:val="restart"/>
          </w:tcPr>
          <w:p w14:paraId="4B168D1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</w:t>
            </w:r>
          </w:p>
          <w:p w14:paraId="3B2F1D4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безопасности </w:t>
            </w:r>
          </w:p>
          <w:p w14:paraId="1982B43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Нязепетровского МО</w:t>
            </w:r>
          </w:p>
          <w:p w14:paraId="464854C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FE95C57" w14:textId="257CDE9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6884DB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1A7D1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13C93E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C02A42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C60AF4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C53BBFB" w14:textId="77777777" w:rsidTr="00F162E8">
        <w:trPr>
          <w:trHeight w:val="920"/>
        </w:trPr>
        <w:tc>
          <w:tcPr>
            <w:tcW w:w="601" w:type="dxa"/>
            <w:vMerge/>
          </w:tcPr>
          <w:p w14:paraId="2F0C26D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03A5688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91645C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67F7068" w14:textId="17E17E42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20825D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A07DB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10318A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ED5128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34EC2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E2A058A" w14:textId="77777777" w:rsidTr="00F162E8">
        <w:trPr>
          <w:trHeight w:val="920"/>
        </w:trPr>
        <w:tc>
          <w:tcPr>
            <w:tcW w:w="601" w:type="dxa"/>
            <w:vMerge/>
          </w:tcPr>
          <w:p w14:paraId="235F47C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9507A1A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F68F9C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4257CD" w14:textId="097E54E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12F228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84C3A5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67A06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58280F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9A57D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B30EFC2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6D235ED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387" w:type="dxa"/>
            <w:gridSpan w:val="2"/>
            <w:vMerge w:val="restart"/>
          </w:tcPr>
          <w:p w14:paraId="00F9500C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мероприятий по социальной и культурной адаптации детей трудовых мигрантов</w:t>
            </w:r>
          </w:p>
        </w:tc>
        <w:tc>
          <w:tcPr>
            <w:tcW w:w="1994" w:type="dxa"/>
            <w:vMerge w:val="restart"/>
          </w:tcPr>
          <w:p w14:paraId="778080D9" w14:textId="6659AEAD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17DBF04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Управление образования </w:t>
            </w:r>
            <w:r w:rsidRPr="00107584">
              <w:rPr>
                <w:sz w:val="22"/>
                <w:szCs w:val="22"/>
              </w:rPr>
              <w:lastRenderedPageBreak/>
              <w:t>администрации Нязепетровского муниципального округа,</w:t>
            </w:r>
          </w:p>
          <w:p w14:paraId="6B9DCB4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1F8D3E5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СОНКО</w:t>
            </w:r>
          </w:p>
        </w:tc>
        <w:tc>
          <w:tcPr>
            <w:tcW w:w="1455" w:type="dxa"/>
          </w:tcPr>
          <w:p w14:paraId="089C47ED" w14:textId="0A85CB3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E7FFFC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8537D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4BCCB6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D468D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4C6D6F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86B74A2" w14:textId="77777777" w:rsidTr="00F162E8">
        <w:trPr>
          <w:trHeight w:val="920"/>
        </w:trPr>
        <w:tc>
          <w:tcPr>
            <w:tcW w:w="601" w:type="dxa"/>
            <w:vMerge/>
          </w:tcPr>
          <w:p w14:paraId="2F6ACA4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EDE0538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67AF48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602FDCA" w14:textId="2F1A9AB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BCEEAB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C0EB75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9C1DB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F2C7CD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8BD7CD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5AC6CDB" w14:textId="77777777" w:rsidTr="00F162E8">
        <w:trPr>
          <w:trHeight w:val="920"/>
        </w:trPr>
        <w:tc>
          <w:tcPr>
            <w:tcW w:w="601" w:type="dxa"/>
            <w:vMerge/>
          </w:tcPr>
          <w:p w14:paraId="7D6668F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CD54D61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E065C1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5073CF0" w14:textId="5163D83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1B99CB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8BE67B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B9E5AC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0E83E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E7F4E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E9344DE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2D90D7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387" w:type="dxa"/>
            <w:gridSpan w:val="2"/>
            <w:vMerge w:val="restart"/>
          </w:tcPr>
          <w:p w14:paraId="0BE6441C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мероприятий по социализации жителей новых субъектов Российской Федерации</w:t>
            </w:r>
          </w:p>
        </w:tc>
        <w:tc>
          <w:tcPr>
            <w:tcW w:w="1994" w:type="dxa"/>
            <w:vMerge w:val="restart"/>
          </w:tcPr>
          <w:p w14:paraId="1BCF8A5D" w14:textId="26659691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03FBE15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1015C8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5C47027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СОНКО</w:t>
            </w:r>
          </w:p>
        </w:tc>
        <w:tc>
          <w:tcPr>
            <w:tcW w:w="1455" w:type="dxa"/>
          </w:tcPr>
          <w:p w14:paraId="2B36E9F3" w14:textId="70858F5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4B9CAC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6A4C9F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E435C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FF036F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D7863A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7EC3EEF" w14:textId="77777777" w:rsidTr="00F162E8">
        <w:trPr>
          <w:trHeight w:val="920"/>
        </w:trPr>
        <w:tc>
          <w:tcPr>
            <w:tcW w:w="601" w:type="dxa"/>
            <w:vMerge/>
          </w:tcPr>
          <w:p w14:paraId="72C604F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1BA3FFE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135C44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6B77278" w14:textId="4D40316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6AF328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A32ED3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EC428D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65F4DE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13C0DD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13B2086" w14:textId="77777777" w:rsidTr="00F162E8">
        <w:trPr>
          <w:trHeight w:val="920"/>
        </w:trPr>
        <w:tc>
          <w:tcPr>
            <w:tcW w:w="601" w:type="dxa"/>
            <w:vMerge/>
          </w:tcPr>
          <w:p w14:paraId="7D372F6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921DDA1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3403C4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2558B58" w14:textId="54CEF87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6CF8C1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3EB92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852FD9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2D7689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CD34CE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A2547DF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045BB24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3387" w:type="dxa"/>
            <w:gridSpan w:val="2"/>
            <w:vMerge w:val="restart"/>
          </w:tcPr>
          <w:p w14:paraId="4CD2784D" w14:textId="05808B9A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мероприятий с молодыми людьми, состоящими на различных формах учета в</w:t>
            </w:r>
            <w:r w:rsidR="003D5D14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>комиссии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по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делам</w:t>
            </w:r>
          </w:p>
          <w:p w14:paraId="415DF225" w14:textId="77777777" w:rsidR="001937A2" w:rsidRPr="00107584" w:rsidRDefault="001937A2" w:rsidP="00F162E8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несовершеннолетних</w:t>
            </w:r>
          </w:p>
        </w:tc>
        <w:tc>
          <w:tcPr>
            <w:tcW w:w="1994" w:type="dxa"/>
            <w:vMerge w:val="restart"/>
          </w:tcPr>
          <w:p w14:paraId="4C1F5CEB" w14:textId="0BA37A7F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6A3C774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2CB93C8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59530CE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РДДМ</w:t>
            </w:r>
          </w:p>
          <w:p w14:paraId="62231DA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СОНКО</w:t>
            </w:r>
          </w:p>
        </w:tc>
        <w:tc>
          <w:tcPr>
            <w:tcW w:w="1455" w:type="dxa"/>
          </w:tcPr>
          <w:p w14:paraId="7834CBA1" w14:textId="4BC24294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C74E26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1DD66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2B69FC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31C933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49BEB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D923566" w14:textId="77777777" w:rsidTr="00F162E8">
        <w:trPr>
          <w:trHeight w:val="920"/>
        </w:trPr>
        <w:tc>
          <w:tcPr>
            <w:tcW w:w="601" w:type="dxa"/>
            <w:vMerge/>
          </w:tcPr>
          <w:p w14:paraId="4342F8F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B57374F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BF1C86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5A14D03" w14:textId="4E5E068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8145E2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06C035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AC9C58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9AA9A9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0FA4E1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A96B555" w14:textId="77777777" w:rsidTr="00F162E8">
        <w:trPr>
          <w:trHeight w:val="920"/>
        </w:trPr>
        <w:tc>
          <w:tcPr>
            <w:tcW w:w="601" w:type="dxa"/>
            <w:vMerge/>
          </w:tcPr>
          <w:p w14:paraId="2D17659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5A236E3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B20902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B474BBC" w14:textId="45612F5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931593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5387EB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362870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5E3E3A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A04C2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5D2FB28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12B7621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3387" w:type="dxa"/>
            <w:gridSpan w:val="2"/>
            <w:vMerge w:val="restart"/>
          </w:tcPr>
          <w:p w14:paraId="2039ADAC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Функционирование постоянно действующих выставочных экспозиций, посвященных 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lastRenderedPageBreak/>
              <w:t>профилактике и противодействию проявлениям экстремизма</w:t>
            </w:r>
          </w:p>
        </w:tc>
        <w:tc>
          <w:tcPr>
            <w:tcW w:w="1994" w:type="dxa"/>
            <w:vMerge w:val="restart"/>
          </w:tcPr>
          <w:p w14:paraId="5FC85941" w14:textId="36505CD2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</w:t>
            </w:r>
            <w:r w:rsidR="001937A2" w:rsidRPr="0010758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2414EE2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52020CD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3B35B70" w14:textId="25358CE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2C7AE8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7F5EE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E680F3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1DBA2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47A607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BF99CF8" w14:textId="77777777" w:rsidTr="00F162E8">
        <w:trPr>
          <w:trHeight w:val="920"/>
        </w:trPr>
        <w:tc>
          <w:tcPr>
            <w:tcW w:w="601" w:type="dxa"/>
            <w:vMerge/>
          </w:tcPr>
          <w:p w14:paraId="39FA368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F09A7D6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078A6B1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9FA7FE" w14:textId="5D143C9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AFCB75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C12F01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D9211A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BCF9D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7C92E1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BDE3F56" w14:textId="77777777" w:rsidTr="00F162E8">
        <w:trPr>
          <w:trHeight w:val="920"/>
        </w:trPr>
        <w:tc>
          <w:tcPr>
            <w:tcW w:w="601" w:type="dxa"/>
            <w:vMerge/>
          </w:tcPr>
          <w:p w14:paraId="0207988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8745DD8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34114A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2C1BB03" w14:textId="6158FF5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D3016F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8EECAE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BEA64A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A23E34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DD33D2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FCDA707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830A06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3387" w:type="dxa"/>
            <w:gridSpan w:val="2"/>
            <w:vMerge w:val="restart"/>
          </w:tcPr>
          <w:p w14:paraId="7C8596C8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Организация досуга детей, подростков, молодежи, семей по обеспечению доступности для населения объектов культуры, спорта и отдыха. </w:t>
            </w:r>
          </w:p>
          <w:p w14:paraId="2BF66614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Создание условий для реализации творческого и спортивного потенциала, культурного развития граждан</w:t>
            </w:r>
          </w:p>
        </w:tc>
        <w:tc>
          <w:tcPr>
            <w:tcW w:w="1994" w:type="dxa"/>
            <w:vMerge w:val="restart"/>
          </w:tcPr>
          <w:p w14:paraId="26B6C4A4" w14:textId="03862CC0" w:rsidR="001937A2" w:rsidRPr="00107584" w:rsidRDefault="00B51615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4CA283F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11ADAA5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4E6DB9D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7FDB00" w14:textId="0B3E350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E01840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B3342D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897BEF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86F96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51ACA4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4E1F021" w14:textId="77777777" w:rsidTr="00F162E8">
        <w:trPr>
          <w:trHeight w:val="920"/>
        </w:trPr>
        <w:tc>
          <w:tcPr>
            <w:tcW w:w="601" w:type="dxa"/>
            <w:vMerge/>
          </w:tcPr>
          <w:p w14:paraId="3F8DB71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AB50D5F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ECEDB9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CA0C49" w14:textId="1FE75FB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24638B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FAA96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D41EE5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609D1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676C14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E317AD6" w14:textId="77777777" w:rsidTr="00F162E8">
        <w:trPr>
          <w:trHeight w:val="920"/>
        </w:trPr>
        <w:tc>
          <w:tcPr>
            <w:tcW w:w="601" w:type="dxa"/>
            <w:vMerge/>
          </w:tcPr>
          <w:p w14:paraId="6AC5D6F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2D48551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E0B484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E062B9" w14:textId="480FA16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8381D2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BC3927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8D6167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82911E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AA16F2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E425459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B425DD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3387" w:type="dxa"/>
            <w:gridSpan w:val="2"/>
            <w:vMerge w:val="restart"/>
          </w:tcPr>
          <w:p w14:paraId="3C183736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 Использование методических материалов, направленных на воспитание традиционных российских духовно - нравственных ценностей, формирование у детей и молодежи общероссийской гражданской идентичности </w:t>
            </w:r>
          </w:p>
        </w:tc>
        <w:tc>
          <w:tcPr>
            <w:tcW w:w="1994" w:type="dxa"/>
            <w:vMerge w:val="restart"/>
          </w:tcPr>
          <w:p w14:paraId="080AEE8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266E928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AF92AAC" w14:textId="0D740A0F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3E707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119FB8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D41AB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01133F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F0497D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71A16D8" w14:textId="77777777" w:rsidTr="00F162E8">
        <w:trPr>
          <w:trHeight w:val="920"/>
        </w:trPr>
        <w:tc>
          <w:tcPr>
            <w:tcW w:w="601" w:type="dxa"/>
            <w:vMerge/>
          </w:tcPr>
          <w:p w14:paraId="11AA9F1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9A711FF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96A4424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CC5177B" w14:textId="5C88F16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022B4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6080F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740BEE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9E873B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5AC1E7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6B7B3DB" w14:textId="77777777" w:rsidTr="00F162E8">
        <w:trPr>
          <w:trHeight w:val="920"/>
        </w:trPr>
        <w:tc>
          <w:tcPr>
            <w:tcW w:w="601" w:type="dxa"/>
            <w:vMerge/>
          </w:tcPr>
          <w:p w14:paraId="4EEB453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CB4CA3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C47D42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AA25B7F" w14:textId="515C0B7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19CD8A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92F428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17E4B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0AD6E9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87835E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79142BD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307BBE7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3387" w:type="dxa"/>
            <w:gridSpan w:val="2"/>
            <w:vMerge w:val="restart"/>
          </w:tcPr>
          <w:p w14:paraId="16468FE8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Содействие молодежным общественным объединениям, организациям в целях 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lastRenderedPageBreak/>
              <w:t>противодействия проявлениям экстремизма и развития добровольчества</w:t>
            </w:r>
          </w:p>
        </w:tc>
        <w:tc>
          <w:tcPr>
            <w:tcW w:w="1994" w:type="dxa"/>
            <w:vMerge w:val="restart"/>
          </w:tcPr>
          <w:p w14:paraId="2C0B855C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lastRenderedPageBreak/>
              <w:t>УМПФКиС</w:t>
            </w:r>
            <w:proofErr w:type="spellEnd"/>
          </w:p>
          <w:p w14:paraId="5107D83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4FF7061" w14:textId="35C56B3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687195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7E52D1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DFF0A6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C3E8C0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8E990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BFA1364" w14:textId="77777777" w:rsidTr="00F162E8">
        <w:trPr>
          <w:trHeight w:val="920"/>
        </w:trPr>
        <w:tc>
          <w:tcPr>
            <w:tcW w:w="601" w:type="dxa"/>
            <w:vMerge/>
          </w:tcPr>
          <w:p w14:paraId="0ABA120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F53117B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0D25B3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10274BF" w14:textId="6E2647D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645917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EA400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6A7E09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15F6DE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07EC1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4EC204C" w14:textId="77777777" w:rsidTr="00F162E8">
        <w:trPr>
          <w:trHeight w:val="920"/>
        </w:trPr>
        <w:tc>
          <w:tcPr>
            <w:tcW w:w="601" w:type="dxa"/>
            <w:vMerge/>
          </w:tcPr>
          <w:p w14:paraId="03C6AAA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78DEC3C" w14:textId="77777777" w:rsidR="001937A2" w:rsidRPr="00107584" w:rsidRDefault="001937A2" w:rsidP="00F162E8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AACA7A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CA82381" w14:textId="798DF8C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966FF6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F60EFD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4DE6B7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CCA17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C5A72A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4B4A797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19FB19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3387" w:type="dxa"/>
            <w:gridSpan w:val="2"/>
            <w:vMerge w:val="restart"/>
          </w:tcPr>
          <w:p w14:paraId="166DC21C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 xml:space="preserve">Организация профилактической и 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воспитательной работы с детьми и молодежью, направленной на профилактику деструктивного мышления, неприятие экстремистской идеологии, патриотическое воспитание, формирование уважения к российским военнослужащим, посредством кино (тематические показы, кинолектории)</w:t>
            </w:r>
          </w:p>
        </w:tc>
        <w:tc>
          <w:tcPr>
            <w:tcW w:w="1994" w:type="dxa"/>
            <w:vMerge w:val="restart"/>
          </w:tcPr>
          <w:p w14:paraId="0BBC593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53B7001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2E8BA19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DC3D868" w14:textId="3B22A5A2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D51D57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777EFB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34B22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3A428A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BB7C95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86BC91A" w14:textId="77777777" w:rsidTr="00F162E8">
        <w:trPr>
          <w:trHeight w:val="920"/>
        </w:trPr>
        <w:tc>
          <w:tcPr>
            <w:tcW w:w="601" w:type="dxa"/>
            <w:vMerge/>
          </w:tcPr>
          <w:p w14:paraId="218E055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06F2734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33FDED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455B07B" w14:textId="1771249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660439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60EAB35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CB13E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C7644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45FC09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05B3E88" w14:textId="77777777" w:rsidTr="00F162E8">
        <w:trPr>
          <w:trHeight w:val="920"/>
        </w:trPr>
        <w:tc>
          <w:tcPr>
            <w:tcW w:w="601" w:type="dxa"/>
            <w:vMerge/>
          </w:tcPr>
          <w:p w14:paraId="0A0ED46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5F6FA62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EF07DA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1274A0" w14:textId="7EE4CCA9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E10CDA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5AD797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19E49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6308D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157CCD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FB9A1B4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277AD81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3.10</w:t>
            </w:r>
          </w:p>
        </w:tc>
        <w:tc>
          <w:tcPr>
            <w:tcW w:w="3387" w:type="dxa"/>
            <w:gridSpan w:val="2"/>
            <w:vMerge w:val="restart"/>
          </w:tcPr>
          <w:p w14:paraId="2EC1181E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Распространение видеоконтента, направленного на профилактику экстремистских проявлений</w:t>
            </w:r>
          </w:p>
        </w:tc>
        <w:tc>
          <w:tcPr>
            <w:tcW w:w="1994" w:type="dxa"/>
            <w:vMerge w:val="restart"/>
          </w:tcPr>
          <w:p w14:paraId="40C6F2FE" w14:textId="29A1E561" w:rsidR="001937A2" w:rsidRPr="00107584" w:rsidRDefault="00FD0B09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2B64C7A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44D03AD" w14:textId="6AB01AB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992D6C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147068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CD17E1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BE03D6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49FC0F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2526047" w14:textId="77777777" w:rsidTr="00F162E8">
        <w:trPr>
          <w:trHeight w:val="920"/>
        </w:trPr>
        <w:tc>
          <w:tcPr>
            <w:tcW w:w="601" w:type="dxa"/>
            <w:vMerge/>
          </w:tcPr>
          <w:p w14:paraId="5F7D1E6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E042F1B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19008E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DB28DE9" w14:textId="41501A7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5FB177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CC0C2F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05671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C51790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C9D1C4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2A8AD29" w14:textId="77777777" w:rsidTr="00F162E8">
        <w:trPr>
          <w:trHeight w:val="920"/>
        </w:trPr>
        <w:tc>
          <w:tcPr>
            <w:tcW w:w="601" w:type="dxa"/>
            <w:vMerge/>
          </w:tcPr>
          <w:p w14:paraId="0D445C2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28F641D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200654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4395BB6" w14:textId="64AD2FB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7801A9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88861D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31EC9F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F37574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1D433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D35FA72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0C07D45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3.11</w:t>
            </w:r>
          </w:p>
        </w:tc>
        <w:tc>
          <w:tcPr>
            <w:tcW w:w="3387" w:type="dxa"/>
            <w:gridSpan w:val="2"/>
            <w:vMerge w:val="restart"/>
          </w:tcPr>
          <w:p w14:paraId="236ABECA" w14:textId="77777777" w:rsidR="001937A2" w:rsidRPr="00107584" w:rsidRDefault="001937A2" w:rsidP="00F162E8">
            <w:pPr>
              <w:widowControl w:val="0"/>
              <w:tabs>
                <w:tab w:val="left" w:pos="845"/>
                <w:tab w:val="left" w:pos="2534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Организация образовательных мероприятий для работников культурно-досуговых</w:t>
            </w:r>
          </w:p>
          <w:p w14:paraId="51261E67" w14:textId="77777777" w:rsidR="001937A2" w:rsidRPr="00107584" w:rsidRDefault="001937A2" w:rsidP="00F162E8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учреждений, направленных на изучение основ духовно-нравственной культуры народов Российской Федерации</w:t>
            </w:r>
          </w:p>
        </w:tc>
        <w:tc>
          <w:tcPr>
            <w:tcW w:w="1994" w:type="dxa"/>
            <w:vMerge w:val="restart"/>
          </w:tcPr>
          <w:p w14:paraId="3E693926" w14:textId="1752AC68" w:rsidR="001937A2" w:rsidRPr="00107584" w:rsidRDefault="00FD0B09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</w:t>
            </w:r>
            <w:r w:rsidR="001937A2" w:rsidRPr="0010758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65C2379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6DAFB42" w14:textId="01D8F27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9E612A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A667E4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907ACD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67E39F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381FF8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71A6CD4" w14:textId="77777777" w:rsidTr="00F162E8">
        <w:trPr>
          <w:trHeight w:val="920"/>
        </w:trPr>
        <w:tc>
          <w:tcPr>
            <w:tcW w:w="601" w:type="dxa"/>
            <w:vMerge/>
          </w:tcPr>
          <w:p w14:paraId="4AD5DE0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9B37AB4" w14:textId="77777777" w:rsidR="001937A2" w:rsidRPr="00107584" w:rsidRDefault="001937A2" w:rsidP="00F162E8">
            <w:pPr>
              <w:widowControl w:val="0"/>
              <w:tabs>
                <w:tab w:val="left" w:pos="845"/>
                <w:tab w:val="left" w:pos="2534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576FBC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0A681A0" w14:textId="2F40587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EC799A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5ECDA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203415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ED758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DC203D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14A4CBA9" w14:textId="77777777" w:rsidTr="00F162E8">
        <w:trPr>
          <w:trHeight w:val="920"/>
        </w:trPr>
        <w:tc>
          <w:tcPr>
            <w:tcW w:w="601" w:type="dxa"/>
            <w:vMerge/>
          </w:tcPr>
          <w:p w14:paraId="4BCDE86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55A1DD3" w14:textId="77777777" w:rsidR="001937A2" w:rsidRPr="00107584" w:rsidRDefault="001937A2" w:rsidP="00F162E8">
            <w:pPr>
              <w:widowControl w:val="0"/>
              <w:tabs>
                <w:tab w:val="left" w:pos="845"/>
                <w:tab w:val="left" w:pos="2534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D36F00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FA34E95" w14:textId="1D1D825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70A5E4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CFB3D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32339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AF1F97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FFBA9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E580942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1125DDC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3.12</w:t>
            </w:r>
          </w:p>
        </w:tc>
        <w:tc>
          <w:tcPr>
            <w:tcW w:w="3387" w:type="dxa"/>
            <w:gridSpan w:val="2"/>
            <w:vMerge w:val="restart"/>
          </w:tcPr>
          <w:p w14:paraId="74B9C46D" w14:textId="77777777" w:rsidR="001937A2" w:rsidRPr="00107584" w:rsidRDefault="001937A2" w:rsidP="00F162E8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мониторинговых и</w:t>
            </w:r>
          </w:p>
          <w:p w14:paraId="15B17F17" w14:textId="77777777" w:rsidR="001937A2" w:rsidRPr="00107584" w:rsidRDefault="001937A2" w:rsidP="00F162E8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социологических исследований девиантного поведения молодежи,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 xml:space="preserve">социальной 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обстановки в образовательных организациях, а также молодежных субкультур в целях своевременного выявления и пресечения фактов радикализации несовершеннолетних</w:t>
            </w:r>
          </w:p>
        </w:tc>
        <w:tc>
          <w:tcPr>
            <w:tcW w:w="1994" w:type="dxa"/>
            <w:vMerge w:val="restart"/>
          </w:tcPr>
          <w:p w14:paraId="556541A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2893F178" w14:textId="6896F28F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EA3479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FEFC4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921B42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09B72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C5263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6C33DAC" w14:textId="77777777" w:rsidTr="00F162E8">
        <w:trPr>
          <w:trHeight w:val="920"/>
        </w:trPr>
        <w:tc>
          <w:tcPr>
            <w:tcW w:w="601" w:type="dxa"/>
            <w:vMerge/>
          </w:tcPr>
          <w:p w14:paraId="12681DC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4BAF1E" w14:textId="77777777" w:rsidR="001937A2" w:rsidRPr="00107584" w:rsidRDefault="001937A2" w:rsidP="00F162E8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589D87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442C492" w14:textId="2B81D69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07BDF5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B34FA2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A6E992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FF6D40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30B6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5249509" w14:textId="77777777" w:rsidTr="00F162E8">
        <w:trPr>
          <w:trHeight w:val="920"/>
        </w:trPr>
        <w:tc>
          <w:tcPr>
            <w:tcW w:w="601" w:type="dxa"/>
            <w:vMerge/>
          </w:tcPr>
          <w:p w14:paraId="7B21CC3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AA561C7" w14:textId="77777777" w:rsidR="001937A2" w:rsidRPr="00107584" w:rsidRDefault="001937A2" w:rsidP="00F162E8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5A507D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72B19FF" w14:textId="7F06B0A2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B9149B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C6CC7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9F1E9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B6653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F8B7C1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233859E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27765ED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3.13</w:t>
            </w:r>
          </w:p>
        </w:tc>
        <w:tc>
          <w:tcPr>
            <w:tcW w:w="3387" w:type="dxa"/>
            <w:gridSpan w:val="2"/>
            <w:vMerge w:val="restart"/>
          </w:tcPr>
          <w:p w14:paraId="0320955B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</w:pPr>
            <w:r w:rsidRPr="00107584">
              <w:rPr>
                <w:color w:val="000000"/>
                <w:lang w:eastAsia="ru-RU" w:bidi="ru-RU"/>
              </w:rPr>
              <w:t xml:space="preserve">Проведение в образовательных организациях мероприятий, направленных на разъяснение сути противоправной деятельности экстремистских организаций с привлечением лидеров общественного мнения и представителей конфессий и национальных объединений, в целях предотвращения любых форм дискриминации по признаку социальной, расовой, национальной, </w:t>
            </w:r>
            <w:r w:rsidRPr="00107584">
              <w:rPr>
                <w:color w:val="000000"/>
                <w:lang w:bidi="ru-RU"/>
              </w:rPr>
              <w:t>языковой, политической, идеологической или религиозной принадлежности</w:t>
            </w:r>
          </w:p>
        </w:tc>
        <w:tc>
          <w:tcPr>
            <w:tcW w:w="1994" w:type="dxa"/>
            <w:vMerge w:val="restart"/>
          </w:tcPr>
          <w:p w14:paraId="140E693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7E78D2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ОМВД России по Челябинской области в Нязепетровском районе</w:t>
            </w:r>
          </w:p>
        </w:tc>
        <w:tc>
          <w:tcPr>
            <w:tcW w:w="1455" w:type="dxa"/>
          </w:tcPr>
          <w:p w14:paraId="591EA253" w14:textId="7B768FD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7463AD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C4C518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6DF7DF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6EFED6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D737A9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258157B" w14:textId="77777777" w:rsidTr="00F162E8">
        <w:trPr>
          <w:trHeight w:val="920"/>
        </w:trPr>
        <w:tc>
          <w:tcPr>
            <w:tcW w:w="601" w:type="dxa"/>
            <w:vMerge/>
          </w:tcPr>
          <w:p w14:paraId="1D99DB3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7C68A9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69C7E96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551A4E7" w14:textId="79D2F330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8300A4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0665B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E79BC6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F3CC25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F822B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33561D5" w14:textId="77777777" w:rsidTr="00F162E8">
        <w:trPr>
          <w:trHeight w:val="920"/>
        </w:trPr>
        <w:tc>
          <w:tcPr>
            <w:tcW w:w="601" w:type="dxa"/>
            <w:vMerge/>
          </w:tcPr>
          <w:p w14:paraId="283CCB1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487FDC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5B5DE57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3948E5" w14:textId="224497D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CAE4F4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24720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37F79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123709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7A43FE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1DF19D1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51F6F01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3.14</w:t>
            </w:r>
          </w:p>
        </w:tc>
        <w:tc>
          <w:tcPr>
            <w:tcW w:w="3387" w:type="dxa"/>
            <w:gridSpan w:val="2"/>
            <w:vMerge w:val="restart"/>
          </w:tcPr>
          <w:p w14:paraId="09654F51" w14:textId="77777777" w:rsidR="001937A2" w:rsidRPr="00107584" w:rsidRDefault="001937A2" w:rsidP="00F162E8">
            <w:pPr>
              <w:widowControl w:val="0"/>
              <w:tabs>
                <w:tab w:val="left" w:pos="2880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в образовательных организациях мероприятий, направленных на воспитание патриотизма, межнациональной</w:t>
            </w:r>
          </w:p>
          <w:p w14:paraId="0EA0894E" w14:textId="77777777" w:rsidR="001937A2" w:rsidRPr="00107584" w:rsidRDefault="001937A2" w:rsidP="00F162E8">
            <w:pPr>
              <w:widowControl w:val="0"/>
              <w:tabs>
                <w:tab w:val="left" w:pos="2266"/>
                <w:tab w:val="left" w:pos="3734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(межэтнической) и межконфессиональной дружбы, формирование умения отстаивать собственное мнение и противодействовать социально опасному поведению, в том числе в рамках реализации рабочих программ воспитания, занятий Всероссийского проекта «Разговоры о важном», Всероссийского с международным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 xml:space="preserve">участие фестиваля 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образовательного кино «Взрослеем вместе»</w:t>
            </w:r>
          </w:p>
        </w:tc>
        <w:tc>
          <w:tcPr>
            <w:tcW w:w="1994" w:type="dxa"/>
            <w:vMerge w:val="restart"/>
          </w:tcPr>
          <w:p w14:paraId="3FC035A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4BD60F1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E0EE37D" w14:textId="5DE2034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C3A1A5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112CA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EC0E7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FF2C90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016484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5803AD3" w14:textId="77777777" w:rsidTr="00F162E8">
        <w:trPr>
          <w:trHeight w:val="920"/>
        </w:trPr>
        <w:tc>
          <w:tcPr>
            <w:tcW w:w="601" w:type="dxa"/>
            <w:vMerge/>
          </w:tcPr>
          <w:p w14:paraId="56EE3AD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C545B18" w14:textId="77777777" w:rsidR="001937A2" w:rsidRPr="00107584" w:rsidRDefault="001937A2" w:rsidP="00F162E8">
            <w:pPr>
              <w:widowControl w:val="0"/>
              <w:tabs>
                <w:tab w:val="left" w:pos="2880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B376D6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86CDF69" w14:textId="6573008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3C394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2734D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8234F3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A19C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BFFF5A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B6B9E7A" w14:textId="77777777" w:rsidTr="00F162E8">
        <w:trPr>
          <w:trHeight w:val="920"/>
        </w:trPr>
        <w:tc>
          <w:tcPr>
            <w:tcW w:w="601" w:type="dxa"/>
            <w:vMerge/>
          </w:tcPr>
          <w:p w14:paraId="235D6FB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294A39D" w14:textId="77777777" w:rsidR="001937A2" w:rsidRPr="00107584" w:rsidRDefault="001937A2" w:rsidP="00F162E8">
            <w:pPr>
              <w:widowControl w:val="0"/>
              <w:tabs>
                <w:tab w:val="left" w:pos="2880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B55A4D7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FA187AD" w14:textId="0B683AD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2DEBAD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B2660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801F76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7D463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FAB7D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99CFDB0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4AAB935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3.15</w:t>
            </w:r>
          </w:p>
        </w:tc>
        <w:tc>
          <w:tcPr>
            <w:tcW w:w="3387" w:type="dxa"/>
            <w:gridSpan w:val="2"/>
            <w:vMerge w:val="restart"/>
          </w:tcPr>
          <w:p w14:paraId="333FAB4C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</w:pPr>
            <w:r w:rsidRPr="00107584">
              <w:rPr>
                <w:color w:val="000000"/>
                <w:lang w:eastAsia="ru-RU" w:bidi="ru-RU"/>
              </w:rPr>
              <w:t>Реализация</w:t>
            </w:r>
            <w:r w:rsidRPr="00107584">
              <w:rPr>
                <w:color w:val="000000"/>
                <w:lang w:eastAsia="ru-RU" w:bidi="ru-RU"/>
              </w:rPr>
              <w:tab/>
              <w:t>мероприятий календаря образовательных событий для обучающихся образовательных организаций Нязепетровского МО(далее именуется - Календарь) в целях организации досуга и создания условий для реализации творческого и спортивного потенциала детей и молодежи</w:t>
            </w:r>
          </w:p>
        </w:tc>
        <w:tc>
          <w:tcPr>
            <w:tcW w:w="1994" w:type="dxa"/>
            <w:vMerge w:val="restart"/>
          </w:tcPr>
          <w:p w14:paraId="2C9B5BC7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5F1C9A9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07584">
              <w:rPr>
                <w:sz w:val="22"/>
                <w:szCs w:val="22"/>
              </w:rPr>
              <w:t>УМПФКиС</w:t>
            </w:r>
            <w:proofErr w:type="spellEnd"/>
          </w:p>
          <w:p w14:paraId="67645126" w14:textId="12DF1F8B" w:rsidR="001937A2" w:rsidRPr="00107584" w:rsidRDefault="00FD0B09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1937A2" w:rsidRPr="00107584">
              <w:rPr>
                <w:sz w:val="22"/>
                <w:szCs w:val="22"/>
              </w:rPr>
              <w:t xml:space="preserve"> культуры администрации Нязепетровского МО</w:t>
            </w:r>
          </w:p>
          <w:p w14:paraId="0E8A100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1957B43" w14:textId="7853C0C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EA6A55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20BE1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292B8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777DC9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C5590B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7128EF6" w14:textId="77777777" w:rsidTr="00F162E8">
        <w:trPr>
          <w:trHeight w:val="920"/>
        </w:trPr>
        <w:tc>
          <w:tcPr>
            <w:tcW w:w="601" w:type="dxa"/>
            <w:vMerge/>
          </w:tcPr>
          <w:p w14:paraId="76BD40E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56F89FA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330D0E2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6E55300" w14:textId="738449D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6ADF67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AD65BA1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85DBC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64CFBD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265664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9C2A88A" w14:textId="77777777" w:rsidTr="00F162E8">
        <w:trPr>
          <w:trHeight w:val="920"/>
        </w:trPr>
        <w:tc>
          <w:tcPr>
            <w:tcW w:w="601" w:type="dxa"/>
            <w:vMerge/>
          </w:tcPr>
          <w:p w14:paraId="0E0337E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C8560A8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13D9D38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6952C0D" w14:textId="1A46F7C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3C7BD2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0B121A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664768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725079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2A11C2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EF2281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BC886D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3.16</w:t>
            </w:r>
          </w:p>
        </w:tc>
        <w:tc>
          <w:tcPr>
            <w:tcW w:w="3387" w:type="dxa"/>
            <w:gridSpan w:val="2"/>
            <w:vMerge w:val="restart"/>
          </w:tcPr>
          <w:p w14:paraId="56E964E8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  <w:r w:rsidRPr="00107584">
              <w:rPr>
                <w:color w:val="000000"/>
                <w:lang w:eastAsia="ru-RU" w:bidi="ru-RU"/>
              </w:rPr>
              <w:t xml:space="preserve">Повышение профессионального уровня педагогических работников посредством </w:t>
            </w:r>
            <w:r w:rsidRPr="00107584">
              <w:rPr>
                <w:color w:val="000000"/>
                <w:lang w:eastAsia="ru-RU" w:bidi="ru-RU"/>
              </w:rPr>
              <w:lastRenderedPageBreak/>
              <w:t>реализации программ повышения квалификации по вопросам противодействия деструктивным проявлениям в образовательной среде</w:t>
            </w:r>
          </w:p>
        </w:tc>
        <w:tc>
          <w:tcPr>
            <w:tcW w:w="1994" w:type="dxa"/>
            <w:vMerge w:val="restart"/>
          </w:tcPr>
          <w:p w14:paraId="52D0F5B7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 xml:space="preserve">Управление образования администрации </w:t>
            </w:r>
            <w:r w:rsidRPr="00107584">
              <w:rPr>
                <w:sz w:val="22"/>
                <w:szCs w:val="22"/>
              </w:rPr>
              <w:lastRenderedPageBreak/>
              <w:t>Нязепетровского муниципального округа</w:t>
            </w:r>
          </w:p>
          <w:p w14:paraId="356F5AB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F864F8" w14:textId="34B6717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34637F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7DCD4B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DD96B3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8F2E4B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3C075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3A26543" w14:textId="77777777" w:rsidTr="00F162E8">
        <w:trPr>
          <w:trHeight w:val="920"/>
        </w:trPr>
        <w:tc>
          <w:tcPr>
            <w:tcW w:w="601" w:type="dxa"/>
            <w:vMerge/>
          </w:tcPr>
          <w:p w14:paraId="3AF8B68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7F070C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0E3E456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5FA605C" w14:textId="691C963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14F634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DA00A3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B5743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F393D3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1ED9CB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3FFAFAB" w14:textId="77777777" w:rsidTr="00F162E8">
        <w:trPr>
          <w:trHeight w:val="920"/>
        </w:trPr>
        <w:tc>
          <w:tcPr>
            <w:tcW w:w="601" w:type="dxa"/>
            <w:vMerge/>
          </w:tcPr>
          <w:p w14:paraId="28137F1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EFEDD8A" w14:textId="77777777" w:rsidR="001937A2" w:rsidRPr="00107584" w:rsidRDefault="001937A2" w:rsidP="00F162E8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62859E3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B14A9AF" w14:textId="21B6F0B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2BE6D6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77BF3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2EE8C2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84580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43157B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1E8EA5F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3303344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3.17</w:t>
            </w:r>
          </w:p>
        </w:tc>
        <w:tc>
          <w:tcPr>
            <w:tcW w:w="3387" w:type="dxa"/>
            <w:gridSpan w:val="2"/>
            <w:vMerge w:val="restart"/>
          </w:tcPr>
          <w:p w14:paraId="1CFA2725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  <w:r w:rsidRPr="00107584">
              <w:rPr>
                <w:color w:val="000000"/>
                <w:lang w:eastAsia="ru-RU" w:bidi="ru-RU"/>
              </w:rPr>
              <w:t>Внедрение методических рекомендаций «Языковая адаптация и социализация детей иностранных граждан и детей с миграционной историей в Челябинской области» в деятельность образовательных организаций и ОМС, осуществляющих управление в сфере образования</w:t>
            </w:r>
          </w:p>
        </w:tc>
        <w:tc>
          <w:tcPr>
            <w:tcW w:w="1994" w:type="dxa"/>
            <w:vMerge w:val="restart"/>
          </w:tcPr>
          <w:p w14:paraId="43BC809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319F26DC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A28A42" w14:textId="007CD1D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39ED2A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F033D5C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55C83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7EEBEF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D220E6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95EA30A" w14:textId="77777777" w:rsidTr="00F162E8">
        <w:trPr>
          <w:trHeight w:val="920"/>
        </w:trPr>
        <w:tc>
          <w:tcPr>
            <w:tcW w:w="601" w:type="dxa"/>
            <w:vMerge/>
          </w:tcPr>
          <w:p w14:paraId="6181989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3C8E5D3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0D25B63C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ACCC275" w14:textId="44DF056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C4CF83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FDB3D9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D7452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853EA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3C0E00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B743DA4" w14:textId="77777777" w:rsidTr="00F162E8">
        <w:trPr>
          <w:trHeight w:val="920"/>
        </w:trPr>
        <w:tc>
          <w:tcPr>
            <w:tcW w:w="601" w:type="dxa"/>
            <w:vMerge/>
          </w:tcPr>
          <w:p w14:paraId="1EA1893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619702D" w14:textId="77777777" w:rsidR="001937A2" w:rsidRPr="00107584" w:rsidRDefault="001937A2" w:rsidP="00F162E8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08F1317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04324C" w14:textId="3AD1A4A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40A55B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B86371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6FCA51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55D8C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96AA62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D4E3805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356DADD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3.18</w:t>
            </w:r>
          </w:p>
        </w:tc>
        <w:tc>
          <w:tcPr>
            <w:tcW w:w="3387" w:type="dxa"/>
            <w:gridSpan w:val="2"/>
            <w:vMerge w:val="restart"/>
          </w:tcPr>
          <w:p w14:paraId="4BB41010" w14:textId="77777777" w:rsidR="001937A2" w:rsidRPr="00107584" w:rsidRDefault="001937A2" w:rsidP="00F162E8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Распространение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 xml:space="preserve">в 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образовательной среде информационно - методических материалов по вопросам противодействия идеологии экстремизма, проведения адресной профилактической работы с лицами, подверженными влиянию экстремистской идеологии, формирования уважительного отношения ко всем национальностям, этносам и религиям в целях совершенствования деятельности образовательных организаций по указанному направлению</w:t>
            </w:r>
          </w:p>
        </w:tc>
        <w:tc>
          <w:tcPr>
            <w:tcW w:w="1994" w:type="dxa"/>
            <w:vMerge w:val="restart"/>
          </w:tcPr>
          <w:p w14:paraId="55D91DA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553D329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455" w:type="dxa"/>
          </w:tcPr>
          <w:p w14:paraId="7BD87B8C" w14:textId="62BA4B7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B0897C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3B3991D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05D5F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6EF065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AD29FE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A20CF44" w14:textId="77777777" w:rsidTr="00F162E8">
        <w:trPr>
          <w:trHeight w:val="920"/>
        </w:trPr>
        <w:tc>
          <w:tcPr>
            <w:tcW w:w="601" w:type="dxa"/>
            <w:vMerge/>
          </w:tcPr>
          <w:p w14:paraId="0CC7C10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644FFA2" w14:textId="77777777" w:rsidR="001937A2" w:rsidRPr="00107584" w:rsidRDefault="001937A2" w:rsidP="00F162E8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00FDEB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BE0E048" w14:textId="208F264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D09326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4DE7D0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66FE5B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DCB70D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0B4FB7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1ED654B" w14:textId="77777777" w:rsidTr="00F162E8">
        <w:trPr>
          <w:trHeight w:val="920"/>
        </w:trPr>
        <w:tc>
          <w:tcPr>
            <w:tcW w:w="601" w:type="dxa"/>
            <w:vMerge/>
          </w:tcPr>
          <w:p w14:paraId="27BC29E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8A0B10C" w14:textId="77777777" w:rsidR="001937A2" w:rsidRPr="00107584" w:rsidRDefault="001937A2" w:rsidP="00F162E8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7B51EA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A65F245" w14:textId="156CE4B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40BEF6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EAF31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87CA28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74FC5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00D4B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043C1C4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6B53CEE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3.19</w:t>
            </w:r>
          </w:p>
        </w:tc>
        <w:tc>
          <w:tcPr>
            <w:tcW w:w="3387" w:type="dxa"/>
            <w:gridSpan w:val="2"/>
            <w:vMerge w:val="restart"/>
          </w:tcPr>
          <w:p w14:paraId="093559E6" w14:textId="77777777" w:rsidR="001937A2" w:rsidRPr="00107584" w:rsidRDefault="001937A2" w:rsidP="00F162E8">
            <w:pPr>
              <w:widowControl w:val="0"/>
              <w:tabs>
                <w:tab w:val="left" w:pos="258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Информирование правоохранительных</w:t>
            </w:r>
          </w:p>
          <w:p w14:paraId="5EC68845" w14:textId="77777777" w:rsidR="001937A2" w:rsidRPr="00107584" w:rsidRDefault="001937A2" w:rsidP="00F162E8">
            <w:pPr>
              <w:widowControl w:val="0"/>
              <w:tabs>
                <w:tab w:val="left" w:pos="2035"/>
                <w:tab w:val="left" w:pos="30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органов о выявленных фактах деятельности иностранных или международных</w:t>
            </w:r>
          </w:p>
          <w:p w14:paraId="0166B65B" w14:textId="77777777" w:rsidR="001937A2" w:rsidRPr="00107584" w:rsidRDefault="001937A2" w:rsidP="00F162E8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неправительственных организаций</w:t>
            </w:r>
          </w:p>
        </w:tc>
        <w:tc>
          <w:tcPr>
            <w:tcW w:w="1994" w:type="dxa"/>
            <w:vMerge w:val="restart"/>
          </w:tcPr>
          <w:p w14:paraId="5C6E7B20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Администрация Нязепетровского муниципального района</w:t>
            </w:r>
          </w:p>
        </w:tc>
        <w:tc>
          <w:tcPr>
            <w:tcW w:w="1455" w:type="dxa"/>
          </w:tcPr>
          <w:p w14:paraId="15767211" w14:textId="68CEDBE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C02A34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C3EE856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463E35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16427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C01E89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28EE9C9" w14:textId="77777777" w:rsidTr="00F162E8">
        <w:trPr>
          <w:trHeight w:val="920"/>
        </w:trPr>
        <w:tc>
          <w:tcPr>
            <w:tcW w:w="601" w:type="dxa"/>
            <w:vMerge/>
          </w:tcPr>
          <w:p w14:paraId="526D53C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734798C" w14:textId="77777777" w:rsidR="001937A2" w:rsidRPr="00107584" w:rsidRDefault="001937A2" w:rsidP="00F162E8">
            <w:pPr>
              <w:widowControl w:val="0"/>
              <w:tabs>
                <w:tab w:val="left" w:pos="258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327D1C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9A81BBB" w14:textId="70B794C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13CBD9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242D9F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9B1DAB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71F5D9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9573B6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ED854F7" w14:textId="77777777" w:rsidTr="00F162E8">
        <w:trPr>
          <w:trHeight w:val="920"/>
        </w:trPr>
        <w:tc>
          <w:tcPr>
            <w:tcW w:w="601" w:type="dxa"/>
            <w:vMerge/>
          </w:tcPr>
          <w:p w14:paraId="4FAB982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4F95C6D" w14:textId="77777777" w:rsidR="001937A2" w:rsidRPr="00107584" w:rsidRDefault="001937A2" w:rsidP="00F162E8">
            <w:pPr>
              <w:widowControl w:val="0"/>
              <w:tabs>
                <w:tab w:val="left" w:pos="258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D5B7AE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987617C" w14:textId="58390B6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9B3C34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056CCC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FB26F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13AE4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012732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594FAAE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4C40719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3.20</w:t>
            </w:r>
          </w:p>
        </w:tc>
        <w:tc>
          <w:tcPr>
            <w:tcW w:w="3387" w:type="dxa"/>
            <w:gridSpan w:val="2"/>
            <w:vMerge w:val="restart"/>
          </w:tcPr>
          <w:p w14:paraId="5F53141C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  <w:r w:rsidRPr="00107584">
              <w:rPr>
                <w:color w:val="000000"/>
                <w:lang w:eastAsia="ru-RU" w:bidi="ru-RU"/>
              </w:rPr>
              <w:t xml:space="preserve">Организация и проведение мероприятий, направленных на профилактику </w:t>
            </w:r>
            <w:r w:rsidRPr="00107584">
              <w:t>экстремизма, с получателями социальных услуг стационарных учреждений социального обслуживания, воспитанниками организаций для детей-сирот и детей, оставшихся без попечения родителей, специализированных учреждений для несовершеннолетних, нуждающихся в социальной реабилитации (воспитательные часы, круглые столы, информация на стендах</w:t>
            </w:r>
          </w:p>
        </w:tc>
        <w:tc>
          <w:tcPr>
            <w:tcW w:w="1994" w:type="dxa"/>
            <w:vMerge w:val="restart"/>
          </w:tcPr>
          <w:p w14:paraId="113756FB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социальной защиты населения администрации Нязепетровского МО</w:t>
            </w:r>
          </w:p>
        </w:tc>
        <w:tc>
          <w:tcPr>
            <w:tcW w:w="1455" w:type="dxa"/>
          </w:tcPr>
          <w:p w14:paraId="1310A8BD" w14:textId="53ED025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1260E1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BF6468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1FC137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83959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90E530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FB6AFB0" w14:textId="77777777" w:rsidTr="00F162E8">
        <w:trPr>
          <w:trHeight w:val="920"/>
        </w:trPr>
        <w:tc>
          <w:tcPr>
            <w:tcW w:w="601" w:type="dxa"/>
            <w:vMerge/>
          </w:tcPr>
          <w:p w14:paraId="2F61C0D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430244A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55ED1475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336A3B9" w14:textId="528FEEDD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233B42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493A5C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F4C5B3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548AE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626B2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6689114" w14:textId="77777777" w:rsidTr="00F162E8">
        <w:trPr>
          <w:trHeight w:val="920"/>
        </w:trPr>
        <w:tc>
          <w:tcPr>
            <w:tcW w:w="601" w:type="dxa"/>
            <w:vMerge/>
          </w:tcPr>
          <w:p w14:paraId="6E7E9C9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A4A7320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94" w:type="dxa"/>
            <w:vMerge/>
          </w:tcPr>
          <w:p w14:paraId="652F487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1FD20FA" w14:textId="76DC215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6E705C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7D5F09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7BEBB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E0F501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8005B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55E1657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0492844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3.21</w:t>
            </w:r>
          </w:p>
        </w:tc>
        <w:tc>
          <w:tcPr>
            <w:tcW w:w="3387" w:type="dxa"/>
            <w:gridSpan w:val="2"/>
            <w:vMerge w:val="restart"/>
          </w:tcPr>
          <w:p w14:paraId="03EA8E97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  <w:r w:rsidRPr="00107584">
              <w:t xml:space="preserve">Обеспечение контент-фильтрами и их своевременное обновление в организациях для детей-сирот и детей, оставшихся без попечения родителей, специализированных учреждениях для несовершеннолетних, </w:t>
            </w:r>
            <w:r w:rsidRPr="00107584">
              <w:lastRenderedPageBreak/>
              <w:t>нуждающихся в социальной реабилитации</w:t>
            </w:r>
          </w:p>
        </w:tc>
        <w:tc>
          <w:tcPr>
            <w:tcW w:w="1994" w:type="dxa"/>
            <w:vMerge w:val="restart"/>
          </w:tcPr>
          <w:p w14:paraId="586CD9B2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>Управление социальной защиты населения администрации Нязепетровского МО</w:t>
            </w:r>
          </w:p>
        </w:tc>
        <w:tc>
          <w:tcPr>
            <w:tcW w:w="1455" w:type="dxa"/>
          </w:tcPr>
          <w:p w14:paraId="62E86D42" w14:textId="2501CE5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9B476E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B41AA3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2D0D2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85F4C8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B08382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17A1BFC" w14:textId="77777777" w:rsidTr="00F162E8">
        <w:trPr>
          <w:trHeight w:val="920"/>
        </w:trPr>
        <w:tc>
          <w:tcPr>
            <w:tcW w:w="601" w:type="dxa"/>
            <w:vMerge/>
          </w:tcPr>
          <w:p w14:paraId="158BE4F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DBBE02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1994" w:type="dxa"/>
            <w:vMerge/>
          </w:tcPr>
          <w:p w14:paraId="33152A3E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E026C5B" w14:textId="776C569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E03C51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1ADAC2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EB1F3A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DC9926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8EC049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2F5B899B" w14:textId="77777777" w:rsidTr="00F162E8">
        <w:trPr>
          <w:trHeight w:val="920"/>
        </w:trPr>
        <w:tc>
          <w:tcPr>
            <w:tcW w:w="601" w:type="dxa"/>
            <w:vMerge/>
          </w:tcPr>
          <w:p w14:paraId="44904C5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ECC9AFD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1994" w:type="dxa"/>
            <w:vMerge/>
          </w:tcPr>
          <w:p w14:paraId="3A62BFD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967671C" w14:textId="237264E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EEB979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23E7A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F7AE36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87302C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3F02C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FABC9A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65BAC10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3.22</w:t>
            </w:r>
          </w:p>
        </w:tc>
        <w:tc>
          <w:tcPr>
            <w:tcW w:w="3387" w:type="dxa"/>
            <w:gridSpan w:val="2"/>
            <w:vMerge w:val="restart"/>
          </w:tcPr>
          <w:p w14:paraId="488BC21F" w14:textId="77777777" w:rsidR="001937A2" w:rsidRPr="00107584" w:rsidRDefault="001937A2" w:rsidP="00F162E8">
            <w:pPr>
              <w:widowControl w:val="0"/>
              <w:tabs>
                <w:tab w:val="left" w:pos="2731"/>
                <w:tab w:val="left" w:pos="4670"/>
              </w:tabs>
              <w:spacing w:before="8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Проведение региональных и муниципальных спортивно-массовых мероприятий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и</w:t>
            </w:r>
          </w:p>
          <w:p w14:paraId="34A2E8EB" w14:textId="77777777" w:rsidR="001937A2" w:rsidRPr="00107584" w:rsidRDefault="001937A2" w:rsidP="00F162E8">
            <w:pPr>
              <w:widowControl w:val="0"/>
              <w:tabs>
                <w:tab w:val="left" w:pos="1219"/>
                <w:tab w:val="left" w:pos="3158"/>
                <w:tab w:val="left" w:pos="468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соревнований по различным видам спорта, посвященных знаменательным событиям и датам,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выдающимся землякам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нязепетровцам</w:t>
            </w:r>
            <w:r w:rsidRPr="0010758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- героям войны, труда и спорта, а также воинам, погибшим в горячих точках при исполнении служебного долга</w:t>
            </w:r>
          </w:p>
        </w:tc>
        <w:tc>
          <w:tcPr>
            <w:tcW w:w="1994" w:type="dxa"/>
            <w:vMerge w:val="restart"/>
          </w:tcPr>
          <w:p w14:paraId="68CE480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по молодежной политике , физической культуре и спорту администрации Нязепетровского МО</w:t>
            </w:r>
          </w:p>
        </w:tc>
        <w:tc>
          <w:tcPr>
            <w:tcW w:w="1455" w:type="dxa"/>
          </w:tcPr>
          <w:p w14:paraId="4CAEFBE7" w14:textId="615F3A41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002BD4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4256B39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8F365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3253A4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3A250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BE9EE42" w14:textId="77777777" w:rsidTr="00F162E8">
        <w:trPr>
          <w:trHeight w:val="920"/>
        </w:trPr>
        <w:tc>
          <w:tcPr>
            <w:tcW w:w="601" w:type="dxa"/>
            <w:vMerge/>
          </w:tcPr>
          <w:p w14:paraId="3C63CE0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BE4C660" w14:textId="77777777" w:rsidR="001937A2" w:rsidRPr="00107584" w:rsidRDefault="001937A2" w:rsidP="00F162E8">
            <w:pPr>
              <w:widowControl w:val="0"/>
              <w:tabs>
                <w:tab w:val="left" w:pos="2731"/>
                <w:tab w:val="left" w:pos="4670"/>
              </w:tabs>
              <w:spacing w:before="8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29B422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94637AC" w14:textId="59A61B8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5D2A96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B9F88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7F8B7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17025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7C1ABD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53530D8" w14:textId="77777777" w:rsidTr="00F162E8">
        <w:trPr>
          <w:trHeight w:val="920"/>
        </w:trPr>
        <w:tc>
          <w:tcPr>
            <w:tcW w:w="601" w:type="dxa"/>
            <w:vMerge/>
          </w:tcPr>
          <w:p w14:paraId="386638C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49C6210" w14:textId="77777777" w:rsidR="001937A2" w:rsidRPr="00107584" w:rsidRDefault="001937A2" w:rsidP="00F162E8">
            <w:pPr>
              <w:widowControl w:val="0"/>
              <w:tabs>
                <w:tab w:val="left" w:pos="2731"/>
                <w:tab w:val="left" w:pos="4670"/>
              </w:tabs>
              <w:spacing w:before="8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E6AD5C1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973411" w14:textId="72EDAAF9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AB539A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72A952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D671D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FDA817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CA5F1A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4562577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249FB4B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3.23</w:t>
            </w:r>
          </w:p>
        </w:tc>
        <w:tc>
          <w:tcPr>
            <w:tcW w:w="3387" w:type="dxa"/>
            <w:gridSpan w:val="2"/>
            <w:vMerge w:val="restart"/>
          </w:tcPr>
          <w:p w14:paraId="1DE5DAE8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  <w:r w:rsidRPr="00107584">
              <w:t>Проведение и реализация Всероссийского физкультурно-</w:t>
            </w:r>
          </w:p>
          <w:p w14:paraId="160BAFC1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  <w:r w:rsidRPr="00107584">
              <w:t>спортивного комплекса «Готов к труду и обороне» (ГТО) в целях укрепления здоровья, гармоничного и всестороннего развития личности, воспитания патриотизма</w:t>
            </w:r>
          </w:p>
        </w:tc>
        <w:tc>
          <w:tcPr>
            <w:tcW w:w="1994" w:type="dxa"/>
            <w:vMerge w:val="restart"/>
          </w:tcPr>
          <w:p w14:paraId="59623EC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Управление по молодежной политике , физической культуре и спорту администрации Нязепетровского МО</w:t>
            </w:r>
          </w:p>
        </w:tc>
        <w:tc>
          <w:tcPr>
            <w:tcW w:w="1455" w:type="dxa"/>
          </w:tcPr>
          <w:p w14:paraId="29102773" w14:textId="7E1BE71F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BC62C9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CAA419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A37E3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D2D286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8746C1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B502D73" w14:textId="77777777" w:rsidTr="00F162E8">
        <w:trPr>
          <w:trHeight w:val="920"/>
        </w:trPr>
        <w:tc>
          <w:tcPr>
            <w:tcW w:w="601" w:type="dxa"/>
            <w:vMerge/>
          </w:tcPr>
          <w:p w14:paraId="68C225C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B3124CD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1994" w:type="dxa"/>
            <w:vMerge/>
          </w:tcPr>
          <w:p w14:paraId="275DCBED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4651BE3" w14:textId="02A7775E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5EBB6A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CBAAD7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65E97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EB9B79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5C6163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0CC804C4" w14:textId="77777777" w:rsidTr="00F162E8">
        <w:trPr>
          <w:trHeight w:val="920"/>
        </w:trPr>
        <w:tc>
          <w:tcPr>
            <w:tcW w:w="601" w:type="dxa"/>
            <w:vMerge/>
          </w:tcPr>
          <w:p w14:paraId="4DEC885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63668DD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1994" w:type="dxa"/>
            <w:vMerge/>
          </w:tcPr>
          <w:p w14:paraId="7061AD2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E3D1E04" w14:textId="6EC5630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9B55FB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2698DE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9C37A3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B34ED6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8840BD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2692084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06B80C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3.24</w:t>
            </w:r>
          </w:p>
        </w:tc>
        <w:tc>
          <w:tcPr>
            <w:tcW w:w="3387" w:type="dxa"/>
            <w:gridSpan w:val="2"/>
            <w:vMerge w:val="restart"/>
          </w:tcPr>
          <w:p w14:paraId="67377D19" w14:textId="77777777" w:rsidR="001937A2" w:rsidRPr="00107584" w:rsidRDefault="001937A2" w:rsidP="00F162E8">
            <w:pPr>
              <w:pStyle w:val="ab"/>
              <w:tabs>
                <w:tab w:val="left" w:pos="2702"/>
                <w:tab w:val="left" w:pos="3355"/>
              </w:tabs>
              <w:spacing w:before="80"/>
            </w:pPr>
            <w:r w:rsidRPr="00107584">
              <w:t xml:space="preserve">Участие СКО </w:t>
            </w:r>
            <w:r w:rsidRPr="00107584">
              <w:rPr>
                <w:rStyle w:val="ae"/>
                <w:b w:val="0"/>
                <w:color w:val="333333"/>
                <w:shd w:val="clear" w:color="auto" w:fill="FFFFFF"/>
              </w:rPr>
              <w:t>«Станичное казачье общество «Станица Нязепетровская“ Оренбургского казачьего войска»</w:t>
            </w:r>
            <w:r w:rsidRPr="00107584">
              <w:t xml:space="preserve"> в обеспечении общественного порядка при проведении культурно-массовых </w:t>
            </w:r>
            <w:r w:rsidRPr="00107584">
              <w:lastRenderedPageBreak/>
              <w:t>и общественно</w:t>
            </w:r>
            <w:r w:rsidRPr="00107584">
              <w:softHyphen/>
            </w:r>
          </w:p>
          <w:p w14:paraId="56C71434" w14:textId="77777777" w:rsidR="001937A2" w:rsidRPr="00107584" w:rsidRDefault="001937A2" w:rsidP="00F162E8">
            <w:pPr>
              <w:pStyle w:val="ab"/>
              <w:tabs>
                <w:tab w:val="left" w:pos="1310"/>
                <w:tab w:val="left" w:pos="3528"/>
              </w:tabs>
            </w:pPr>
            <w:r w:rsidRPr="00107584">
              <w:t>политических мероприятий</w:t>
            </w:r>
          </w:p>
        </w:tc>
        <w:tc>
          <w:tcPr>
            <w:tcW w:w="1994" w:type="dxa"/>
            <w:vMerge w:val="restart"/>
          </w:tcPr>
          <w:p w14:paraId="2E5EECD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>Отдел общественной безопасности администрации Нязепетровского МО</w:t>
            </w:r>
          </w:p>
        </w:tc>
        <w:tc>
          <w:tcPr>
            <w:tcW w:w="1455" w:type="dxa"/>
          </w:tcPr>
          <w:p w14:paraId="0AB1387F" w14:textId="16AFF608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BD116A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F601A68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4E1D1A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6351DF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ECBFB0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0D7A7F0" w14:textId="77777777" w:rsidTr="00F162E8">
        <w:trPr>
          <w:trHeight w:val="920"/>
        </w:trPr>
        <w:tc>
          <w:tcPr>
            <w:tcW w:w="601" w:type="dxa"/>
            <w:vMerge/>
          </w:tcPr>
          <w:p w14:paraId="761148E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026EE23" w14:textId="77777777" w:rsidR="001937A2" w:rsidRPr="00107584" w:rsidRDefault="001937A2" w:rsidP="00F162E8">
            <w:pPr>
              <w:pStyle w:val="ab"/>
              <w:tabs>
                <w:tab w:val="left" w:pos="2702"/>
                <w:tab w:val="left" w:pos="3355"/>
              </w:tabs>
              <w:spacing w:before="80"/>
            </w:pPr>
          </w:p>
        </w:tc>
        <w:tc>
          <w:tcPr>
            <w:tcW w:w="1994" w:type="dxa"/>
            <w:vMerge/>
          </w:tcPr>
          <w:p w14:paraId="408A5FF3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78FBFB4" w14:textId="42D2CC9C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0BA086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BE0164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EC28B1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85FB24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46FFF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17092414" w14:textId="77777777" w:rsidTr="00F162E8">
        <w:trPr>
          <w:trHeight w:val="920"/>
        </w:trPr>
        <w:tc>
          <w:tcPr>
            <w:tcW w:w="601" w:type="dxa"/>
            <w:vMerge/>
          </w:tcPr>
          <w:p w14:paraId="7C5274E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25BD681" w14:textId="77777777" w:rsidR="001937A2" w:rsidRPr="00107584" w:rsidRDefault="001937A2" w:rsidP="00F162E8">
            <w:pPr>
              <w:pStyle w:val="ab"/>
              <w:tabs>
                <w:tab w:val="left" w:pos="2702"/>
                <w:tab w:val="left" w:pos="3355"/>
              </w:tabs>
              <w:spacing w:before="80"/>
            </w:pPr>
          </w:p>
        </w:tc>
        <w:tc>
          <w:tcPr>
            <w:tcW w:w="1994" w:type="dxa"/>
            <w:vMerge/>
          </w:tcPr>
          <w:p w14:paraId="1840CDD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9253C5A" w14:textId="22D2FEF9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488F64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55BDFD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A85A2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596A85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C3D68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8C401D6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54B9C7A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3.25</w:t>
            </w:r>
          </w:p>
        </w:tc>
        <w:tc>
          <w:tcPr>
            <w:tcW w:w="3387" w:type="dxa"/>
            <w:gridSpan w:val="2"/>
            <w:vMerge w:val="restart"/>
          </w:tcPr>
          <w:p w14:paraId="762CB724" w14:textId="77777777" w:rsidR="001937A2" w:rsidRPr="00107584" w:rsidRDefault="001937A2" w:rsidP="00F162E8">
            <w:pPr>
              <w:widowControl w:val="0"/>
              <w:tabs>
                <w:tab w:val="left" w:pos="1872"/>
                <w:tab w:val="left" w:pos="467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07584">
              <w:rPr>
                <w:color w:val="000000"/>
                <w:sz w:val="22"/>
                <w:szCs w:val="22"/>
                <w:lang w:bidi="ru-RU"/>
              </w:rPr>
              <w:t>Участие некоммерческих организаций, участвующих в охране общественного порядка на территории Челябинской области, в обеспечении общественного порядка при проведении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культурно-массовых</w:t>
            </w:r>
            <w:r w:rsidRPr="00107584">
              <w:rPr>
                <w:color w:val="000000"/>
                <w:sz w:val="22"/>
                <w:szCs w:val="22"/>
                <w:lang w:bidi="ru-RU"/>
              </w:rPr>
              <w:tab/>
              <w:t>и</w:t>
            </w:r>
          </w:p>
          <w:p w14:paraId="2C7AD4BE" w14:textId="77777777" w:rsidR="001937A2" w:rsidRPr="00107584" w:rsidRDefault="001937A2" w:rsidP="00F162E8">
            <w:pPr>
              <w:pStyle w:val="ab"/>
              <w:tabs>
                <w:tab w:val="left" w:pos="2702"/>
                <w:tab w:val="left" w:pos="3355"/>
              </w:tabs>
              <w:spacing w:before="80"/>
              <w:jc w:val="both"/>
            </w:pPr>
            <w:r w:rsidRPr="00107584">
              <w:rPr>
                <w:rFonts w:eastAsia="Microsoft Sans Serif"/>
                <w:color w:val="000000"/>
                <w:lang w:eastAsia="ru-RU" w:bidi="ru-RU"/>
              </w:rPr>
              <w:t>общественно-политических мероприятий</w:t>
            </w:r>
          </w:p>
        </w:tc>
        <w:tc>
          <w:tcPr>
            <w:tcW w:w="1994" w:type="dxa"/>
            <w:vMerge w:val="restart"/>
          </w:tcPr>
          <w:p w14:paraId="7F404FD1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</w:p>
        </w:tc>
        <w:tc>
          <w:tcPr>
            <w:tcW w:w="1455" w:type="dxa"/>
          </w:tcPr>
          <w:p w14:paraId="6142FA1D" w14:textId="0A250EA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18207A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46D22DB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9DF0F6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601A6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E1854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33171AF0" w14:textId="77777777" w:rsidTr="00F162E8">
        <w:trPr>
          <w:trHeight w:val="920"/>
        </w:trPr>
        <w:tc>
          <w:tcPr>
            <w:tcW w:w="601" w:type="dxa"/>
            <w:vMerge/>
          </w:tcPr>
          <w:p w14:paraId="42875C5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DEF2BA8" w14:textId="77777777" w:rsidR="001937A2" w:rsidRPr="00107584" w:rsidRDefault="001937A2" w:rsidP="00F162E8">
            <w:pPr>
              <w:widowControl w:val="0"/>
              <w:tabs>
                <w:tab w:val="left" w:pos="1872"/>
                <w:tab w:val="left" w:pos="467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B6ABDFF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907C40B" w14:textId="6EE68C32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9F89CC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1A2924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4D1579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E19705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F71CC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E94BC2A" w14:textId="77777777" w:rsidTr="00F162E8">
        <w:trPr>
          <w:trHeight w:val="920"/>
        </w:trPr>
        <w:tc>
          <w:tcPr>
            <w:tcW w:w="601" w:type="dxa"/>
            <w:vMerge/>
          </w:tcPr>
          <w:p w14:paraId="1871489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CF9EBA5" w14:textId="77777777" w:rsidR="001937A2" w:rsidRPr="00107584" w:rsidRDefault="001937A2" w:rsidP="00F162E8">
            <w:pPr>
              <w:widowControl w:val="0"/>
              <w:tabs>
                <w:tab w:val="left" w:pos="1872"/>
                <w:tab w:val="left" w:pos="467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AD1F44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39531BE" w14:textId="37CB1A23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 xml:space="preserve">8 </w:t>
            </w:r>
            <w:r w:rsidRPr="00107584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316" w:type="dxa"/>
          </w:tcPr>
          <w:p w14:paraId="1DA219B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EC17D8F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FFACF5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3F1D25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F2020B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700EDFFF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0B03785E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3.26</w:t>
            </w:r>
          </w:p>
        </w:tc>
        <w:tc>
          <w:tcPr>
            <w:tcW w:w="3387" w:type="dxa"/>
            <w:gridSpan w:val="2"/>
            <w:vMerge w:val="restart"/>
          </w:tcPr>
          <w:p w14:paraId="1F2D7136" w14:textId="77777777" w:rsidR="001937A2" w:rsidRPr="00107584" w:rsidRDefault="001937A2" w:rsidP="00F162E8">
            <w:pPr>
              <w:pStyle w:val="ab"/>
              <w:tabs>
                <w:tab w:val="left" w:pos="1752"/>
                <w:tab w:val="left" w:pos="3422"/>
              </w:tabs>
              <w:spacing w:before="100"/>
              <w:jc w:val="both"/>
            </w:pPr>
            <w:r w:rsidRPr="00107584">
              <w:t>Взаимодействие с правоохранительными органами и ОМС по выявлению и пресечению</w:t>
            </w:r>
            <w:r w:rsidRPr="00107584">
              <w:tab/>
              <w:t>публичных мероприятий радикального и экстремистского характера</w:t>
            </w:r>
          </w:p>
        </w:tc>
        <w:tc>
          <w:tcPr>
            <w:tcW w:w="1994" w:type="dxa"/>
            <w:vMerge w:val="restart"/>
          </w:tcPr>
          <w:p w14:paraId="2D5CEDE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</w:p>
        </w:tc>
        <w:tc>
          <w:tcPr>
            <w:tcW w:w="1455" w:type="dxa"/>
          </w:tcPr>
          <w:p w14:paraId="611F5CC1" w14:textId="48838906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B364DE7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D575F1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BE732AB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8FB0FF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860F8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1E5F375A" w14:textId="77777777" w:rsidTr="00F162E8">
        <w:trPr>
          <w:trHeight w:val="920"/>
        </w:trPr>
        <w:tc>
          <w:tcPr>
            <w:tcW w:w="601" w:type="dxa"/>
            <w:vMerge/>
          </w:tcPr>
          <w:p w14:paraId="05B422B1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AA386E3" w14:textId="77777777" w:rsidR="001937A2" w:rsidRPr="00107584" w:rsidRDefault="001937A2" w:rsidP="00F162E8">
            <w:pPr>
              <w:pStyle w:val="ab"/>
              <w:tabs>
                <w:tab w:val="left" w:pos="1752"/>
                <w:tab w:val="left" w:pos="3422"/>
              </w:tabs>
              <w:spacing w:before="100"/>
              <w:jc w:val="both"/>
            </w:pPr>
          </w:p>
        </w:tc>
        <w:tc>
          <w:tcPr>
            <w:tcW w:w="1994" w:type="dxa"/>
            <w:vMerge/>
          </w:tcPr>
          <w:p w14:paraId="1E7AA136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18759ED" w14:textId="3B0F0CF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091B39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0A451B3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ADEF455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6500C1D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7ED86F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6AF297B8" w14:textId="77777777" w:rsidTr="00F162E8">
        <w:trPr>
          <w:trHeight w:val="920"/>
        </w:trPr>
        <w:tc>
          <w:tcPr>
            <w:tcW w:w="601" w:type="dxa"/>
            <w:vMerge/>
          </w:tcPr>
          <w:p w14:paraId="45DB4313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A8FF68" w14:textId="77777777" w:rsidR="001937A2" w:rsidRPr="00107584" w:rsidRDefault="001937A2" w:rsidP="00F162E8">
            <w:pPr>
              <w:pStyle w:val="ab"/>
              <w:tabs>
                <w:tab w:val="left" w:pos="1752"/>
                <w:tab w:val="left" w:pos="3422"/>
              </w:tabs>
              <w:spacing w:before="100"/>
              <w:jc w:val="both"/>
            </w:pPr>
          </w:p>
        </w:tc>
        <w:tc>
          <w:tcPr>
            <w:tcW w:w="1994" w:type="dxa"/>
            <w:vMerge/>
          </w:tcPr>
          <w:p w14:paraId="795AE18A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E8B6425" w14:textId="4FF43C25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48DA06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84F7BC4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4BDAB4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1216B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1FD3BFA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107584" w14:paraId="565C0492" w14:textId="77777777" w:rsidTr="00F162E8">
        <w:trPr>
          <w:trHeight w:val="920"/>
        </w:trPr>
        <w:tc>
          <w:tcPr>
            <w:tcW w:w="601" w:type="dxa"/>
            <w:vMerge w:val="restart"/>
          </w:tcPr>
          <w:p w14:paraId="77B36CFF" w14:textId="77777777" w:rsidR="001937A2" w:rsidRPr="003B016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0162">
              <w:rPr>
                <w:color w:val="000000" w:themeColor="text1"/>
                <w:sz w:val="22"/>
                <w:szCs w:val="22"/>
              </w:rPr>
              <w:t>3.27</w:t>
            </w:r>
          </w:p>
          <w:p w14:paraId="39696CD8" w14:textId="77777777" w:rsidR="001937A2" w:rsidRPr="003B016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C817E33" w14:textId="77777777" w:rsidR="001937A2" w:rsidRPr="003B016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ED33B4D" w14:textId="77777777" w:rsidR="001937A2" w:rsidRPr="003B016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896CB77" w14:textId="77777777" w:rsidR="001937A2" w:rsidRPr="003B0162" w:rsidRDefault="001937A2" w:rsidP="00F162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4C0893E8" w14:textId="77777777" w:rsidR="001937A2" w:rsidRPr="003B0162" w:rsidRDefault="001937A2" w:rsidP="00F162E8">
            <w:pPr>
              <w:widowControl w:val="0"/>
              <w:tabs>
                <w:tab w:val="left" w:pos="1920"/>
                <w:tab w:val="left" w:pos="372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3B0162">
              <w:rPr>
                <w:color w:val="000000"/>
                <w:sz w:val="22"/>
                <w:szCs w:val="22"/>
                <w:lang w:bidi="ru-RU"/>
              </w:rPr>
              <w:t xml:space="preserve">Разработка и изготовление наглядных материалов (листовок, буклетов), </w:t>
            </w:r>
            <w:r w:rsidRPr="003B01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содержащих информацию о вовлечении в противоправную деятельность посредством социальных сетей и мессенджеров молодежи</w:t>
            </w:r>
          </w:p>
        </w:tc>
        <w:tc>
          <w:tcPr>
            <w:tcW w:w="1994" w:type="dxa"/>
            <w:vMerge w:val="restart"/>
          </w:tcPr>
          <w:p w14:paraId="001F18E8" w14:textId="77777777" w:rsidR="001937A2" w:rsidRPr="00107584" w:rsidRDefault="001937A2" w:rsidP="00F162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</w:p>
        </w:tc>
        <w:tc>
          <w:tcPr>
            <w:tcW w:w="1455" w:type="dxa"/>
          </w:tcPr>
          <w:p w14:paraId="440B25CB" w14:textId="0699EB6B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AB5A859" w14:textId="34AA164E" w:rsidR="001937A2" w:rsidRPr="00107584" w:rsidRDefault="001937A2" w:rsidP="005F2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608512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1CF69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A2CE102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6C107FC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10 000,00</w:t>
            </w:r>
          </w:p>
        </w:tc>
      </w:tr>
      <w:tr w:rsidR="00DF5F6F" w:rsidRPr="00107584" w14:paraId="50ADA381" w14:textId="77777777" w:rsidTr="00F162E8">
        <w:trPr>
          <w:trHeight w:val="920"/>
        </w:trPr>
        <w:tc>
          <w:tcPr>
            <w:tcW w:w="601" w:type="dxa"/>
            <w:vMerge/>
          </w:tcPr>
          <w:p w14:paraId="23282D75" w14:textId="77777777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764A1DE" w14:textId="77777777" w:rsidR="00DF5F6F" w:rsidRPr="00107584" w:rsidRDefault="00DF5F6F" w:rsidP="00DF5F6F">
            <w:pPr>
              <w:widowControl w:val="0"/>
              <w:tabs>
                <w:tab w:val="left" w:pos="1920"/>
                <w:tab w:val="left" w:pos="372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AA29C9C" w14:textId="77777777" w:rsidR="00DF5F6F" w:rsidRPr="00107584" w:rsidRDefault="00DF5F6F" w:rsidP="00DF5F6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B5EFA24" w14:textId="5F942DF3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5AF1F60" w14:textId="0D06DFA4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A53A016" w14:textId="0F734730" w:rsidR="00DF5F6F" w:rsidRPr="00107584" w:rsidRDefault="00DF5F6F" w:rsidP="00DF5F6F">
            <w:pPr>
              <w:jc w:val="center"/>
              <w:rPr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5312949" w14:textId="31614818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099F54" w14:textId="3542C3EE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E3209C5" w14:textId="365D665A" w:rsidR="00DF5F6F" w:rsidRPr="00107584" w:rsidRDefault="00DF5F6F" w:rsidP="00DF5F6F">
            <w:pPr>
              <w:jc w:val="center"/>
              <w:rPr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</w:tr>
      <w:tr w:rsidR="00DF5F6F" w:rsidRPr="00107584" w14:paraId="76F49BB4" w14:textId="77777777" w:rsidTr="00F162E8">
        <w:trPr>
          <w:trHeight w:val="920"/>
        </w:trPr>
        <w:tc>
          <w:tcPr>
            <w:tcW w:w="601" w:type="dxa"/>
            <w:vMerge/>
          </w:tcPr>
          <w:p w14:paraId="30667D02" w14:textId="77777777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6D673D7" w14:textId="77777777" w:rsidR="00DF5F6F" w:rsidRPr="00107584" w:rsidRDefault="00DF5F6F" w:rsidP="00DF5F6F">
            <w:pPr>
              <w:widowControl w:val="0"/>
              <w:tabs>
                <w:tab w:val="left" w:pos="1920"/>
                <w:tab w:val="left" w:pos="372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C26EF33" w14:textId="77777777" w:rsidR="00DF5F6F" w:rsidRPr="00107584" w:rsidRDefault="00DF5F6F" w:rsidP="00DF5F6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CB3472E" w14:textId="52513A88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4BE6668" w14:textId="2DCCF107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76B948D" w14:textId="193E2C0E" w:rsidR="00DF5F6F" w:rsidRPr="00107584" w:rsidRDefault="00DF5F6F" w:rsidP="00DF5F6F">
            <w:pPr>
              <w:jc w:val="center"/>
              <w:rPr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52EA6DC" w14:textId="2DC57D53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9C42442" w14:textId="43D59722" w:rsidR="00DF5F6F" w:rsidRPr="00107584" w:rsidRDefault="00DF5F6F" w:rsidP="00DF5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0C23EEB" w14:textId="1B501F7A" w:rsidR="00DF5F6F" w:rsidRPr="00107584" w:rsidRDefault="00DF5F6F" w:rsidP="00DF5F6F">
            <w:pPr>
              <w:jc w:val="center"/>
              <w:rPr>
                <w:sz w:val="22"/>
                <w:szCs w:val="22"/>
              </w:rPr>
            </w:pPr>
            <w:r w:rsidRPr="009A71B4">
              <w:rPr>
                <w:sz w:val="22"/>
                <w:szCs w:val="22"/>
              </w:rPr>
              <w:t>0,00</w:t>
            </w:r>
          </w:p>
        </w:tc>
      </w:tr>
      <w:tr w:rsidR="001937A2" w:rsidRPr="00107584" w14:paraId="36FC0B35" w14:textId="77777777" w:rsidTr="00F162E8">
        <w:trPr>
          <w:trHeight w:val="550"/>
        </w:trPr>
        <w:tc>
          <w:tcPr>
            <w:tcW w:w="601" w:type="dxa"/>
            <w:vMerge w:val="restart"/>
          </w:tcPr>
          <w:p w14:paraId="21063C88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3.28</w:t>
            </w:r>
          </w:p>
        </w:tc>
        <w:tc>
          <w:tcPr>
            <w:tcW w:w="3387" w:type="dxa"/>
            <w:gridSpan w:val="2"/>
            <w:vMerge w:val="restart"/>
          </w:tcPr>
          <w:p w14:paraId="074CF5DE" w14:textId="77777777" w:rsidR="001937A2" w:rsidRPr="00107584" w:rsidRDefault="001937A2" w:rsidP="00F162E8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5F23DA">
              <w:rPr>
                <w:color w:val="000000"/>
                <w:spacing w:val="-9"/>
                <w:sz w:val="22"/>
                <w:szCs w:val="22"/>
              </w:rPr>
              <w:t xml:space="preserve">Акции и общественные мероприятия, </w:t>
            </w:r>
            <w:r w:rsidRPr="005F23DA">
              <w:rPr>
                <w:color w:val="000000"/>
                <w:spacing w:val="-10"/>
                <w:sz w:val="22"/>
                <w:szCs w:val="22"/>
              </w:rPr>
              <w:t>пропагандирующие патриотизм</w:t>
            </w:r>
          </w:p>
        </w:tc>
        <w:tc>
          <w:tcPr>
            <w:tcW w:w="1994" w:type="dxa"/>
            <w:vMerge w:val="restart"/>
          </w:tcPr>
          <w:p w14:paraId="2E80EB90" w14:textId="6B2E114B" w:rsidR="001937A2" w:rsidRPr="00107584" w:rsidRDefault="001937A2" w:rsidP="00F162E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 xml:space="preserve">Управление по молодежной </w:t>
            </w:r>
            <w:r w:rsidR="00DF5F6F" w:rsidRPr="00107584">
              <w:rPr>
                <w:sz w:val="22"/>
                <w:szCs w:val="22"/>
              </w:rPr>
              <w:t>политике,</w:t>
            </w:r>
            <w:r w:rsidRPr="00107584">
              <w:rPr>
                <w:sz w:val="22"/>
                <w:szCs w:val="22"/>
              </w:rPr>
              <w:t xml:space="preserve"> физической культуре и спорту администрации Нязепетровского МО</w:t>
            </w:r>
          </w:p>
          <w:p w14:paraId="22D9C9B5" w14:textId="32AF571F" w:rsidR="001937A2" w:rsidRPr="00107584" w:rsidRDefault="00FD0B09" w:rsidP="00F162E8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Управление </w:t>
            </w:r>
            <w:r w:rsidR="001937A2" w:rsidRPr="00107584">
              <w:rPr>
                <w:color w:val="000000"/>
                <w:spacing w:val="-2"/>
                <w:sz w:val="22"/>
                <w:szCs w:val="22"/>
              </w:rPr>
              <w:t>культуры администрации Нязепетровского МО</w:t>
            </w:r>
          </w:p>
          <w:p w14:paraId="181BE8CB" w14:textId="77777777" w:rsidR="001937A2" w:rsidRPr="00107584" w:rsidRDefault="001937A2" w:rsidP="00F162E8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07584">
              <w:rPr>
                <w:color w:val="000000"/>
                <w:spacing w:val="-2"/>
                <w:sz w:val="22"/>
                <w:szCs w:val="22"/>
              </w:rPr>
              <w:t>СОНКО</w:t>
            </w:r>
          </w:p>
        </w:tc>
        <w:tc>
          <w:tcPr>
            <w:tcW w:w="1455" w:type="dxa"/>
          </w:tcPr>
          <w:p w14:paraId="01BE6487" w14:textId="45B3EDDA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0234C0A" w14:textId="6612E25C" w:rsidR="001937A2" w:rsidRPr="00107584" w:rsidRDefault="005F23DA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23DA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 xml:space="preserve"> 000</w:t>
            </w:r>
            <w:r w:rsidR="001937A2" w:rsidRPr="005F23D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6528C990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8C99769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8C27BA0" w14:textId="77777777" w:rsidR="001937A2" w:rsidRPr="00107584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0D72DA" w14:textId="77777777" w:rsidR="001937A2" w:rsidRPr="00107584" w:rsidRDefault="001937A2" w:rsidP="00F162E8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1937A2" w:rsidRPr="00B07792" w14:paraId="7B16C44B" w14:textId="77777777" w:rsidTr="00F162E8">
        <w:trPr>
          <w:trHeight w:val="550"/>
        </w:trPr>
        <w:tc>
          <w:tcPr>
            <w:tcW w:w="601" w:type="dxa"/>
            <w:vMerge/>
          </w:tcPr>
          <w:p w14:paraId="7E46CD63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D4246B2" w14:textId="77777777" w:rsidR="001937A2" w:rsidRPr="00B07792" w:rsidRDefault="001937A2" w:rsidP="00F162E8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29F250E" w14:textId="77777777" w:rsidR="001937A2" w:rsidRPr="00B07792" w:rsidRDefault="001937A2" w:rsidP="00F162E8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E5D76CE" w14:textId="1D492B54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7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2A3AC41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C141747" w14:textId="77777777" w:rsidR="001937A2" w:rsidRPr="00B07792" w:rsidRDefault="001937A2" w:rsidP="00F162E8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9CDB437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878F5F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943735" w14:textId="77777777" w:rsidR="001937A2" w:rsidRPr="00B07792" w:rsidRDefault="001937A2" w:rsidP="00F162E8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1937A2" w:rsidRPr="00B07792" w14:paraId="412CC622" w14:textId="77777777" w:rsidTr="00F162E8">
        <w:trPr>
          <w:trHeight w:val="550"/>
        </w:trPr>
        <w:tc>
          <w:tcPr>
            <w:tcW w:w="601" w:type="dxa"/>
            <w:vMerge/>
          </w:tcPr>
          <w:p w14:paraId="33755B7F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843E07E" w14:textId="77777777" w:rsidR="001937A2" w:rsidRPr="00B07792" w:rsidRDefault="001937A2" w:rsidP="00F162E8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F0814F2" w14:textId="77777777" w:rsidR="001937A2" w:rsidRPr="00B07792" w:rsidRDefault="001937A2" w:rsidP="00F162E8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4185338" w14:textId="4BDA7069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 w:rsidR="00E719F3">
              <w:rPr>
                <w:color w:val="000000" w:themeColor="text1"/>
                <w:sz w:val="22"/>
                <w:szCs w:val="22"/>
              </w:rPr>
              <w:t>8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43D53E1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C78B9F" w14:textId="77777777" w:rsidR="001937A2" w:rsidRPr="00B07792" w:rsidRDefault="001937A2" w:rsidP="00F162E8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5442508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24D8EAF" w14:textId="77777777" w:rsidR="001937A2" w:rsidRPr="00B07792" w:rsidRDefault="001937A2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4677CD4" w14:textId="77777777" w:rsidR="001937A2" w:rsidRPr="00B07792" w:rsidRDefault="001937A2" w:rsidP="00F162E8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1E52B5F4" w14:textId="77777777" w:rsidTr="00FD0B09">
        <w:trPr>
          <w:trHeight w:val="550"/>
        </w:trPr>
        <w:tc>
          <w:tcPr>
            <w:tcW w:w="15021" w:type="dxa"/>
            <w:gridSpan w:val="10"/>
          </w:tcPr>
          <w:p w14:paraId="1C30FC7B" w14:textId="0C6D97CF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Мероприятия в области реализации государственной национальной политики </w:t>
            </w:r>
          </w:p>
        </w:tc>
      </w:tr>
      <w:tr w:rsidR="006550DB" w:rsidRPr="00B07792" w14:paraId="516B7BE5" w14:textId="77777777" w:rsidTr="00F162E8">
        <w:trPr>
          <w:trHeight w:val="550"/>
        </w:trPr>
        <w:tc>
          <w:tcPr>
            <w:tcW w:w="601" w:type="dxa"/>
            <w:vMerge w:val="restart"/>
          </w:tcPr>
          <w:p w14:paraId="6C14AD29" w14:textId="2C2405FE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387" w:type="dxa"/>
            <w:gridSpan w:val="2"/>
            <w:vMerge w:val="restart"/>
          </w:tcPr>
          <w:p w14:paraId="7043ED29" w14:textId="7D06BA49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510482">
              <w:rPr>
                <w:color w:val="000000"/>
                <w:spacing w:val="-10"/>
                <w:sz w:val="22"/>
                <w:szCs w:val="22"/>
              </w:rPr>
              <w:t>Реализация мер по повышению эффективного взаимодействия исполнительных органов Челябинской области, органов местного самоуправления Нязепетровского МО и институтов гражданского общества в сфере профилактики экстремизма на национальной и религиозной почве</w:t>
            </w:r>
          </w:p>
        </w:tc>
        <w:tc>
          <w:tcPr>
            <w:tcW w:w="1994" w:type="dxa"/>
            <w:vMerge w:val="restart"/>
          </w:tcPr>
          <w:p w14:paraId="78EE340E" w14:textId="06257AA2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</w:p>
        </w:tc>
        <w:tc>
          <w:tcPr>
            <w:tcW w:w="1455" w:type="dxa"/>
          </w:tcPr>
          <w:p w14:paraId="654FE828" w14:textId="74F1CA6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58A3619" w14:textId="7AEF9B2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24A48AD" w14:textId="5520F69F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6D30EC1" w14:textId="6CA2138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9E9F041" w14:textId="20D496E9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EB2EE44" w14:textId="16AE3333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3C6538CD" w14:textId="77777777" w:rsidTr="00F162E8">
        <w:trPr>
          <w:trHeight w:val="550"/>
        </w:trPr>
        <w:tc>
          <w:tcPr>
            <w:tcW w:w="601" w:type="dxa"/>
            <w:vMerge/>
          </w:tcPr>
          <w:p w14:paraId="6D1F145E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C5D4332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0E7C87C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702DF10" w14:textId="33EEFB1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434547D" w14:textId="7223EA89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99FF07" w14:textId="66E97EA8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D96B2F" w14:textId="26ACDAA9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F1DA65" w14:textId="504D40E3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85412E2" w14:textId="3EBF26D9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7690E3C1" w14:textId="77777777" w:rsidTr="00F162E8">
        <w:trPr>
          <w:trHeight w:val="550"/>
        </w:trPr>
        <w:tc>
          <w:tcPr>
            <w:tcW w:w="601" w:type="dxa"/>
            <w:vMerge/>
          </w:tcPr>
          <w:p w14:paraId="7D07D7E6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0F28FFC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48A9315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33972FB" w14:textId="46421944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DFCE5AB" w14:textId="70D015A6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03ACD6" w14:textId="79DB7A3C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0A4DCE" w14:textId="73ED569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57BD4A" w14:textId="731FD65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9059779" w14:textId="276FA333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3C72EFCD" w14:textId="77777777" w:rsidTr="006550DB">
        <w:trPr>
          <w:trHeight w:val="805"/>
        </w:trPr>
        <w:tc>
          <w:tcPr>
            <w:tcW w:w="601" w:type="dxa"/>
            <w:vMerge w:val="restart"/>
          </w:tcPr>
          <w:p w14:paraId="60688B98" w14:textId="66DE52EB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3387" w:type="dxa"/>
            <w:gridSpan w:val="2"/>
            <w:vMerge w:val="restart"/>
          </w:tcPr>
          <w:p w14:paraId="25C0253B" w14:textId="7A1FF8CE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 xml:space="preserve">Мониторинг 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очагов напряженности, установление и устранение причин  и условий, способствующих совершению </w:t>
            </w:r>
            <w:r w:rsidRPr="00510482">
              <w:rPr>
                <w:sz w:val="22"/>
                <w:szCs w:val="22"/>
              </w:rPr>
              <w:lastRenderedPageBreak/>
              <w:t>экстремистских деяний, минимизации их последствий и территориальных противоречий и конфликтов  для дестабилизации общественно-политической ситуации</w:t>
            </w:r>
          </w:p>
        </w:tc>
        <w:tc>
          <w:tcPr>
            <w:tcW w:w="1994" w:type="dxa"/>
            <w:vMerge w:val="restart"/>
          </w:tcPr>
          <w:p w14:paraId="3798E535" w14:textId="77777777" w:rsidR="006550DB" w:rsidRDefault="006550DB" w:rsidP="006550DB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lastRenderedPageBreak/>
              <w:t>Отдел общественной безопасности администрации Нязепетровского МО</w:t>
            </w:r>
          </w:p>
          <w:p w14:paraId="7F9DEB28" w14:textId="77777777" w:rsidR="006550DB" w:rsidRPr="00BB56E8" w:rsidRDefault="006550DB" w:rsidP="006550DB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BB56E8">
              <w:rPr>
                <w:sz w:val="22"/>
                <w:szCs w:val="22"/>
              </w:rPr>
              <w:t xml:space="preserve">Управление образования администрации Нязепетровского муниципального </w:t>
            </w:r>
            <w:r w:rsidRPr="00BB56E8">
              <w:rPr>
                <w:sz w:val="22"/>
                <w:szCs w:val="22"/>
              </w:rPr>
              <w:lastRenderedPageBreak/>
              <w:t>округа</w:t>
            </w:r>
          </w:p>
          <w:p w14:paraId="6853539E" w14:textId="77777777" w:rsidR="006550DB" w:rsidRDefault="006550DB" w:rsidP="006550DB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BB56E8">
              <w:rPr>
                <w:sz w:val="22"/>
                <w:szCs w:val="22"/>
              </w:rPr>
              <w:t>Образовательные организации</w:t>
            </w:r>
          </w:p>
          <w:p w14:paraId="57610832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084561B" w14:textId="050F8A4B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FE831E3" w14:textId="40390B3B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9CE9067" w14:textId="6770A1CF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86AF71" w14:textId="66FC780F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E052471" w14:textId="7E96CCEF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653EB33" w14:textId="7A40E5D5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5FF8A4B1" w14:textId="77777777" w:rsidTr="00F162E8">
        <w:trPr>
          <w:trHeight w:val="550"/>
        </w:trPr>
        <w:tc>
          <w:tcPr>
            <w:tcW w:w="601" w:type="dxa"/>
            <w:vMerge/>
          </w:tcPr>
          <w:p w14:paraId="07ABB240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0E1EAAF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5F52692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8D59791" w14:textId="62A0FCCF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524580F" w14:textId="550F8B08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E53351B" w14:textId="50559915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92917D0" w14:textId="7EDE9909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835996" w14:textId="3CA1E96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108CDC" w14:textId="2A82F280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5D62F20A" w14:textId="77777777" w:rsidTr="00F162E8">
        <w:trPr>
          <w:trHeight w:val="550"/>
        </w:trPr>
        <w:tc>
          <w:tcPr>
            <w:tcW w:w="601" w:type="dxa"/>
            <w:vMerge/>
          </w:tcPr>
          <w:p w14:paraId="6700B74A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1848F8A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5836C0F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DD56DDD" w14:textId="4F61881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FE49F37" w14:textId="6BADC9AB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0BCB1FC" w14:textId="051E88A1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204E271" w14:textId="7F6C445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06FF758" w14:textId="778735E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270D332" w14:textId="192C50B7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3172269B" w14:textId="77777777" w:rsidTr="00F162E8">
        <w:trPr>
          <w:trHeight w:val="550"/>
        </w:trPr>
        <w:tc>
          <w:tcPr>
            <w:tcW w:w="601" w:type="dxa"/>
            <w:vMerge w:val="restart"/>
          </w:tcPr>
          <w:p w14:paraId="5C69A56B" w14:textId="52BEDD1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0482">
              <w:rPr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3387" w:type="dxa"/>
            <w:gridSpan w:val="2"/>
            <w:vMerge w:val="restart"/>
          </w:tcPr>
          <w:p w14:paraId="5BFBCFF6" w14:textId="7F351684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Межведомственное взаимодействия для проведения проверок правоохранительными органами деятельности некоммерческих объединений, а также их программных документов на предмет экстремизма и использования этнических и религиозных факторов в ходе проведения избирательных кампаний различного уровня</w:t>
            </w:r>
          </w:p>
        </w:tc>
        <w:tc>
          <w:tcPr>
            <w:tcW w:w="1994" w:type="dxa"/>
            <w:vMerge w:val="restart"/>
          </w:tcPr>
          <w:p w14:paraId="32ADD19F" w14:textId="77777777" w:rsidR="006550DB" w:rsidRDefault="006550DB" w:rsidP="006550DB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</w:p>
          <w:p w14:paraId="66660541" w14:textId="514F8A6A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ОМВД России по Челябинской области в Нязепетровском районе</w:t>
            </w:r>
          </w:p>
        </w:tc>
        <w:tc>
          <w:tcPr>
            <w:tcW w:w="1455" w:type="dxa"/>
          </w:tcPr>
          <w:p w14:paraId="72E4763C" w14:textId="2D1B563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198E404" w14:textId="0CC82F6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1704FFC" w14:textId="76CFB365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B94AEA" w14:textId="19222B3F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7BE114" w14:textId="4EE1C59C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A768FA8" w14:textId="4666D494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3F5DF30B" w14:textId="77777777" w:rsidTr="00F162E8">
        <w:trPr>
          <w:trHeight w:val="550"/>
        </w:trPr>
        <w:tc>
          <w:tcPr>
            <w:tcW w:w="601" w:type="dxa"/>
            <w:vMerge/>
          </w:tcPr>
          <w:p w14:paraId="338EC18B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6A3C93E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46BF789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D041C75" w14:textId="71F6029C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1C49E9B" w14:textId="05CF1A8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F055B93" w14:textId="753875D7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B970A3D" w14:textId="120DB50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C70BF52" w14:textId="32E704E5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C687BB1" w14:textId="63B38ADF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11D56BF6" w14:textId="77777777" w:rsidTr="00F162E8">
        <w:trPr>
          <w:trHeight w:val="550"/>
        </w:trPr>
        <w:tc>
          <w:tcPr>
            <w:tcW w:w="601" w:type="dxa"/>
            <w:vMerge/>
          </w:tcPr>
          <w:p w14:paraId="1E080AD6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594711C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AC40FF2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6EA48968" w14:textId="79E38A5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39385A76" w14:textId="29400D92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F32820" w14:textId="19555037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572380" w14:textId="78F30DF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1F9B11B" w14:textId="1F6BC195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0C16D9" w14:textId="03EE268F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2225F829" w14:textId="77777777" w:rsidTr="00F162E8">
        <w:trPr>
          <w:trHeight w:val="550"/>
        </w:trPr>
        <w:tc>
          <w:tcPr>
            <w:tcW w:w="601" w:type="dxa"/>
            <w:vMerge w:val="restart"/>
          </w:tcPr>
          <w:p w14:paraId="77BC7D70" w14:textId="737DF38C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3387" w:type="dxa"/>
            <w:gridSpan w:val="2"/>
            <w:vMerge w:val="restart"/>
          </w:tcPr>
          <w:p w14:paraId="15253770" w14:textId="41F54968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 xml:space="preserve">Принятие совместных межведомственных мер по предотвращению и урегулированию конфликтных ситуаций на межнациональной и межрелигиозной основе, недопущение их перехода в массовые протестные акции по дестабилизации социально-политической обстановки в округе, а также пресечение попыток вовлечения российских граждан и находящихся на территории страны иностранцев в экстремистскую деятельность </w:t>
            </w:r>
          </w:p>
        </w:tc>
        <w:tc>
          <w:tcPr>
            <w:tcW w:w="1994" w:type="dxa"/>
            <w:vMerge w:val="restart"/>
          </w:tcPr>
          <w:p w14:paraId="4FCC8001" w14:textId="7A0DE4E2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Отдел общественной безопасности администрации Нязепетровского МО</w:t>
            </w:r>
            <w:r>
              <w:rPr>
                <w:sz w:val="22"/>
                <w:szCs w:val="22"/>
              </w:rPr>
              <w:t xml:space="preserve"> </w:t>
            </w:r>
            <w:r w:rsidRPr="00107584">
              <w:rPr>
                <w:sz w:val="22"/>
                <w:szCs w:val="22"/>
              </w:rPr>
              <w:t>ОМВД России по Челябинской области в Нязепетровском районе</w:t>
            </w:r>
          </w:p>
        </w:tc>
        <w:tc>
          <w:tcPr>
            <w:tcW w:w="1455" w:type="dxa"/>
          </w:tcPr>
          <w:p w14:paraId="735788AB" w14:textId="7A72781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0758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022EDF4" w14:textId="14750F6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0F576C" w14:textId="69DC9332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99A368" w14:textId="4E07C885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B1E6E1F" w14:textId="1BA46A9D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758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7394F3" w14:textId="0D9AC9C7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107584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11F2313F" w14:textId="77777777" w:rsidTr="00F162E8">
        <w:trPr>
          <w:trHeight w:val="550"/>
        </w:trPr>
        <w:tc>
          <w:tcPr>
            <w:tcW w:w="601" w:type="dxa"/>
            <w:vMerge/>
          </w:tcPr>
          <w:p w14:paraId="09FFFEC4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CDD4DD1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0FF0FA3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407A959" w14:textId="063B8860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54F87999" w14:textId="34EB7D6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B5DBA3F" w14:textId="4935B60C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5BEF0A8" w14:textId="2C95D2F6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9233AD7" w14:textId="0ACAF0B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79533D4" w14:textId="2681BC61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6550DB" w:rsidRPr="00B07792" w14:paraId="30854D30" w14:textId="77777777" w:rsidTr="00F162E8">
        <w:trPr>
          <w:trHeight w:val="550"/>
        </w:trPr>
        <w:tc>
          <w:tcPr>
            <w:tcW w:w="601" w:type="dxa"/>
            <w:vMerge/>
          </w:tcPr>
          <w:p w14:paraId="0B9E6934" w14:textId="7777777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736967A" w14:textId="77777777" w:rsidR="006550DB" w:rsidRPr="00B07792" w:rsidRDefault="006550DB" w:rsidP="006550DB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437B510" w14:textId="77777777" w:rsidR="006550DB" w:rsidRPr="00B07792" w:rsidRDefault="006550DB" w:rsidP="006550DB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82A127C" w14:textId="5A24A08A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B0779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113F990" w14:textId="4A2FBD0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59CCF9" w14:textId="247388CA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E19471E" w14:textId="7F537FA7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ACA41DC" w14:textId="41551471" w:rsidR="006550DB" w:rsidRPr="00B07792" w:rsidRDefault="006550DB" w:rsidP="006550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C4D676B" w14:textId="77FE06BE" w:rsidR="006550DB" w:rsidRPr="00B07792" w:rsidRDefault="006550DB" w:rsidP="006550DB">
            <w:pPr>
              <w:jc w:val="center"/>
              <w:rPr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0,00</w:t>
            </w:r>
          </w:p>
        </w:tc>
      </w:tr>
      <w:tr w:rsidR="001937A2" w:rsidRPr="00B07792" w14:paraId="06FBB01F" w14:textId="77777777" w:rsidTr="00F162E8">
        <w:tc>
          <w:tcPr>
            <w:tcW w:w="13485" w:type="dxa"/>
            <w:gridSpan w:val="9"/>
          </w:tcPr>
          <w:p w14:paraId="6DB9CD28" w14:textId="77777777" w:rsidR="001937A2" w:rsidRPr="00B07792" w:rsidRDefault="001937A2" w:rsidP="00F162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07792">
              <w:rPr>
                <w:sz w:val="22"/>
                <w:szCs w:val="22"/>
              </w:rPr>
              <w:t>ИТОГО:</w:t>
            </w:r>
          </w:p>
        </w:tc>
        <w:tc>
          <w:tcPr>
            <w:tcW w:w="1536" w:type="dxa"/>
          </w:tcPr>
          <w:p w14:paraId="0C006A53" w14:textId="7DA8F8CC" w:rsidR="001937A2" w:rsidRPr="00B07792" w:rsidRDefault="00DF5F6F" w:rsidP="00F162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37A2" w:rsidRPr="00B07792">
              <w:rPr>
                <w:sz w:val="22"/>
                <w:szCs w:val="22"/>
              </w:rPr>
              <w:t>0 000,00</w:t>
            </w:r>
          </w:p>
        </w:tc>
      </w:tr>
    </w:tbl>
    <w:p w14:paraId="00A0510F" w14:textId="77777777" w:rsidR="001937A2" w:rsidRPr="00B07792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  <w:sectPr w:rsidR="001937A2" w:rsidRPr="00B07792" w:rsidSect="00874F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1525DFB" w14:textId="77777777" w:rsidR="001937A2" w:rsidRDefault="001937A2" w:rsidP="001937A2">
      <w:pPr>
        <w:pStyle w:val="12"/>
        <w:spacing w:after="320"/>
        <w:ind w:firstLine="0"/>
        <w:jc w:val="center"/>
      </w:pPr>
    </w:p>
    <w:p w14:paraId="4F0DDCF3" w14:textId="77777777" w:rsidR="001937A2" w:rsidRDefault="001937A2" w:rsidP="00F275F6">
      <w:pPr>
        <w:pStyle w:val="12"/>
        <w:spacing w:after="320"/>
        <w:ind w:firstLine="0"/>
        <w:jc w:val="center"/>
      </w:pPr>
    </w:p>
    <w:sectPr w:rsidR="001937A2" w:rsidSect="00F275F6">
      <w:headerReference w:type="default" r:id="rId8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1F31" w14:textId="77777777" w:rsidR="00C13697" w:rsidRDefault="00C13697">
      <w:r>
        <w:separator/>
      </w:r>
    </w:p>
  </w:endnote>
  <w:endnote w:type="continuationSeparator" w:id="0">
    <w:p w14:paraId="24934F33" w14:textId="77777777" w:rsidR="00C13697" w:rsidRDefault="00C1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0AE43" w14:textId="77777777" w:rsidR="00C13697" w:rsidRDefault="00C13697">
      <w:r>
        <w:separator/>
      </w:r>
    </w:p>
  </w:footnote>
  <w:footnote w:type="continuationSeparator" w:id="0">
    <w:p w14:paraId="67830FA0" w14:textId="77777777" w:rsidR="00C13697" w:rsidRDefault="00C1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B7D3" w14:textId="77777777" w:rsidR="005F23DA" w:rsidRPr="00A53E48" w:rsidRDefault="005F23DA" w:rsidP="00FD0B09">
    <w:pPr>
      <w:pStyle w:val="af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5F23DA" w:rsidRDefault="005F23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5F08B717" w:rsidR="005F23DA" w:rsidRDefault="005F23DA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F5F6F">
                            <w:rPr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5F08B717" w:rsidR="005F23DA" w:rsidRDefault="005F23DA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F5F6F">
                      <w:rPr>
                        <w:noProof/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59B1"/>
    <w:multiLevelType w:val="hybridMultilevel"/>
    <w:tmpl w:val="0F28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0A047E"/>
    <w:multiLevelType w:val="hybridMultilevel"/>
    <w:tmpl w:val="09BA5E28"/>
    <w:lvl w:ilvl="0" w:tplc="B9F8F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04"/>
    <w:rsid w:val="00051A0C"/>
    <w:rsid w:val="000A491D"/>
    <w:rsid w:val="000A5912"/>
    <w:rsid w:val="00101CFF"/>
    <w:rsid w:val="00112D2C"/>
    <w:rsid w:val="0019148A"/>
    <w:rsid w:val="001937A2"/>
    <w:rsid w:val="001A1DC8"/>
    <w:rsid w:val="001C35EF"/>
    <w:rsid w:val="001D1B31"/>
    <w:rsid w:val="001D5063"/>
    <w:rsid w:val="001E7B04"/>
    <w:rsid w:val="00205BEE"/>
    <w:rsid w:val="002236F1"/>
    <w:rsid w:val="0024661B"/>
    <w:rsid w:val="002812A7"/>
    <w:rsid w:val="002A2F9A"/>
    <w:rsid w:val="002B7E37"/>
    <w:rsid w:val="002C1D32"/>
    <w:rsid w:val="002C32D3"/>
    <w:rsid w:val="00346D8F"/>
    <w:rsid w:val="003500AF"/>
    <w:rsid w:val="00380DA3"/>
    <w:rsid w:val="00386296"/>
    <w:rsid w:val="00386CEB"/>
    <w:rsid w:val="003A43E9"/>
    <w:rsid w:val="003B0162"/>
    <w:rsid w:val="003C2C2F"/>
    <w:rsid w:val="003D5D14"/>
    <w:rsid w:val="00431524"/>
    <w:rsid w:val="00434175"/>
    <w:rsid w:val="00445318"/>
    <w:rsid w:val="004902E0"/>
    <w:rsid w:val="004D5CB5"/>
    <w:rsid w:val="00506523"/>
    <w:rsid w:val="00511282"/>
    <w:rsid w:val="0054703E"/>
    <w:rsid w:val="0055724F"/>
    <w:rsid w:val="005942B2"/>
    <w:rsid w:val="0059573D"/>
    <w:rsid w:val="005A040B"/>
    <w:rsid w:val="005A170E"/>
    <w:rsid w:val="005F23DA"/>
    <w:rsid w:val="00601148"/>
    <w:rsid w:val="00607F01"/>
    <w:rsid w:val="006550DB"/>
    <w:rsid w:val="00664133"/>
    <w:rsid w:val="006746F7"/>
    <w:rsid w:val="00713FE0"/>
    <w:rsid w:val="00766041"/>
    <w:rsid w:val="00773DA3"/>
    <w:rsid w:val="007B36ED"/>
    <w:rsid w:val="007E7D6A"/>
    <w:rsid w:val="00862A29"/>
    <w:rsid w:val="00874FC0"/>
    <w:rsid w:val="00943962"/>
    <w:rsid w:val="00945EF9"/>
    <w:rsid w:val="009814F3"/>
    <w:rsid w:val="009B5465"/>
    <w:rsid w:val="00A03C31"/>
    <w:rsid w:val="00A12D65"/>
    <w:rsid w:val="00A2728D"/>
    <w:rsid w:val="00A42B12"/>
    <w:rsid w:val="00A50ABC"/>
    <w:rsid w:val="00A542BF"/>
    <w:rsid w:val="00A601A2"/>
    <w:rsid w:val="00A62572"/>
    <w:rsid w:val="00AB6528"/>
    <w:rsid w:val="00AF2E47"/>
    <w:rsid w:val="00B1197B"/>
    <w:rsid w:val="00B51615"/>
    <w:rsid w:val="00B61B27"/>
    <w:rsid w:val="00B717E9"/>
    <w:rsid w:val="00B732C4"/>
    <w:rsid w:val="00B814FD"/>
    <w:rsid w:val="00BA5714"/>
    <w:rsid w:val="00BD1A24"/>
    <w:rsid w:val="00BE1164"/>
    <w:rsid w:val="00C13697"/>
    <w:rsid w:val="00C352E3"/>
    <w:rsid w:val="00C608B7"/>
    <w:rsid w:val="00C60F0B"/>
    <w:rsid w:val="00C8486B"/>
    <w:rsid w:val="00C954A5"/>
    <w:rsid w:val="00CC03D5"/>
    <w:rsid w:val="00CD4382"/>
    <w:rsid w:val="00CD7234"/>
    <w:rsid w:val="00CE6049"/>
    <w:rsid w:val="00D32300"/>
    <w:rsid w:val="00D40B55"/>
    <w:rsid w:val="00D855B1"/>
    <w:rsid w:val="00DA36ED"/>
    <w:rsid w:val="00DF5F6F"/>
    <w:rsid w:val="00E63229"/>
    <w:rsid w:val="00E719F3"/>
    <w:rsid w:val="00EA48AB"/>
    <w:rsid w:val="00EF431F"/>
    <w:rsid w:val="00F162E8"/>
    <w:rsid w:val="00F255EF"/>
    <w:rsid w:val="00F275F6"/>
    <w:rsid w:val="00F44ACE"/>
    <w:rsid w:val="00F71B8F"/>
    <w:rsid w:val="00F73882"/>
    <w:rsid w:val="00FC0D2F"/>
    <w:rsid w:val="00FC5B1E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B5C"/>
  <w15:chartTrackingRefBased/>
  <w15:docId w15:val="{45E7D2A3-4AB3-427B-BD9C-6A60EF1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FD0B0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D0B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6035</Words>
  <Characters>34402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25</cp:revision>
  <cp:lastPrinted>2025-02-06T11:26:00Z</cp:lastPrinted>
  <dcterms:created xsi:type="dcterms:W3CDTF">2025-02-05T04:01:00Z</dcterms:created>
  <dcterms:modified xsi:type="dcterms:W3CDTF">2026-02-27T10:20:00Z</dcterms:modified>
</cp:coreProperties>
</file>