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2AA4" w14:textId="09F9C838" w:rsidR="007232A9" w:rsidRDefault="007232A9" w:rsidP="00A5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96BC62" w14:textId="63E192C3" w:rsid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C5B72C" w14:textId="77777777" w:rsidR="007232A9" w:rsidRPr="008D19EF" w:rsidRDefault="007232A9" w:rsidP="007232A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D73C5" w14:textId="77777777" w:rsidR="007232A9" w:rsidRPr="008D19EF" w:rsidRDefault="007232A9" w:rsidP="007232A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08425E1" w14:textId="5B61D7F4" w:rsidR="007232A9" w:rsidRDefault="007232A9" w:rsidP="000D419C">
      <w:pPr>
        <w:keepNext/>
        <w:tabs>
          <w:tab w:val="num" w:pos="0"/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0D419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 Нязепетровского муниципального округа</w:t>
      </w:r>
    </w:p>
    <w:p w14:paraId="53A696B6" w14:textId="77777777" w:rsidR="000D419C" w:rsidRPr="000D419C" w:rsidRDefault="000D419C" w:rsidP="000D419C">
      <w:pPr>
        <w:keepNext/>
        <w:tabs>
          <w:tab w:val="num" w:pos="0"/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08ADF46B" w14:textId="545D43FC" w:rsidR="007232A9" w:rsidRDefault="007232A9" w:rsidP="000D419C">
      <w:pPr>
        <w:keepNext/>
        <w:tabs>
          <w:tab w:val="num" w:pos="0"/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0D419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1905F85C" w14:textId="77777777" w:rsidR="000D419C" w:rsidRPr="000D419C" w:rsidRDefault="000D419C" w:rsidP="000D419C">
      <w:pPr>
        <w:keepNext/>
        <w:tabs>
          <w:tab w:val="num" w:pos="0"/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05274C4E" w14:textId="4FA6FDA3" w:rsidR="000D419C" w:rsidRPr="000D419C" w:rsidRDefault="007232A9" w:rsidP="000D419C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</w:pPr>
      <w:r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>П</w:t>
      </w:r>
      <w:r w:rsidR="00A55447"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>О</w:t>
      </w:r>
      <w:r w:rsidR="00A55447"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>С</w:t>
      </w:r>
      <w:r w:rsidR="00A55447"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>Т</w:t>
      </w:r>
      <w:r w:rsidR="00A55447"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>А</w:t>
      </w:r>
      <w:r w:rsidR="00A55447"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>Н</w:t>
      </w:r>
      <w:r w:rsidR="00A55447"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>О</w:t>
      </w:r>
      <w:r w:rsidR="00A55447"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>В</w:t>
      </w:r>
      <w:r w:rsidR="00A55447"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>Л</w:t>
      </w:r>
      <w:r w:rsidR="00A55447"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>Е</w:t>
      </w:r>
      <w:r w:rsidR="00A55447"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>Н</w:t>
      </w:r>
      <w:r w:rsidR="00A55447"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>И</w:t>
      </w:r>
      <w:r w:rsidR="00A55447"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>Е</w:t>
      </w:r>
      <w:r w:rsidR="00A55447" w:rsidRPr="000D419C">
        <w:rPr>
          <w:rFonts w:ascii="Times New Roman" w:eastAsia="Cambria" w:hAnsi="Times New Roman" w:cs="Times New Roman"/>
          <w:b/>
          <w:bCs/>
          <w:sz w:val="32"/>
          <w:szCs w:val="32"/>
          <w:lang w:eastAsia="zh-CN"/>
        </w:rPr>
        <w:t xml:space="preserve"> </w:t>
      </w:r>
    </w:p>
    <w:p w14:paraId="04CBA9BF" w14:textId="77777777" w:rsidR="007232A9" w:rsidRPr="005D6B4C" w:rsidRDefault="007232A9" w:rsidP="007232A9">
      <w:pPr>
        <w:keepNext/>
        <w:numPr>
          <w:ilvl w:val="1"/>
          <w:numId w:val="0"/>
        </w:numPr>
        <w:tabs>
          <w:tab w:val="num" w:pos="0"/>
          <w:tab w:val="left" w:pos="8280"/>
        </w:tabs>
        <w:suppressAutoHyphens/>
        <w:spacing w:after="0" w:line="240" w:lineRule="auto"/>
        <w:ind w:left="648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904A7" wp14:editId="1C444D5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24130" t="20320" r="23495" b="273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BEEB5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" strokeweight="1.06mm">
                <v:stroke joinstyle="miter" endcap="square"/>
              </v:line>
            </w:pict>
          </mc:Fallback>
        </mc:AlternateContent>
      </w:r>
    </w:p>
    <w:p w14:paraId="25F39873" w14:textId="74631DD5" w:rsidR="005501A2" w:rsidRDefault="007232A9" w:rsidP="005501A2">
      <w:pPr>
        <w:keepNext/>
        <w:numPr>
          <w:ilvl w:val="1"/>
          <w:numId w:val="0"/>
        </w:numPr>
        <w:tabs>
          <w:tab w:val="num" w:pos="0"/>
          <w:tab w:val="left" w:pos="828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zh-CN"/>
        </w:rPr>
      </w:pPr>
      <w:r w:rsidRPr="00A55447">
        <w:rPr>
          <w:rFonts w:ascii="Times New Roman" w:eastAsia="Times New Roman" w:hAnsi="Times New Roman" w:cs="Times New Roman"/>
          <w:b/>
          <w:lang w:eastAsia="zh-CN"/>
        </w:rPr>
        <w:t xml:space="preserve">от </w:t>
      </w:r>
      <w:r w:rsidR="005501A2">
        <w:rPr>
          <w:rFonts w:ascii="Times New Roman" w:eastAsia="Times New Roman" w:hAnsi="Times New Roman" w:cs="Times New Roman"/>
          <w:b/>
          <w:lang w:eastAsia="zh-CN"/>
        </w:rPr>
        <w:t>19.02.2025 г.</w:t>
      </w:r>
      <w:r w:rsidRPr="00A55447">
        <w:rPr>
          <w:rFonts w:ascii="Times New Roman" w:eastAsia="Times New Roman" w:hAnsi="Times New Roman" w:cs="Times New Roman"/>
          <w:b/>
          <w:lang w:eastAsia="zh-CN"/>
        </w:rPr>
        <w:t xml:space="preserve"> № </w:t>
      </w:r>
      <w:r w:rsidR="005501A2">
        <w:rPr>
          <w:rFonts w:ascii="Times New Roman" w:eastAsia="Times New Roman" w:hAnsi="Times New Roman" w:cs="Times New Roman"/>
          <w:b/>
          <w:lang w:eastAsia="zh-CN"/>
        </w:rPr>
        <w:t>239</w:t>
      </w:r>
    </w:p>
    <w:p w14:paraId="512EF4C9" w14:textId="0D2C37BE" w:rsidR="007232A9" w:rsidRPr="005D6B4C" w:rsidRDefault="007232A9" w:rsidP="005501A2">
      <w:pPr>
        <w:keepNext/>
        <w:numPr>
          <w:ilvl w:val="1"/>
          <w:numId w:val="0"/>
        </w:numPr>
        <w:tabs>
          <w:tab w:val="num" w:pos="0"/>
          <w:tab w:val="left" w:pos="828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5447">
        <w:rPr>
          <w:rFonts w:ascii="Times New Roman" w:eastAsia="Times New Roman" w:hAnsi="Times New Roman" w:cs="Times New Roman"/>
          <w:b/>
          <w:bCs/>
          <w:lang w:eastAsia="zh-CN"/>
        </w:rPr>
        <w:t>г. Нязепетровск</w:t>
      </w: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7232A9" w:rsidRPr="007232A9" w14:paraId="450CEE64" w14:textId="77777777" w:rsidTr="00A55447">
        <w:trPr>
          <w:trHeight w:val="2308"/>
        </w:trPr>
        <w:tc>
          <w:tcPr>
            <w:tcW w:w="9782" w:type="dxa"/>
          </w:tcPr>
          <w:p w14:paraId="1171A2B5" w14:textId="77777777" w:rsidR="007232A9" w:rsidRDefault="007232A9" w:rsidP="007232A9">
            <w:pPr>
              <w:spacing w:after="0"/>
              <w:rPr>
                <w:rFonts w:ascii="Times New Roman" w:hAnsi="Times New Roman"/>
                <w:b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143"/>
            </w:tblGrid>
            <w:tr w:rsidR="008F7D6C" w14:paraId="42B38117" w14:textId="77777777" w:rsidTr="00A55447">
              <w:trPr>
                <w:trHeight w:val="1527"/>
              </w:trPr>
              <w:tc>
                <w:tcPr>
                  <w:tcW w:w="4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F6514" w14:textId="0CB50C4A" w:rsidR="008F7D6C" w:rsidRPr="007232A9" w:rsidRDefault="008F7D6C" w:rsidP="008F7D6C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232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 утверждении положения об оплат</w:t>
                  </w:r>
                  <w:r w:rsidR="00A5544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труда работников муниципальных бюджетных учреждений, подведомственных Управлению социальной защиты населения  администрации Нязепетровского муниципального округа</w:t>
                  </w:r>
                  <w:r w:rsidRPr="007232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A859BB7" w14:textId="77777777" w:rsidR="008F7D6C" w:rsidRDefault="008F7D6C" w:rsidP="007232A9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7B6C1F60" w14:textId="77777777" w:rsidR="008F7D6C" w:rsidRDefault="008F7D6C" w:rsidP="007232A9">
            <w:pPr>
              <w:spacing w:after="0"/>
              <w:rPr>
                <w:rFonts w:ascii="Times New Roman" w:hAnsi="Times New Roman"/>
                <w:b/>
              </w:rPr>
            </w:pPr>
          </w:p>
          <w:p w14:paraId="7DFCA5C6" w14:textId="77777777" w:rsidR="008F7D6C" w:rsidRDefault="008F7D6C" w:rsidP="007232A9">
            <w:pPr>
              <w:spacing w:after="0"/>
              <w:rPr>
                <w:rFonts w:ascii="Times New Roman" w:hAnsi="Times New Roman"/>
                <w:b/>
              </w:rPr>
            </w:pPr>
          </w:p>
          <w:p w14:paraId="60709F87" w14:textId="61C5EA2D" w:rsidR="00A539B6" w:rsidRDefault="007C142F" w:rsidP="00A554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42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Трудовым кодексом Российской Федерации, </w:t>
            </w:r>
            <w:r w:rsidR="00C92B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Челябинской области от 31 августа 2010 г. № 131-П «О Положении об оплате труда работников областных государственных бюджетных учреждений, в отношении которых Министерство социальных отношений Челябинской области выполняет функции и полномочия учредителя, и подведомственных областных государственных казенных учреждений», </w:t>
            </w:r>
            <w:r w:rsidR="00A539B6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Собрания депутатов Нязепетровского муниципального округа от 20 сентября 2024 г</w:t>
            </w:r>
            <w:r w:rsidR="00D24AE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539B6">
              <w:rPr>
                <w:rFonts w:ascii="Times New Roman" w:hAnsi="Times New Roman" w:cs="Times New Roman"/>
                <w:sz w:val="24"/>
                <w:szCs w:val="24"/>
              </w:rPr>
              <w:t xml:space="preserve"> № 30  «Об утверждении положения об установлении систем оплаты труда работников муниципальных бюджетных и казенных учреждений Нязепетровского муниципального округа</w:t>
            </w:r>
            <w:r w:rsidR="008F7D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39B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Нязепетровского муниципального округа ПОСТАНОВЛЯЕТ:</w:t>
            </w:r>
          </w:p>
          <w:p w14:paraId="5BA4EEF5" w14:textId="7F0F100E" w:rsidR="00A539B6" w:rsidRPr="00AC31B2" w:rsidRDefault="007232A9" w:rsidP="00D24AEA">
            <w:pPr>
              <w:spacing w:after="0" w:line="240" w:lineRule="auto"/>
              <w:ind w:firstLine="7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1B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A539B6" w:rsidRPr="00AC31B2">
              <w:rPr>
                <w:rFonts w:ascii="Times New Roman" w:hAnsi="Times New Roman"/>
                <w:bCs/>
                <w:sz w:val="24"/>
                <w:szCs w:val="24"/>
              </w:rPr>
              <w:t xml:space="preserve"> Утвердить прилагаемое Положение об оплате труда работников муниципальных бюджетных учреждений</w:t>
            </w:r>
            <w:r w:rsidR="00D24AEA" w:rsidRPr="00AC31B2">
              <w:rPr>
                <w:rFonts w:ascii="Times New Roman" w:hAnsi="Times New Roman"/>
                <w:bCs/>
                <w:sz w:val="24"/>
                <w:szCs w:val="24"/>
              </w:rPr>
              <w:t>, подведомственных</w:t>
            </w:r>
            <w:r w:rsidR="00A539B6" w:rsidRPr="00AC31B2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</w:t>
            </w:r>
            <w:r w:rsidR="00D24AEA" w:rsidRPr="00AC31B2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A539B6" w:rsidRPr="00AC31B2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социальной защиты населения </w:t>
            </w:r>
            <w:r w:rsidR="008F7D6C" w:rsidRPr="00AC31B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r w:rsidR="00A539B6" w:rsidRPr="00AC31B2">
              <w:rPr>
                <w:rFonts w:ascii="Times New Roman" w:hAnsi="Times New Roman"/>
                <w:bCs/>
                <w:sz w:val="24"/>
                <w:szCs w:val="24"/>
              </w:rPr>
              <w:t>Нязепетровского муниципального округа</w:t>
            </w:r>
            <w:r w:rsidR="00D24AEA" w:rsidRPr="00AC31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539B6" w:rsidRPr="00AC31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0103D13" w14:textId="77777777" w:rsidR="00D24AEA" w:rsidRPr="00AC31B2" w:rsidRDefault="008A6434" w:rsidP="00A554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B2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="00D24AEA" w:rsidRPr="00AC31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C31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24AEA" w:rsidRPr="00AC31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C31B2">
              <w:rPr>
                <w:rFonts w:ascii="Times New Roman" w:hAnsi="Times New Roman"/>
                <w:bCs/>
                <w:sz w:val="24"/>
                <w:szCs w:val="24"/>
              </w:rPr>
              <w:t xml:space="preserve">Настоящее постановление </w:t>
            </w:r>
            <w:r w:rsidR="009110B4" w:rsidRPr="00AC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подлежит официальному опубликованию на </w:t>
            </w:r>
            <w:r w:rsidR="009110B4" w:rsidRPr="00AC3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</w:t>
            </w:r>
            <w:r w:rsidR="009110B4" w:rsidRPr="00AC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Нязепетровского муниципального </w:t>
            </w:r>
            <w:r w:rsidR="00D24AEA" w:rsidRPr="00AC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8F7D6C" w:rsidRPr="00AC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="009110B4" w:rsidRPr="00AC3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110B4" w:rsidRPr="00AC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5" w:history="1">
              <w:r w:rsidR="009110B4" w:rsidRPr="00AC31B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110B4" w:rsidRPr="00AC31B2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10B4" w:rsidRPr="00AC31B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nzpr</w:t>
              </w:r>
              <w:r w:rsidR="009110B4" w:rsidRPr="00AC31B2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10B4" w:rsidRPr="00AC31B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110B4" w:rsidRPr="00AC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регистрация в качестве сетевого издания: Эл № ФС77-81111 от 17 мая 2021 г.).</w:t>
            </w:r>
          </w:p>
          <w:p w14:paraId="2743126F" w14:textId="23D8BD3D" w:rsidR="00D24AEA" w:rsidRPr="00AC31B2" w:rsidRDefault="00D24AEA" w:rsidP="00D24AEA">
            <w:pPr>
              <w:tabs>
                <w:tab w:val="left" w:pos="0"/>
              </w:tabs>
              <w:spacing w:after="0" w:line="240" w:lineRule="auto"/>
              <w:ind w:firstLine="7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за исполнением настоящего постановления возложить на заместителя главы муниципального округа по социальным вопросам Акишеву Н.В.</w:t>
            </w:r>
          </w:p>
          <w:p w14:paraId="65F3F23B" w14:textId="1D567C60" w:rsidR="00D24AEA" w:rsidRPr="00AC31B2" w:rsidRDefault="00D24AEA" w:rsidP="00A554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4.</w:t>
            </w:r>
            <w:r w:rsidR="00AC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C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постановление вступает в силу со дня его подписания и распространяется на правоотношения, возникшие с 1 января 2025 года.</w:t>
            </w:r>
          </w:p>
          <w:p w14:paraId="68248177" w14:textId="77777777" w:rsidR="008A6434" w:rsidRPr="00AC31B2" w:rsidRDefault="008A6434" w:rsidP="00A5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8799DB" w14:textId="77777777" w:rsidR="008A6434" w:rsidRDefault="008A6434" w:rsidP="00A5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264869" w14:textId="77777777" w:rsidR="008A6434" w:rsidRDefault="008A6434" w:rsidP="00A5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B4ECE3" w14:textId="77777777" w:rsidR="007232A9" w:rsidRPr="007232A9" w:rsidRDefault="007232A9" w:rsidP="00A5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A9">
              <w:rPr>
                <w:rFonts w:ascii="Times New Roman" w:hAnsi="Times New Roman"/>
                <w:sz w:val="24"/>
                <w:szCs w:val="24"/>
              </w:rPr>
              <w:t>Глава Нязепетровского</w:t>
            </w:r>
          </w:p>
          <w:p w14:paraId="2EF0AD56" w14:textId="35FB0369" w:rsidR="007232A9" w:rsidRPr="007232A9" w:rsidRDefault="009110B4" w:rsidP="00A5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232A9" w:rsidRPr="007232A9">
              <w:rPr>
                <w:rFonts w:ascii="Times New Roman" w:hAnsi="Times New Roman"/>
                <w:sz w:val="24"/>
                <w:szCs w:val="24"/>
              </w:rPr>
              <w:t>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7232A9" w:rsidRPr="00723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D24AE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С.А.</w:t>
            </w:r>
            <w:r w:rsidR="008A6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Кравцов</w:t>
            </w:r>
          </w:p>
          <w:p w14:paraId="62369328" w14:textId="77777777" w:rsidR="007232A9" w:rsidRPr="007232A9" w:rsidRDefault="007232A9" w:rsidP="00723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2D5A1B" w14:textId="66669153" w:rsidR="00D674C3" w:rsidRPr="00D24AEA" w:rsidRDefault="007232A9" w:rsidP="004042A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</w:t>
            </w:r>
            <w:r w:rsidR="00AC31B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</w:t>
            </w:r>
            <w:r w:rsidR="004042AC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C31B2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4042A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 w:rsidR="00AC31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4AE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D674C3" w:rsidRPr="00D24AEA">
              <w:rPr>
                <w:rFonts w:ascii="Times New Roman" w:hAnsi="Times New Roman" w:cs="Times New Roman"/>
              </w:rPr>
              <w:t xml:space="preserve">       </w:t>
            </w:r>
          </w:p>
          <w:p w14:paraId="07E67975" w14:textId="7C0EFD36" w:rsidR="00D674C3" w:rsidRDefault="00D674C3" w:rsidP="004042AC">
            <w:pPr>
              <w:pStyle w:val="a4"/>
              <w:ind w:left="924"/>
            </w:pPr>
            <w:r>
              <w:t xml:space="preserve">  </w:t>
            </w:r>
            <w:r w:rsidR="004042AC">
              <w:t xml:space="preserve">                                                                       </w:t>
            </w:r>
            <w:r>
              <w:t>постановлением администрации</w:t>
            </w:r>
          </w:p>
          <w:p w14:paraId="2F77AF49" w14:textId="77777777" w:rsidR="004042AC" w:rsidRDefault="00D674C3" w:rsidP="00D674C3">
            <w:pPr>
              <w:pStyle w:val="a4"/>
              <w:ind w:left="924"/>
              <w:jc w:val="right"/>
            </w:pPr>
            <w:r>
              <w:t>Нязепетровского муниципального округа</w:t>
            </w:r>
          </w:p>
          <w:p w14:paraId="2FCE2119" w14:textId="083284FB" w:rsidR="00D674C3" w:rsidRPr="00794BD8" w:rsidRDefault="004042AC" w:rsidP="004042AC">
            <w:pPr>
              <w:pStyle w:val="a4"/>
              <w:ind w:left="924"/>
              <w:jc w:val="center"/>
            </w:pPr>
            <w:r>
              <w:t xml:space="preserve">                                     Челябинской области</w:t>
            </w:r>
            <w:r w:rsidR="00D674C3">
              <w:t xml:space="preserve">                                                                                                                                                 </w:t>
            </w:r>
          </w:p>
          <w:p w14:paraId="4326DD84" w14:textId="20086C75" w:rsidR="00D674C3" w:rsidRPr="00AC31B2" w:rsidRDefault="00D24AEA" w:rsidP="005501A2">
            <w:pPr>
              <w:pStyle w:val="a4"/>
              <w:ind w:left="924"/>
            </w:pPr>
            <w:r>
              <w:t xml:space="preserve">          </w:t>
            </w:r>
            <w:r w:rsidR="005501A2">
              <w:t xml:space="preserve">                                                               от 19.02.2025 г.№239</w:t>
            </w:r>
            <w:r w:rsidR="00D674C3">
              <w:t xml:space="preserve">                                         </w:t>
            </w:r>
            <w:r w:rsidR="00D674C3" w:rsidRPr="00794BD8">
              <w:t xml:space="preserve">                                                                              </w:t>
            </w:r>
          </w:p>
        </w:tc>
      </w:tr>
    </w:tbl>
    <w:p w14:paraId="15506A95" w14:textId="0FF0E12C" w:rsidR="001301FB" w:rsidRDefault="00044151" w:rsidP="00AC31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AEA">
        <w:rPr>
          <w:rFonts w:ascii="Times New Roman" w:hAnsi="Times New Roman" w:cs="Times New Roman"/>
        </w:rPr>
        <w:lastRenderedPageBreak/>
        <w:t>П</w:t>
      </w:r>
      <w:r w:rsidR="007232A9" w:rsidRPr="00D2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оложение </w:t>
      </w:r>
      <w:r w:rsidR="007232A9" w:rsidRPr="00D2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 оплате труда работников муниципальных бюджетных учреждений</w:t>
      </w:r>
      <w:r w:rsidR="00D2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подведомственных</w:t>
      </w:r>
      <w:r w:rsidR="008F7D6C" w:rsidRPr="00D2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</w:t>
      </w:r>
      <w:r w:rsidR="00D2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7232A9" w:rsidRPr="00D2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защиты населения </w:t>
      </w:r>
      <w:r w:rsidR="008F7D6C" w:rsidRPr="00D2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</w:p>
    <w:p w14:paraId="1C223936" w14:textId="26FB1952" w:rsidR="007232A9" w:rsidRDefault="007232A9" w:rsidP="00AC31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Нязепетровского муниципального </w:t>
      </w:r>
      <w:r w:rsidR="008A6434" w:rsidRPr="00D2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</w:p>
    <w:p w14:paraId="6D5456D2" w14:textId="77777777" w:rsidR="00D24AEA" w:rsidRPr="00D24AEA" w:rsidRDefault="00D24AEA" w:rsidP="00D2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F9A003" w14:textId="4915864F" w:rsidR="007232A9" w:rsidRDefault="00D24AEA" w:rsidP="00D24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sub_10100"/>
      <w:r w:rsidRPr="00D24A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D2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232A9" w:rsidRPr="00723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32A9" w:rsidRPr="00D2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14:paraId="59CE56AB" w14:textId="77777777" w:rsidR="001301FB" w:rsidRPr="00D24AEA" w:rsidRDefault="001301FB" w:rsidP="00D24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14:paraId="37600D24" w14:textId="4ACA99E3" w:rsidR="008A6434" w:rsidRPr="00EF2F71" w:rsidRDefault="007232A9" w:rsidP="00130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8A6434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оплаты труда работников муниципальных бюджетных учреждений</w:t>
      </w:r>
      <w:r w:rsidR="00EF2F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3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подведомственных </w:t>
      </w:r>
      <w:r w:rsidRPr="00723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</w:t>
      </w:r>
      <w:r w:rsidR="00D2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723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защиты населения</w:t>
      </w:r>
      <w:r w:rsidR="00130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Pr="00723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Нязепетровского муниципального </w:t>
      </w:r>
      <w:r w:rsidR="00D67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="008A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включает в себя</w:t>
      </w:r>
      <w:r w:rsidR="008A6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A6434" w:rsidRPr="00EF2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размеры окладов (должностных окладов), выплаты компенсационного и стимулирующего характера, устанавлива</w:t>
      </w:r>
      <w:r w:rsidR="00130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A6434" w:rsidRPr="00EF2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коллективным договор</w:t>
      </w:r>
      <w:r w:rsidR="00130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8A6434" w:rsidRPr="00EF2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соглашениями, локальными нормативными актами в </w:t>
      </w:r>
      <w:r w:rsidR="00EF2F71" w:rsidRPr="00EF2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r w:rsidR="008A6434" w:rsidRPr="00EF2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трудовым законодательством, иными нормативными правовыми актами Российской Федерации и Челябинской области, </w:t>
      </w:r>
      <w:r w:rsidR="00EF2F71" w:rsidRPr="00EF2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содержащими</w:t>
      </w:r>
      <w:r w:rsidR="008A6434" w:rsidRPr="00EF2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нормы трудового права, </w:t>
      </w:r>
      <w:r w:rsidR="00130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A6434" w:rsidRPr="00EF2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астоящим Положением, а также с учетом мнения представительного органа работников муниципальных учреждений.</w:t>
      </w:r>
    </w:p>
    <w:p w14:paraId="7AE4F285" w14:textId="6BEF5C4D" w:rsidR="007232A9" w:rsidRPr="007232A9" w:rsidRDefault="007232A9" w:rsidP="00130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2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0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оплаты труда работников муниципальных бюджетных учреждений устанавливается с учетом:</w:t>
      </w:r>
    </w:p>
    <w:p w14:paraId="3C38CD5B" w14:textId="77777777" w:rsidR="007232A9" w:rsidRPr="007232A9" w:rsidRDefault="007232A9" w:rsidP="00130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единого тарифно-квалификационного справочника работ и профессий рабочих;</w:t>
      </w:r>
    </w:p>
    <w:p w14:paraId="6A2AEB68" w14:textId="4BFF7926" w:rsidR="007232A9" w:rsidRPr="007232A9" w:rsidRDefault="007232A9" w:rsidP="00130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30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</w:t>
      </w:r>
      <w:proofErr w:type="spellEnd"/>
      <w:r w:rsidR="0013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квалификационных характеристик по общеотраслевым профессиям рабочих;</w:t>
      </w:r>
    </w:p>
    <w:p w14:paraId="0B95DC56" w14:textId="43A526A0" w:rsidR="007232A9" w:rsidRPr="007232A9" w:rsidRDefault="007232A9" w:rsidP="00D24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30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квалификационного справочника должностей руководителей, специалистов и служащих или профессиональных стандартов;</w:t>
      </w:r>
    </w:p>
    <w:p w14:paraId="0F3283C5" w14:textId="77777777" w:rsidR="007232A9" w:rsidRPr="007232A9" w:rsidRDefault="007232A9" w:rsidP="00D24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государственных гарантий по оплате труда;</w:t>
      </w:r>
    </w:p>
    <w:p w14:paraId="1FF5DCB5" w14:textId="77777777" w:rsidR="007232A9" w:rsidRPr="007232A9" w:rsidRDefault="007232A9" w:rsidP="00D24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перечня видов выплат компенсационного характера, установленного </w:t>
      </w:r>
      <w:r w:rsidR="00EF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Положением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20D1D0" w14:textId="77777777" w:rsidR="007232A9" w:rsidRPr="007232A9" w:rsidRDefault="007232A9" w:rsidP="00D24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перечня видов выплат стимулирующего характера, установленного </w:t>
      </w:r>
      <w:r w:rsidR="00EF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Положением;</w:t>
      </w:r>
    </w:p>
    <w:p w14:paraId="241DEC09" w14:textId="7E4C5488" w:rsidR="007232A9" w:rsidRPr="007232A9" w:rsidRDefault="007232A9" w:rsidP="00D24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130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рекомендаций Российской </w:t>
      </w:r>
      <w:r w:rsidR="001301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рехсторонней комиссии по регулированию социально</w:t>
      </w:r>
      <w:r w:rsidR="0013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трудовых отношений</w:t>
      </w:r>
      <w:r w:rsidR="00EF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год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F4D616" w14:textId="75254CF3" w:rsidR="007232A9" w:rsidRPr="007232A9" w:rsidRDefault="007232A9" w:rsidP="00907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130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представительного органа работников муниципальных бюджетных учреждений (далее именуется - представительный орган работников).</w:t>
      </w:r>
    </w:p>
    <w:bookmarkEnd w:id="1"/>
    <w:p w14:paraId="0DC5C20B" w14:textId="77777777" w:rsidR="007232A9" w:rsidRPr="007232A9" w:rsidRDefault="007232A9" w:rsidP="00907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632FE" w14:textId="77777777" w:rsidR="00907829" w:rsidRDefault="007232A9" w:rsidP="00907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sub_10200"/>
      <w:r w:rsidRPr="00BC1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II. Порядок и условия оплаты труда работников </w:t>
      </w:r>
    </w:p>
    <w:p w14:paraId="76B1CE60" w14:textId="305309A8" w:rsidR="007232A9" w:rsidRPr="00BC14CE" w:rsidRDefault="007232A9" w:rsidP="00907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бюджетных учреждений</w:t>
      </w:r>
      <w:bookmarkEnd w:id="2"/>
    </w:p>
    <w:p w14:paraId="1E47236D" w14:textId="77777777" w:rsidR="007232A9" w:rsidRPr="007232A9" w:rsidRDefault="007232A9" w:rsidP="009078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62EA9D6B" w14:textId="77777777" w:rsidR="00907829" w:rsidRDefault="007232A9" w:rsidP="00907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4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Оплата труда работника муниципального бюджетного учреждения включает</w:t>
      </w:r>
      <w:r w:rsidR="009078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E3EFCF" w14:textId="77777777" w:rsidR="00907829" w:rsidRDefault="00907829" w:rsidP="00907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 (должностной оклад);</w:t>
      </w:r>
    </w:p>
    <w:p w14:paraId="5F0C33BC" w14:textId="77777777" w:rsidR="00907829" w:rsidRDefault="00907829" w:rsidP="00907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компенсационного характера;</w:t>
      </w:r>
    </w:p>
    <w:p w14:paraId="17F672CB" w14:textId="71CFA9DD" w:rsidR="007232A9" w:rsidRPr="007232A9" w:rsidRDefault="00907829" w:rsidP="00907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стимулирующего характера.</w:t>
      </w:r>
    </w:p>
    <w:p w14:paraId="649EA34C" w14:textId="78715EE9" w:rsidR="007232A9" w:rsidRPr="007232A9" w:rsidRDefault="007232A9" w:rsidP="00907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07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 муниципальных бюджетных учреждений, работающих по совместительству, а также на условиях неполного рабочего времени, производиться пропорционально отработанному времени либо на других условиях, определенных трудовым договором.</w:t>
      </w:r>
    </w:p>
    <w:p w14:paraId="34EB7460" w14:textId="76D01A9C" w:rsidR="007232A9" w:rsidRPr="007232A9" w:rsidRDefault="007232A9" w:rsidP="00907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Размеры окладов (должностных окладов)</w:t>
      </w:r>
      <w:r w:rsidR="00D54D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ставок заработной платы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муниципальных бюджетных учреждений устанавливаются руководителем муниципального бюджетного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</w:t>
      </w:r>
      <w:r w:rsidR="00EF2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  квалификационных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EF2F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сложности и объема выполняемой работы</w:t>
      </w:r>
      <w:r w:rsidR="00D54D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приложениям </w:t>
      </w:r>
      <w:r w:rsidR="00907829" w:rsidRPr="00907829">
        <w:rPr>
          <w:rFonts w:ascii="Times New Roman" w:hAnsi="Times New Roman" w:cs="Times New Roman"/>
          <w:sz w:val="24"/>
          <w:szCs w:val="24"/>
        </w:rPr>
        <w:t>1-</w:t>
      </w:r>
      <w:r w:rsidRPr="009078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078E" w:rsidRPr="0090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DA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Положению и уровням квалификации профессиональных</w:t>
      </w:r>
      <w:r w:rsidR="001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согласно </w:t>
      </w:r>
      <w:r w:rsidR="004042AC" w:rsidRPr="00404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приложениям 7-1</w:t>
      </w:r>
      <w:r w:rsidR="00182993" w:rsidRPr="00404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07829" w:rsidRPr="00404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2993" w:rsidRPr="00404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7-</w:t>
      </w:r>
      <w:r w:rsidR="004042AC" w:rsidRPr="00404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82993" w:rsidRPr="00404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299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Положению.</w:t>
      </w:r>
    </w:p>
    <w:p w14:paraId="47DC5194" w14:textId="26259669" w:rsidR="007232A9" w:rsidRDefault="007232A9" w:rsidP="00907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5"/>
      <w:bookmarkEnd w:id="3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Должностной оклад педагогическим работникам муниципальных бюджетных учреждений устанавливается </w:t>
      </w:r>
      <w:r w:rsidRPr="0090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hyperlink r:id="rId6" w:history="1">
        <w:r w:rsidRPr="009078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продолжительность рабочего времени</w:t>
        </w:r>
      </w:hyperlink>
      <w:r w:rsidRPr="0090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норму часов педагогической работы за ставку заработной платы), установленную </w:t>
      </w:r>
      <w:r w:rsidR="009078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Министерства образования и науки Российской Федерации от 22 декабря 2014 г</w:t>
      </w:r>
      <w:r w:rsidR="00907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1601 </w:t>
      </w:r>
      <w:r w:rsidR="009078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 договоре». </w:t>
      </w:r>
    </w:p>
    <w:p w14:paraId="4E191752" w14:textId="77777777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8"/>
      <w:bookmarkEnd w:id="4"/>
    </w:p>
    <w:p w14:paraId="33A08AEB" w14:textId="77777777" w:rsidR="007232A9" w:rsidRPr="00E413F9" w:rsidRDefault="007232A9" w:rsidP="007232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sub_10300"/>
      <w:bookmarkEnd w:id="5"/>
      <w:r w:rsidRPr="00E41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Порядок и условия установления выплат компенсационного характера</w:t>
      </w:r>
    </w:p>
    <w:bookmarkEnd w:id="6"/>
    <w:p w14:paraId="30FE22F4" w14:textId="77777777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FAC5B" w14:textId="729072D9" w:rsidR="007232A9" w:rsidRPr="007232A9" w:rsidRDefault="00420759" w:rsidP="00420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Работникам муниципальных бюджетных учреждений устан</w:t>
      </w:r>
      <w:r w:rsidR="008F52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8F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иваются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выплаты компенсационного характера:</w:t>
      </w:r>
    </w:p>
    <w:bookmarkEnd w:id="7"/>
    <w:p w14:paraId="42D3DE00" w14:textId="58FC372B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выплаты работникам, занятым на тяж</w:t>
      </w:r>
      <w:r w:rsidR="008F52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 работах, работах с вредными и (или) опасными условиями труда;</w:t>
      </w:r>
    </w:p>
    <w:p w14:paraId="54F86FA7" w14:textId="77777777" w:rsidR="007232A9" w:rsidRPr="008F52EE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выплаты за работу в местностях с особыми климатическими условиями </w:t>
      </w:r>
      <w:r w:rsidRPr="008F52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8F52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районный коэффициент</w:t>
        </w:r>
      </w:hyperlink>
      <w:r w:rsidRPr="008F52E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9E048B6" w14:textId="1549AD1C" w:rsid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выплаты за работу в условиях, отклоняющихся от нормальных (при </w:t>
      </w:r>
      <w:r w:rsidR="0042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выполнении работ различной квалификации, разъездном характере работы,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совмещении профессий (должностей),</w:t>
      </w:r>
      <w:r w:rsidR="0042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сверхурочной работе,  работе в ночное время, выходные и нерабочие праздничные дни,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расширении зон обслуживания,</w:t>
      </w:r>
      <w:r w:rsidR="008F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увеличения объема работ,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обязанностей временно отсутствующего работника без освобождения от работы, определ</w:t>
      </w:r>
      <w:r w:rsidR="008F52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трудовым договором, </w:t>
      </w:r>
      <w:r w:rsidR="0042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выполнении работ в других услови</w:t>
      </w:r>
      <w:r w:rsidR="00420759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отличающихся от нормальных);</w:t>
      </w:r>
    </w:p>
    <w:p w14:paraId="0C524F4D" w14:textId="77777777" w:rsidR="00420759" w:rsidRDefault="0042075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надбавки за работу со сведениями, составляющими государственную тайну, их засекречивание и рассекречивание, а также за работу с шифрами;</w:t>
      </w:r>
    </w:p>
    <w:p w14:paraId="4CB90700" w14:textId="77777777" w:rsidR="0033642E" w:rsidRDefault="0042075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выплаты за </w:t>
      </w:r>
      <w:r w:rsidR="00336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в образовательной организации:</w:t>
      </w:r>
    </w:p>
    <w:p w14:paraId="714E7685" w14:textId="7C58DF3C" w:rsidR="0033642E" w:rsidRDefault="0033642E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работы, в организациях, для детей сирот и детей, оставшихся без попечения родителей, профессиональных образовательных организациях (группах) для детей</w:t>
      </w:r>
      <w:r w:rsidR="008F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сирот и детей, оставшихся без попечения родителей.</w:t>
      </w:r>
    </w:p>
    <w:p w14:paraId="6A25BF41" w14:textId="61D8D224" w:rsidR="00000AD2" w:rsidRPr="00000AD2" w:rsidRDefault="004042AC" w:rsidP="00404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</w:t>
      </w:r>
      <w:r w:rsidR="00000A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</w:t>
      </w:r>
      <w:r w:rsidR="00000A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8F5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00AD2" w:rsidRPr="00000A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Выплаты компенсационного характера, размеры и условия их осуществления устанавливаются коллективными договорами, соглашениями, локальными правовыми актами </w:t>
      </w:r>
      <w:r w:rsidR="00000A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бюджетного </w:t>
      </w:r>
      <w:r w:rsidR="00000AD2" w:rsidRPr="00000A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учреждения, настоящим Положением, в соответствии с </w:t>
      </w:r>
      <w:hyperlink r:id="rId8" w:history="1">
        <w:r w:rsidR="00000AD2" w:rsidRPr="008F52EE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трудовым законодательством</w:t>
        </w:r>
      </w:hyperlink>
      <w:r w:rsidR="00000AD2" w:rsidRPr="008F5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иными </w:t>
      </w:r>
      <w:r w:rsidR="00000AD2" w:rsidRPr="00000A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нормативными правовыми актами Российской Федерации и Челябинской области, содержащими нормы трудового права, и конкретизируются в трудовом договоре с работником (в дополнительном соглашении к трудовому договору с работником).</w:t>
      </w:r>
    </w:p>
    <w:p w14:paraId="45271307" w14:textId="011055B0" w:rsidR="007232A9" w:rsidRDefault="004042AC" w:rsidP="00404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  Выплаты компенсационного характера устанавливаются в процентах  к окладам (должностным окладам)</w:t>
      </w:r>
      <w:r w:rsidR="003364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ставкам заработной платы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</w:t>
      </w:r>
      <w:r w:rsidR="0033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соответствующим профессиональным квалификационным группам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абсолютных размерах, если иное не установлено трудовым законодательством, иными нормативно правовыми актами Российской Федерации и Челябинской области.</w:t>
      </w:r>
    </w:p>
    <w:p w14:paraId="0711DB66" w14:textId="3E289301" w:rsidR="007232A9" w:rsidRPr="007232A9" w:rsidRDefault="004042AC" w:rsidP="00404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12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Выплаты работникам, занятым на работах с вредными и (или) опасными и иными особыми условиями труда, устанавливаются в процентном отношении к окладу (должностному окладу) в соответствии со статьей 147 Трудового кодекса Российской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в виде надбавки работникам, занятым на работах с вредными и (или) опасными условиями труда.</w:t>
      </w:r>
    </w:p>
    <w:bookmarkEnd w:id="9"/>
    <w:p w14:paraId="531A8217" w14:textId="77777777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размер надбавки работникам, занятым на работах с вредными и (или) опасными условиями труда составляет 4 процента от оклада (должностного оклада), установленного для различных видов работ с нормальными условиями труда.</w:t>
      </w:r>
    </w:p>
    <w:p w14:paraId="3AFD8260" w14:textId="77777777" w:rsid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размеры надбавки работникам, занятым на работах с вредными и (или) опасными условиями труда, устанавливаются коллективным договором, локальным нормативным актом муниципального бюджетного учреждения с учетом мнения представительного органа работников в порядке</w:t>
      </w:r>
      <w:r w:rsidR="00000A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статьей 372 Трудового кодекса Российской Федерации, трудовым договором.</w:t>
      </w:r>
    </w:p>
    <w:p w14:paraId="2A7F646F" w14:textId="1072AFF5" w:rsidR="00000AD2" w:rsidRPr="007232A9" w:rsidRDefault="00000AD2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муниципального бюджетного учреждения принимает меры по проведению специальной оценки условий труда в соответствии с Федеральным законом от 28 декабря 2013 года № 426-ФЗ «О специальной оценке условий труда» (далее- именуется Федеральный закон) с целью разработки и реализации программы действий по обеспечению безопасных условий и охраны труда. Если по итогам специальной оценки рабочее место признается безопасным (с оптимальными либо допустимыми условиями труда), то выплата надбавки работникам, занятым на работах с вредными и (или) опасными условиями труда, отменяется.</w:t>
      </w:r>
    </w:p>
    <w:p w14:paraId="743CBBB4" w14:textId="75808010" w:rsidR="007232A9" w:rsidRPr="00B31E96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если до дня вступления в силу Федерального закона </w:t>
      </w:r>
      <w:r w:rsidR="00B31E96" w:rsidRPr="00B31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28 декабря 2013 года № 426-ФЗ «О специальной оценке условий труда» </w:t>
      </w:r>
      <w:r w:rsidRPr="00B31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 рабочего места была проведена аттестация рабочего места по условиям труда, специальная оценка условий труда в отношении такого рабочего мета  может не проводиться в течение пяти лет со дня завершения данной  аттестации, за исключением случаев,  указанных в части 1 статьи 17 Федерального закона</w:t>
      </w:r>
      <w:r w:rsidR="00B31E96" w:rsidRPr="00B31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28 декабря 2013 года № 426-ФЗ «О специальной оценке условий труда»</w:t>
      </w:r>
      <w:r w:rsidRPr="00B31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8F9F03C" w14:textId="5674E384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условия осуществления компенсационных мер, направленных на ослабление негативного воздействия на здоровье работников вредных  (или) опасных факторов производственной среды и трудового процесса (сокращенная продолжительность рабочего времени, ежегодный дополнительный оплачиваемый отпуск либо денежная компенсация за них, а также повышенная оплата труда), в отношении работников, занятых на работах с вредными и (или) опасными условиями труда, не могут быть ухудшены, а размеры указанных компенсационных  мер не могут быть снижены по сравнению с порядком, условиями и размерами фактически реализуемых в отношении указанных работников компенсационных мер по состоянию на день вступления в силу Федерального закона от 28 декабря 2013 г</w:t>
      </w:r>
      <w:r w:rsidR="006A6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при условии сохранения соответствующих условий труда на рабочем месте, явившихся основанием для назначения реализуемых компенсационных мер. </w:t>
      </w:r>
    </w:p>
    <w:p w14:paraId="078213C7" w14:textId="4C9D42A6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0" w:name="sub_113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за работу в местностях с особыми климатическими условиями </w:t>
      </w:r>
      <w:r w:rsidRPr="006A6C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Pr="006A6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районный коэффициент</w:t>
        </w:r>
      </w:hyperlink>
      <w:r w:rsidRPr="006A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1,15)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работникам муниципальных бюджетных учреждений в порядке и размере, определенном законодательством Российской Федерации.</w:t>
      </w:r>
    </w:p>
    <w:bookmarkEnd w:id="10"/>
    <w:p w14:paraId="243D74F0" w14:textId="77777777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коэффициент на материальную помощь, оказываемую в соответствии с </w:t>
      </w:r>
      <w:hyperlink w:anchor="sub_141" w:history="1">
        <w:r w:rsidRPr="006A6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</w:hyperlink>
      <w:r w:rsidRPr="006A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не начисляется.</w:t>
      </w:r>
    </w:p>
    <w:p w14:paraId="64BBE524" w14:textId="100BC753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14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Выплаты за работу в условиях,  отклоняющихся от нормальных (при совмещении профессий (должностей),  увеличении объема работ, расширении зоны обслуживания, исполнении обязанностей временно отсутствующего работника без освобождения от работы, определ</w:t>
      </w:r>
      <w:r w:rsidR="004267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трудовым договором, работе в выходные и нерабочие праздничные дни, сверхурочной работе, работе в ночное время),  и при выполнении работ в других условиях, отличающихся от нормальных),  устанавливаются в виде:</w:t>
      </w:r>
    </w:p>
    <w:bookmarkEnd w:id="11"/>
    <w:p w14:paraId="17527AA2" w14:textId="77777777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доплаты за совмещение профессий (должностей);</w:t>
      </w:r>
    </w:p>
    <w:p w14:paraId="5237698C" w14:textId="77777777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доплаты за увеличение объема работы;</w:t>
      </w:r>
    </w:p>
    <w:p w14:paraId="32D911C0" w14:textId="77777777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доплаты за расширение зон обслуживания;</w:t>
      </w:r>
    </w:p>
    <w:p w14:paraId="4C8AD02F" w14:textId="77777777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доплаты за исполнение обязанностей временно отсутствующего работника без освобождения от работы, определенной трудовым договором;</w:t>
      </w:r>
    </w:p>
    <w:p w14:paraId="04618853" w14:textId="77777777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доплаты за работу в ночное время;</w:t>
      </w:r>
    </w:p>
    <w:p w14:paraId="2CB78530" w14:textId="77777777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повышенной оплаты за работу в выходные и нерабочие праздничные дни;</w:t>
      </w:r>
    </w:p>
    <w:p w14:paraId="177D3C49" w14:textId="77777777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повышенной оплаты сверхурочной работы;</w:t>
      </w:r>
    </w:p>
    <w:p w14:paraId="3A7E78B0" w14:textId="234B686C" w:rsid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надбавки за особые условия труда.</w:t>
      </w:r>
    </w:p>
    <w:p w14:paraId="0B51393B" w14:textId="73779E96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15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7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Доплаты за совмещение профессий (должностей), расширение зоны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устанавливаются работнику муниципального бюджетного  учреждения в случаях совмещения им профессий (должностей), увеличения объема работы</w:t>
      </w:r>
      <w:r w:rsidR="004267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6733" w:rsidRPr="00426733">
        <w:t xml:space="preserve"> </w:t>
      </w:r>
      <w:r w:rsidR="00426733" w:rsidRPr="00426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</w:t>
      </w:r>
      <w:r w:rsidR="004267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26733" w:rsidRPr="0042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обслуживания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исполнения обязанностей временно отсутствующего работника без освобождения от работы,  определенной трудовым договором.</w:t>
      </w:r>
    </w:p>
    <w:bookmarkEnd w:id="12"/>
    <w:p w14:paraId="460D3A11" w14:textId="77777777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доплат и срок, на который они устанавливаются, определяются по соглашению сторон трудового договора с учетом содержания и (или) объема дополнительной работы.</w:t>
      </w:r>
    </w:p>
    <w:p w14:paraId="04796968" w14:textId="15F15BD4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16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Доплата за работу в ночное время (с 22 часов до 6 часов) производится работникам муниципальных бюджетных учреждений за каждый час работы в ночное время</w:t>
      </w:r>
      <w:r w:rsidRPr="00AC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минимальный размер доплаты составляет 20 процентов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часового</w:t>
      </w:r>
      <w:r w:rsidR="007A7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(должностного оклада).</w:t>
      </w:r>
      <w:r w:rsidR="007A7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3"/>
    <w:p w14:paraId="40CD7C58" w14:textId="77777777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размеры оплаты за работу в ночное время устанавливается коллективным договором, локальным нормативным актом муниципального бюджетного учреждения с учетом мнения представительного органа работников, трудовым договором. </w:t>
      </w:r>
    </w:p>
    <w:p w14:paraId="26281356" w14:textId="050BDFA1" w:rsidR="007232A9" w:rsidRPr="007232A9" w:rsidRDefault="004042AC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Повышенная оплата за работу в выходные и нерабочие праздничные дни производится работникам, </w:t>
      </w:r>
      <w:r w:rsidR="00000AD2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привлекавши</w:t>
      </w:r>
      <w:r w:rsidR="00AC31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00AD2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выходные и нерабочие праздничные дни, в соответствии с трудовым законодательством, иными нормативными правовыми актами Российской Федерации, содержащими нормы трудового права.</w:t>
      </w:r>
    </w:p>
    <w:p w14:paraId="6A7A9C23" w14:textId="63E65D05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повышения оплаты за работу в выходные и нерабочие праздничные дни для </w:t>
      </w:r>
      <w:proofErr w:type="spellStart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работнов</w:t>
      </w:r>
      <w:proofErr w:type="spellEnd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получающих оклад (должностной оклад), составляет:</w:t>
      </w:r>
    </w:p>
    <w:p w14:paraId="7CC4D902" w14:textId="1DEB44C9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</w:t>
      </w:r>
      <w:r w:rsidR="00AC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рабочий день</w:t>
      </w:r>
      <w:r w:rsidR="00AC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одинарной дневной ставки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за день работы сверх оклада (должностного оклада), если работа производилась сверх месячной нормы рабочего времени;</w:t>
      </w:r>
    </w:p>
    <w:p w14:paraId="26C609F4" w14:textId="17A526CB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</w:t>
      </w:r>
      <w:r w:rsidR="00AC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неполный рабочий день</w:t>
      </w:r>
      <w:r w:rsidR="00AC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размере не менее одинарной часовой ставки (части оклада (должностного оклада) за час работы) сверх оклада (должностного оклада), если работа в выходной или нерабочий праздничный день производилась в пределах месячной нормы рабоч</w:t>
      </w:r>
      <w:r w:rsidR="0018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времени, и в размере не мен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двойной ч</w:t>
      </w:r>
      <w:r w:rsidR="001843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совой ставки (части оклада (должностного оклада) за час работы) сверх оклада (должностного оклада), если работа производилась сверх месячной нормы рабочего времени.</w:t>
      </w:r>
    </w:p>
    <w:p w14:paraId="1678A298" w14:textId="77777777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размеры оплаты за работу в выходной или нерабочий праздничный день устанавливаются коллективным договором, локальным нормативным актом муниципального бюджетного учреждения с учетом мнения представительного органа работников, трудовым договором.</w:t>
      </w:r>
    </w:p>
    <w:p w14:paraId="2D02699A" w14:textId="77777777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работника, работавшего в выходной или нерабочий праздничный день, ему может быть п</w:t>
      </w:r>
      <w:r w:rsidR="0018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 другой день отдыха.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работа в выходной или нерабочий праздничный  день оплачивается в одинарном размере, а день отдыха оплате не подлежит.</w:t>
      </w:r>
    </w:p>
    <w:p w14:paraId="5099FE41" w14:textId="09039AE6" w:rsidR="007232A9" w:rsidRPr="007232A9" w:rsidRDefault="004042AC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18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Повышенная оплата сверхурочной работы производится работникам в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трудовым законодательством, иными нормативными правовыми актами Российской Федерации, содержащими нормы трудового права.</w:t>
      </w:r>
    </w:p>
    <w:bookmarkEnd w:id="15"/>
    <w:p w14:paraId="3EBBDE21" w14:textId="77777777" w:rsidR="007232A9" w:rsidRPr="007232A9" w:rsidRDefault="007232A9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размеры оплаты за сверхурочную работу определяются коллективным договором,</w:t>
      </w:r>
      <w:r w:rsidR="0018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соглашением,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 нормативным актом муниц</w:t>
      </w:r>
      <w:r w:rsidR="0018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бюджетного учреждения</w:t>
      </w:r>
      <w:r w:rsidR="0077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договором.</w:t>
      </w:r>
    </w:p>
    <w:p w14:paraId="48455BA6" w14:textId="4A384A95" w:rsidR="007232A9" w:rsidRPr="007232A9" w:rsidRDefault="004042AC" w:rsidP="008F5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Надбавка за особые условия труда устанавливается в процентах от оклада (должностного оклада) в соответствии с размерами, приведенными в приложении 9 к настоящему Положению.</w:t>
      </w:r>
    </w:p>
    <w:p w14:paraId="27D9C9F8" w14:textId="77777777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600B0" w14:textId="77777777" w:rsidR="007232A9" w:rsidRPr="00AC31B2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400"/>
      <w:r w:rsidRPr="00AC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IV. Порядок и условия выплат стимулирующего характера</w:t>
      </w:r>
    </w:p>
    <w:bookmarkEnd w:id="16"/>
    <w:p w14:paraId="71F558B8" w14:textId="77777777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9838D" w14:textId="3D0AD148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19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="00AC3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стимулирующего характера</w:t>
      </w:r>
      <w:r w:rsidR="00AC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End w:id="17"/>
    <w:p w14:paraId="4118AA0A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выплаты за интенсивность и высокие результаты работы;</w:t>
      </w:r>
    </w:p>
    <w:p w14:paraId="6A40182C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выплаты за качество выполняемых работ;</w:t>
      </w:r>
    </w:p>
    <w:p w14:paraId="37EC4852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премиальные выплаты по итогам работы;</w:t>
      </w:r>
    </w:p>
    <w:p w14:paraId="7E9F40AF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выплаты за наличие ученой степени, почетного звания;</w:t>
      </w:r>
    </w:p>
    <w:p w14:paraId="3E81840B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выплаты за непрерывный стаж работы;</w:t>
      </w:r>
    </w:p>
    <w:p w14:paraId="09B36740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выплаты, учитывающие особенности деятельности муниципального учреждения и отдельных категорий работников;</w:t>
      </w:r>
    </w:p>
    <w:p w14:paraId="428CC024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надбавка специалистам за работу в сельских населенных пунктах Челябинской области.</w:t>
      </w:r>
    </w:p>
    <w:p w14:paraId="2CB40044" w14:textId="4AE6796A" w:rsidR="007232A9" w:rsidRPr="007232A9" w:rsidRDefault="007232A9" w:rsidP="00D10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0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Размеры и условия выплат стимулирующего характера устанавливаются в соответствии с настоящим Положением, положением об оплате труда работников муниципального бюджетного учреждения, коллективными договорами, соглашениями, локальными нормативными актами муниципальных бюджетных учреждений, трудовыми договорами и максимальными размерами для конкретного работника не ограничиваются.</w:t>
      </w:r>
    </w:p>
    <w:p w14:paraId="107B0CB8" w14:textId="788B14AB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9" w:name="sub_121"/>
      <w:bookmarkEnd w:id="18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стимулирующего характера устанавливаются в процентах к окладам (должностным окладам) либо в абсолютном размере.</w:t>
      </w:r>
    </w:p>
    <w:p w14:paraId="5BA3A46B" w14:textId="739B8D1A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22"/>
      <w:bookmarkEnd w:id="19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Выплаты стимулирующего характера  производятся по решению руководителя муниципального бюджетного учреждения, с учетом мнения представительного органа работников в пределах фонда оплаты труда.</w:t>
      </w:r>
    </w:p>
    <w:p w14:paraId="2FE771D7" w14:textId="37BC873A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стимулирующего характера устанавливаются работнику с учетом разрабатываемых в муниципальном бюджетном учреждении показателей и критериев оценки эффективности труда работников.</w:t>
      </w:r>
    </w:p>
    <w:p w14:paraId="5D071E32" w14:textId="6ABB607E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1" w:name="sub_123"/>
      <w:bookmarkEnd w:id="20"/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за интенсивность и высокие результаты работы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работникам муниципального бюджетного учреждения в виде надбавки за интенсивность работы и </w:t>
      </w:r>
      <w:r w:rsidRPr="00217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единовременной выплаты за высокие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работы:</w:t>
      </w:r>
    </w:p>
    <w:bookmarkEnd w:id="21"/>
    <w:p w14:paraId="751E3CE0" w14:textId="67AA4A4B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1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интенсивность работы устанавливается в процентах к окладу (должностному окладу) за:</w:t>
      </w:r>
    </w:p>
    <w:p w14:paraId="24125FFA" w14:textId="33CB4C8A" w:rsidR="007232A9" w:rsidRPr="007232A9" w:rsidRDefault="00D10603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внеплановых разовых, срочных работ;</w:t>
      </w:r>
    </w:p>
    <w:p w14:paraId="6FF8C45F" w14:textId="1D6D7EB3" w:rsidR="007232A9" w:rsidRDefault="00D10603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отдельных мероприятий, направленных на повышение авторитета и имиджа учреждения.</w:t>
      </w:r>
    </w:p>
    <w:p w14:paraId="0CA252F3" w14:textId="52D3FE62" w:rsidR="0021745F" w:rsidRPr="007232A9" w:rsidRDefault="0021745F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надбавки за интенсивность работы составляет до 10 процентов оклада.</w:t>
      </w:r>
    </w:p>
    <w:p w14:paraId="4C712005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единовременная выплата за высокие результаты работы устанавливается в процентах к окладу (должностному окладу) либо в абсолютном размере при:</w:t>
      </w:r>
    </w:p>
    <w:p w14:paraId="2AE63C48" w14:textId="37B7EC2B" w:rsidR="007232A9" w:rsidRPr="007232A9" w:rsidRDefault="0021745F" w:rsidP="00217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106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аграждении работника муниципального бюджетного учреждения государственной наградой, ведомственным знаком отличия в труде в соответствии с решением федерального органа исполнительной власти, Почетной Грамотой Министерства социальных отношений Челябинской области;</w:t>
      </w:r>
    </w:p>
    <w:p w14:paraId="5DA34F2D" w14:textId="03F63649" w:rsidR="007232A9" w:rsidRPr="007232A9" w:rsidRDefault="00D10603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ынесение работнику муниципального бюджетного учреждения благодарности Министерства социальных отношений Челябинской области.</w:t>
      </w:r>
    </w:p>
    <w:p w14:paraId="5D2153F4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единовременной выплаты за высокие результаты работы устанавливается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коллективным договором, локальным нормативным актом муниципального бюджетного учреждения с учетом мнения представительного органа работников.</w:t>
      </w:r>
    </w:p>
    <w:p w14:paraId="629E92FA" w14:textId="7311B22A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24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Выплаты за качество выполняемых работ устанавливаются работникам муниципального бюджетного учреждения в виде надбавки за качество выполняемых работ.</w:t>
      </w:r>
    </w:p>
    <w:bookmarkEnd w:id="22"/>
    <w:p w14:paraId="78796AC4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качество выполняемых работ устанавливается в процентах к окладу (должностному окладу) либо в абсолютном размере за:</w:t>
      </w:r>
    </w:p>
    <w:p w14:paraId="6501DB42" w14:textId="325348A5" w:rsidR="007232A9" w:rsidRPr="007232A9" w:rsidRDefault="003C503E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качество выполненной работы с учетом инициативы, творчества и применения в работе современных форм и методов организации труда;</w:t>
      </w:r>
    </w:p>
    <w:p w14:paraId="13456F23" w14:textId="0E4123C4" w:rsidR="007232A9" w:rsidRPr="007232A9" w:rsidRDefault="003C503E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сроков, регламентов, стандартов;</w:t>
      </w:r>
    </w:p>
    <w:p w14:paraId="69C5445D" w14:textId="65E381E3" w:rsidR="007232A9" w:rsidRPr="007232A9" w:rsidRDefault="003C503E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внедрение рациональных предложений по совершенствованию условий деятельности муниципального бюджетного учреждения.</w:t>
      </w:r>
    </w:p>
    <w:p w14:paraId="4FDC9BE5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надбавки за качество выполняемых работ определяется по итогам количественной оценки показателей эффективности труда работников, утверждаемых руководителем муниципального бюджетного учреждения, в порядке, установленном  локальным нормативным актом муниципального бюджетного учреждения с учетом мнения представительного органа работников.</w:t>
      </w:r>
    </w:p>
    <w:p w14:paraId="5D55808C" w14:textId="02C8A1B1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25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Премиальные выплаты по итогам работы устанавливаются в виде премии за </w:t>
      </w:r>
      <w:r w:rsidR="0006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месяц,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квартал, премии за год</w:t>
      </w:r>
      <w:r w:rsidR="0006697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единовременной премии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поощрения работников муниципального бюджетного учреждения за общие результаты работы в установленный период:</w:t>
      </w:r>
    </w:p>
    <w:bookmarkEnd w:id="23"/>
    <w:p w14:paraId="34316B54" w14:textId="3C8387FD" w:rsidR="007232A9" w:rsidRPr="007232A9" w:rsidRDefault="003C503E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и добросовестное исполнение работником своих должностных обязанностей;</w:t>
      </w:r>
    </w:p>
    <w:p w14:paraId="66EF41A4" w14:textId="5C15D4DE" w:rsidR="007232A9" w:rsidRPr="007232A9" w:rsidRDefault="003C503E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инициативу, творчество и применение в работе современных форм и методов организации труда;</w:t>
      </w:r>
    </w:p>
    <w:p w14:paraId="03B61F67" w14:textId="3F5CB4C1" w:rsidR="007232A9" w:rsidRPr="007232A9" w:rsidRDefault="003C503E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качественную подготовку и проведение мероприятий, связанных с уставной деятельностью муниципального бюджетного учреждения;</w:t>
      </w:r>
    </w:p>
    <w:p w14:paraId="7CDF5854" w14:textId="1D64CEC2" w:rsidR="007232A9" w:rsidRPr="007232A9" w:rsidRDefault="003C503E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выполнении важных </w:t>
      </w:r>
      <w:r w:rsidR="0006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срочных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мероприятий.</w:t>
      </w:r>
    </w:p>
    <w:p w14:paraId="1F4C8B46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премии за </w:t>
      </w:r>
      <w:r w:rsidR="0006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месяц,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квартал, премии за год</w:t>
      </w:r>
      <w:r w:rsidR="0006697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единовременной премии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 пределах фонда оплаты труда с учетом итогов количественной оценки показателей эффективности труда работников за период выплаты в порядке, установленном локальным нормативным актом муниципального бюджетного учреждения с учетом мнения представительного органа работников.</w:t>
      </w:r>
    </w:p>
    <w:p w14:paraId="5687C08A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Премирование осуществляется по решению руководителя муниципального бюджетного учреждения:</w:t>
      </w:r>
    </w:p>
    <w:p w14:paraId="30F24C3E" w14:textId="2A9A9A7C" w:rsidR="007232A9" w:rsidRPr="007232A9" w:rsidRDefault="003C503E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 руководителя, главного бухгалтера и иных работников, подчиненных руководителю;</w:t>
      </w:r>
    </w:p>
    <w:p w14:paraId="40A67825" w14:textId="75EBF2F2" w:rsidR="007232A9" w:rsidRPr="007232A9" w:rsidRDefault="003C503E" w:rsidP="003C5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 структурных подразделений и иных работников, 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 руководителей - по представлению заместителей руководителей;</w:t>
      </w:r>
    </w:p>
    <w:p w14:paraId="4D5C0705" w14:textId="74C7EF56" w:rsidR="007232A9" w:rsidRPr="007232A9" w:rsidRDefault="003C503E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 работников, занятых в структурных подразделениях - по представлению  руководителей  структурных  подразделений.</w:t>
      </w:r>
    </w:p>
    <w:p w14:paraId="5E863404" w14:textId="51C6F1BA" w:rsidR="00887BA1" w:rsidRDefault="004042AC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Выплата за наличие ученой степени, почетного звания устанавливается </w:t>
      </w:r>
      <w:r w:rsidR="0088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работников, которым по профилю основной занимаемой должности в муниципальном бюджетном учреждении присвоена ученая степень или почетное звание в виде надбавки к окладу (должностному окладу) в следующем размере:</w:t>
      </w:r>
    </w:p>
    <w:p w14:paraId="5D865831" w14:textId="556E570C" w:rsidR="007232A9" w:rsidRPr="007232A9" w:rsidRDefault="003C503E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87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процентов от оклада (должностного оклада) за ученую степень кандидата наук с даты присуждения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87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степени;</w:t>
      </w:r>
    </w:p>
    <w:p w14:paraId="05F2285F" w14:textId="1B607EF2" w:rsidR="007232A9" w:rsidRPr="007232A9" w:rsidRDefault="003C503E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87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процентов от оклада (должностного оклада) за ученую степень доктора наук, за почетное звание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«Заслуженный работник социальной защиты населения Российской Федерации», «Заслуженный врач Российской Федерации», «Народный врач», «Заслуженный врач», «Заслуженный учитель», «Заслуженный преподаватель», «Народный учитель» с даты  присуждения ученой степени (присвоения почетного звания).</w:t>
      </w:r>
    </w:p>
    <w:p w14:paraId="36036C73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у работника ученой степени, одного или более почетных званий,  соответствующих профилю муниципального бюджетного учреждения, выплата производится за одно основание по выбору работника.</w:t>
      </w:r>
    </w:p>
    <w:p w14:paraId="3C644A80" w14:textId="0E892390" w:rsidR="007232A9" w:rsidRPr="007232A9" w:rsidRDefault="004042AC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Выплаты за непрерывный  стаж работы устанавливаются в виде  надбавки за продолжительность непрерывной работы в муниципальном бюджетном учреждении.</w:t>
      </w:r>
    </w:p>
    <w:p w14:paraId="6E8AD85B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надбавки за продолжительность непрерывной работы в муниципальном бюджетном учреждении определяется в процентном отношении к окладу (должностному окладу) работника и составляет не более:</w:t>
      </w:r>
    </w:p>
    <w:p w14:paraId="5F9AFC50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5  процентов за непрерывную работу в муниципальном бюджетном учреждении свыше 3 лет;</w:t>
      </w:r>
    </w:p>
    <w:p w14:paraId="57CE8092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10 процентов за  непрерывную работу в муниципальном бюджетном учреждении свыше 5 лет;</w:t>
      </w:r>
    </w:p>
    <w:p w14:paraId="28275661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15 процентов за непрерывную работу в муниципальном бюджетной учреждении свыше 10 лет.</w:t>
      </w:r>
    </w:p>
    <w:p w14:paraId="08298BF4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продолжительность непрерывной работы в муниципальном бюджетном учреждении устанавливается (или изменяется размер указанной надбавки) по одной (основной) занимаемой должности в муниципальном бюджетном учреждении с даты достижения продолжительности непрерывной работы в муниципальном бюджетном учреждении, дающей право на установление (увеличение размера) надбавки.</w:t>
      </w:r>
    </w:p>
    <w:p w14:paraId="3CEAB268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исчисление продолжительности непрерывного стажа работы, дающего право на получение надбавки за продолжительность непрерывной работы в муниципальном бюджетном учреждении, утверждается Управлением социальной защиты населения Нязепетровского муниципального </w:t>
      </w:r>
      <w:r w:rsidR="00887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CB246A" w14:textId="4EE2FC9B" w:rsidR="007232A9" w:rsidRPr="007232A9" w:rsidRDefault="004042AC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27"/>
      <w:bookmarkEnd w:id="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Выплаты, учитывающие особенности деятельности муниципального бюджетного учреждения и отдельных категорий работников, устанавливается в виде:</w:t>
      </w:r>
    </w:p>
    <w:p w14:paraId="1640A7D0" w14:textId="01250710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835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надбавок (вознаграждения) за дополнительную работу, которые устанавливаются педагогическим работникам муниципального бюджетного учреждения социального обслуживания «Центр помощи детям, оставшимся без попечения родителей» Нязепетровского муниципального </w:t>
      </w:r>
      <w:r w:rsidR="00887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процентном отношении к окладу (должностному окладу) либо в абсолютном размере:</w:t>
      </w:r>
    </w:p>
    <w:p w14:paraId="49729DF8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 за выполнение функций классного руководителя;</w:t>
      </w:r>
    </w:p>
    <w:p w14:paraId="4D2310E7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надбавки за проверку письменных работ;</w:t>
      </w:r>
    </w:p>
    <w:p w14:paraId="554C57A4" w14:textId="37187AF1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надбавки за </w:t>
      </w:r>
      <w:r w:rsidR="00683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заведование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учебными кабинетами, учебными мастерскими;</w:t>
      </w:r>
    </w:p>
    <w:p w14:paraId="6CCB13BB" w14:textId="77777777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надбавки за руководство предметными, цикловыми и методическими комиссиями.</w:t>
      </w:r>
    </w:p>
    <w:p w14:paraId="45C0CF04" w14:textId="1BCDA803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Надбавки (вознаграждения) за дополнительную работу, размеры и порядок их выплат устанавливается коллективными договорами, локальными нормативными актами муниципального бюджетного учреждения с учетом мнения представительного органа работников, в соответствии с нормативными правовыми актами, содержащими нормы трудового права, настоящим Положением и конкретизируются в трудовых договорах работников</w:t>
      </w:r>
      <w:r w:rsidR="00683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D29D74" w14:textId="5A8F01CB" w:rsidR="007232A9" w:rsidRPr="007232A9" w:rsidRDefault="007232A9" w:rsidP="00FB0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04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специалиста</w:t>
      </w:r>
      <w:r w:rsidR="003B5C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в сельских населенных пунктах </w:t>
      </w:r>
      <w:r w:rsidR="0068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округа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работникам муниципального бюджетного учреждения в размере до 25 процентов </w:t>
      </w:r>
      <w:r w:rsidR="00683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оклада (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оклада</w:t>
      </w:r>
      <w:r w:rsidR="006835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26" w:name="sub_10440"/>
      <w:bookmarkEnd w:id="25"/>
      <w:r w:rsidR="00593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EF2C2D" w14:textId="77777777" w:rsidR="007232A9" w:rsidRPr="007232A9" w:rsidRDefault="007232A9" w:rsidP="007232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DAB7CA" w14:textId="77777777" w:rsidR="00593E70" w:rsidRDefault="007232A9" w:rsidP="00593E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3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V. Условия оплаты труда руководителя муниципального учреждения, </w:t>
      </w:r>
    </w:p>
    <w:p w14:paraId="447EADAA" w14:textId="4781E27D" w:rsidR="007232A9" w:rsidRPr="00593E70" w:rsidRDefault="007232A9" w:rsidP="00593E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3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заместителей и главного бухгалтера</w:t>
      </w:r>
    </w:p>
    <w:bookmarkEnd w:id="26"/>
    <w:p w14:paraId="4AD91B37" w14:textId="77777777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5D943" w14:textId="5687FED9" w:rsidR="007232A9" w:rsidRPr="007232A9" w:rsidRDefault="006A5F95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32"/>
      <w:r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04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232A9"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руководителей муниципальных бюджетных 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14:paraId="439C8F5E" w14:textId="11CAD62D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33"/>
      <w:bookmarkEnd w:id="27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 должностного оклада  руководителя определяется трудовым договором и устанавливается Управлением социальной защиты населения Нязепетровского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</w:t>
      </w:r>
      <w:r w:rsidR="0057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зависимости от сложности труда, в том числе с учетом масштаба управления, особенностей деятельности и значимости муниципального бюджетного учреждения.</w:t>
      </w:r>
    </w:p>
    <w:p w14:paraId="6834F38B" w14:textId="0BB14AFD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оплаты труда руководителя муниципального бюджетного учреждения устанавливаются в трудовом договоре ( в дополнительном соглашении к трудовому договору), заключаемом на основе типовой формы трудового договора, утвержденной постановлением Правительства Р</w:t>
      </w:r>
      <w:r w:rsidR="00593E7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апреля 2013 г</w:t>
      </w:r>
      <w:r w:rsidR="00593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329 «О типовой форме трудового договора с руководителем государственного (муниципального</w:t>
      </w:r>
      <w:r w:rsidR="00593E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учреждения».</w:t>
      </w:r>
    </w:p>
    <w:p w14:paraId="52701900" w14:textId="77777777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оценки сложности руководства  муниципальным бюджетным учреждением устанавливаются Управлением социальной защиты населения Нязепетровского муниципального </w:t>
      </w:r>
      <w:r w:rsidR="0057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7BF85B" w14:textId="34B0156E" w:rsidR="007232A9" w:rsidRPr="006A5F95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29" w:name="sub_136"/>
      <w:bookmarkEnd w:id="28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Предельный уровень соотношения средней заработной платы руководител</w:t>
      </w:r>
      <w:r w:rsidR="00575D51"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 муниципальных </w:t>
      </w:r>
      <w:r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</w:t>
      </w:r>
      <w:r w:rsidR="00575D51"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 учреждений, их заместителей, главных бухгалтеров, формируемой за счет всех источников финансового обеспечения и рассчитываемой за календарный год, </w:t>
      </w:r>
      <w:r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средне</w:t>
      </w:r>
      <w:r w:rsidR="00575D51"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месячной </w:t>
      </w:r>
      <w:r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заработной платы работников </w:t>
      </w:r>
      <w:r w:rsidR="00575D51"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этих учреждений (без учета заработной платы соответствующего руководителя, его заместителей, главного бухгалтера) </w:t>
      </w:r>
      <w:r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устанавливается Управлением социальной защиты населения Нязепетровского муниципального </w:t>
      </w:r>
      <w:r w:rsidR="00575D51"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6A5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кратности от </w:t>
      </w:r>
      <w:r w:rsidRPr="006A5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до 7.</w:t>
      </w:r>
    </w:p>
    <w:p w14:paraId="7BF38F59" w14:textId="3BDA774D" w:rsidR="00A9222F" w:rsidRPr="00A9222F" w:rsidRDefault="004042AC" w:rsidP="00404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</w:t>
      </w:r>
      <w:r w:rsid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  <w:r w:rsidR="00A9222F" w:rsidRP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Исчисление среднемесячной заработной платы руководителей </w:t>
      </w:r>
      <w:r w:rsid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муниципальных бюджетных учреждений</w:t>
      </w:r>
      <w:r w:rsidR="00A9222F" w:rsidRP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их заместителей, главных бухгалтеров и среднемесячной заработной платы работников этих учреждений в целях определения предельного уровня соотношения среднемесячной заработной платы указанных лиц осуществляется в соответствии с </w:t>
      </w:r>
      <w:hyperlink r:id="rId10" w:history="1">
        <w:r w:rsidR="00A9222F" w:rsidRPr="00A9222F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="00A9222F" w:rsidRPr="00A9222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="00A9222F" w:rsidRP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 особенностях порядка исчисления средней заработной платы, утвержденным </w:t>
      </w:r>
      <w:hyperlink r:id="rId11" w:history="1">
        <w:r w:rsidR="00A9222F" w:rsidRPr="00A9222F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="00A9222F" w:rsidRP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</w:t>
      </w:r>
      <w:r w:rsidR="00E84A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</w:t>
      </w:r>
      <w:r w:rsidR="00A9222F" w:rsidRP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24 декабря 2007 г. </w:t>
      </w:r>
      <w:r w:rsidR="00E84A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="00A9222F" w:rsidRP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922 </w:t>
      </w:r>
      <w:r w:rsidR="00E84A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="00A9222F" w:rsidRP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особенностях порядка исчисления средней заработной платы</w:t>
      </w:r>
      <w:r w:rsidR="00E84A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A9222F" w:rsidRP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14:paraId="49CF56CC" w14:textId="443CF503" w:rsidR="00A9222F" w:rsidRDefault="00A9222F" w:rsidP="00A92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установлении условий оплаты труда руководителю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бюджетного</w:t>
      </w:r>
      <w:r w:rsidRP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 социальной защиты населения администрации Нязепетровского муниципального округа</w:t>
      </w:r>
      <w:r w:rsidRP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должно исходить из необходимости обеспечения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 превышения предельного уровня соотношения среднемесячной заработной платы, установленного в соответствии </w:t>
      </w:r>
      <w:r w:rsidRPr="00A9222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с </w:t>
      </w:r>
      <w:r w:rsidR="006A5F95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пунктом </w:t>
      </w:r>
      <w:hyperlink w:anchor="sub_137" w:history="1">
        <w:r w:rsidR="006A5F95" w:rsidRPr="006A5F95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36</w:t>
        </w:r>
      </w:hyperlink>
      <w:r w:rsidRPr="006A5F95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наст</w:t>
      </w:r>
      <w:r w:rsidRP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оящего Положения, в случае выполнения всех показателей эффективности деятельности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бюджетного</w:t>
      </w:r>
      <w:r w:rsidRPr="00A9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 и работы его руководителя и получения выплат стимулирующего характера в максимальном размере.</w:t>
      </w:r>
    </w:p>
    <w:p w14:paraId="0D36FD46" w14:textId="77777777" w:rsidR="006A5F95" w:rsidRDefault="006A5F95" w:rsidP="00A92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19F2F1D" w14:textId="77777777" w:rsidR="006A5F95" w:rsidRPr="00A9222F" w:rsidRDefault="006A5F95" w:rsidP="00A92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3241A78D" w14:textId="22280E3B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Должностные оклады заместителей руководителей и главных бухгалтеров муниципальных бюджетных учреждений устанавливается на 10-30 процентов ниже должностных окладов руководителей этих учреждений.</w:t>
      </w:r>
    </w:p>
    <w:p w14:paraId="1BC5A517" w14:textId="7AF7346D" w:rsidR="007232A9" w:rsidRPr="007232A9" w:rsidRDefault="006A5F95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Руководителю муниципального бюджетного учреждения и его заместителям, главному бухгалтеру могут быть установлены выплаты компенсационного характера, предусмотренные разделом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14:paraId="085B272B" w14:textId="21680745" w:rsidR="007232A9" w:rsidRPr="007232A9" w:rsidRDefault="004042AC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 Управление социальной защиты населения</w:t>
      </w:r>
      <w:r w:rsidR="00E84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Нязепетровского муниципального </w:t>
      </w:r>
      <w:r w:rsidR="00A92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руководителю муниципального бюджетного учреждения выплаты стимулирующего характера</w:t>
      </w:r>
      <w:r w:rsidR="00A9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достижения показателей эффективности деятельности муниципального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учреждения и</w:t>
      </w:r>
      <w:r w:rsidR="00A9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руководителя.</w:t>
      </w:r>
    </w:p>
    <w:p w14:paraId="2BFA5EDC" w14:textId="10003675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стимулирующего характера руководителю муниципального бюджетного учреждения устанавливаются на основании приказа Управления социальной защиты населения</w:t>
      </w:r>
      <w:r w:rsidR="00E84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22F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округа</w:t>
      </w:r>
      <w:r w:rsidR="00DB32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15E747" w14:textId="37BBEF24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Перечень, размер и условия установления руководителю муниципального бюджетного учреждения выплат стимулирующего характера, в том числе целевые показатели эффективности работы муниципального бюджетного учреждения и критерии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оценки  эффективности работы руководителя муниципального бюджетного учреждения, утверждаются Управлением социальной защиты населения</w:t>
      </w:r>
      <w:r w:rsidR="00E84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Нязепетровского муниципального </w:t>
      </w:r>
      <w:r w:rsidR="00B3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5661F7" w14:textId="5822E64E" w:rsidR="007232A9" w:rsidRPr="007232A9" w:rsidRDefault="004042AC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Заместителям руководителя, главному бухгалтеру муниципального бюджетного учреждения по решению руководителя выплачиваются стимулирующие выплаты, предусмотренные раздело</w:t>
      </w:r>
      <w:r w:rsidR="00E84A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14:paraId="7AF90C08" w14:textId="4E5DFDA7" w:rsidR="007232A9" w:rsidRPr="007232A9" w:rsidRDefault="004042AC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Выплаты стимулирующего характера заместителям руководителя муниципального бюджетного учреждения устанавливаются с учетом целевых показателей эффективности работы, устанавливаемых  руководителям муниципальных бюджетных учреждения.</w:t>
      </w:r>
    </w:p>
    <w:p w14:paraId="3F4F7DCD" w14:textId="77777777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9F4B7" w14:textId="77777777" w:rsidR="007232A9" w:rsidRPr="00E84AFC" w:rsidRDefault="007232A9" w:rsidP="007232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sub_10500"/>
      <w:bookmarkEnd w:id="29"/>
      <w:r w:rsidRPr="00E84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VI. Заключительные положения</w:t>
      </w:r>
    </w:p>
    <w:bookmarkEnd w:id="30"/>
    <w:p w14:paraId="184E091E" w14:textId="77777777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08850" w14:textId="46A0276C" w:rsidR="00700958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40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Штатное расписание муниципального бюджетного учреждения, утвержденное руководителем муниципального бюджетного учреждения</w:t>
      </w:r>
      <w:r w:rsidR="00E84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 с руководителем</w:t>
      </w:r>
      <w:r w:rsidR="00E84AFC" w:rsidRPr="00E84AFC">
        <w:t xml:space="preserve"> </w:t>
      </w:r>
      <w:r w:rsidR="00E84AFC" w:rsidRPr="00E84A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E84A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84AFC" w:rsidRPr="00E84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защиты населения администрации Нязепетровского муниципального округа</w:t>
      </w:r>
      <w:r w:rsidR="00E84AFC">
        <w:rPr>
          <w:rFonts w:ascii="Times New Roman" w:eastAsia="Times New Roman" w:hAnsi="Times New Roman" w:cs="Times New Roman"/>
          <w:sz w:val="24"/>
          <w:szCs w:val="24"/>
          <w:lang w:eastAsia="ru-RU"/>
        </w:rPr>
        <w:t>) и</w:t>
      </w:r>
      <w:r w:rsidR="0070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все должности служащих (профессии рабочих) данного учреждения.</w:t>
      </w:r>
    </w:p>
    <w:p w14:paraId="693A1251" w14:textId="0F221B91" w:rsidR="007232A9" w:rsidRPr="007232A9" w:rsidRDefault="00700958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персонал муниципального бюджетного учреждения</w:t>
      </w:r>
      <w:r w:rsidR="00E84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работники, непосредственно оказывающие услуги (выполняющие работы), направленные на достижение определенны</w:t>
      </w:r>
      <w:r w:rsidR="00E84A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 бюджетного учреждения целей деятельности данного учреждения, а также их непосредственные руководители.</w:t>
      </w:r>
    </w:p>
    <w:p w14:paraId="73DDA289" w14:textId="39EB94E3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Вспомогательный персонал муниципального бюджетного учреждения</w:t>
      </w:r>
      <w:r w:rsidR="00E84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работники, создающие условия для оказания услуг (выполнение работ), направленных на достижение определенных уставом муниципального бюджетного учреждения целей деятельности данного учреждения, включая обслуживание зданий и оборудования.</w:t>
      </w:r>
    </w:p>
    <w:p w14:paraId="18B15E4E" w14:textId="77777777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Административно-управленческий персонал муниципального бюджетного учреждения- работники, занятые управлением (организацией) оказания услуг (выполнение работ), а также работники муниципального бюджетного учреждения, выполняющие административные функции, необходимые для обеспечения деятельности данного учреждения.</w:t>
      </w:r>
    </w:p>
    <w:p w14:paraId="677B859D" w14:textId="48C125C7" w:rsidR="007232A9" w:rsidRPr="007232A9" w:rsidRDefault="00700958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Фонд оплаты труда работников муниципальных бюджетных учреждений, в отношении которых Управление социальной защиты населения Нязепетровского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функции и полномочия учредителя, формируется на календарный год исходя из объема субсидий, поступающих в установленном порядке муниципальным бюджетным учреждениям из областного бюджета, средств поступающих от приносящей доход деятельности (платы за предоставление социальных услуг).</w:t>
      </w:r>
    </w:p>
    <w:p w14:paraId="08C1C97B" w14:textId="5A7C9FE5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поступающие от приносящей доход деятельности (платы за предоставление социальных услуг), по согласованию с Управлением социальной защиты населения</w:t>
      </w:r>
      <w:r w:rsidR="00BF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Нязепетровского муниципального </w:t>
      </w:r>
      <w:r w:rsidR="00700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муниципальным бюджетным учреждением на выплаты стимулирующего характера, а также оплату отпуска и другие выплаты, расчет размера которых осуществляется исходя из среднего заработка </w:t>
      </w:r>
      <w:r w:rsidR="0070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</w:t>
      </w:r>
      <w:r w:rsidR="00BF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(пропорционально источникам выплаты заработной платы).</w:t>
      </w:r>
    </w:p>
    <w:bookmarkEnd w:id="31"/>
    <w:p w14:paraId="0D5B2750" w14:textId="22DD89D8" w:rsidR="007232A9" w:rsidRPr="007232A9" w:rsidRDefault="007232A9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Предельная доля оплаты труда работников административно-управленческого и вспомогательного персонала в фонде оплаты труда  муниципальных бюджетных учреждений не может превышать 40 процентов.</w:t>
      </w:r>
    </w:p>
    <w:p w14:paraId="7CFFE14E" w14:textId="088323D8" w:rsidR="007232A9" w:rsidRDefault="007232A9" w:rsidP="00B86492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должностей и профессий работников муниципальных бюджетных учреждений, относимых </w:t>
      </w:r>
      <w:proofErr w:type="gramStart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14020" w:rsidRPr="0081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административно-управленческому и вспомогательному персоналу</w:t>
      </w:r>
      <w:proofErr w:type="gramEnd"/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5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станавливается Управлением социальной защиты населения</w:t>
      </w:r>
      <w:r w:rsidR="00BF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58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округа</w:t>
      </w:r>
      <w:r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4380A7" w14:textId="77777777" w:rsidR="004042AC" w:rsidRDefault="004042AC" w:rsidP="00B86492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B73D6" w14:textId="77777777" w:rsidR="004042AC" w:rsidRPr="007232A9" w:rsidRDefault="004042AC" w:rsidP="00B86492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364D8" w14:textId="523F9BA9" w:rsidR="007232A9" w:rsidRPr="007232A9" w:rsidRDefault="00DE65CE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4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4042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    Работникам муниципальных бюджетных  учреждений в пределах экономии фонда оплаты труда может быть оказана материальная помощь в размерах и порядке, установленном локальным нормативным актом муници</w:t>
      </w:r>
      <w:r w:rsidR="00700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бюджетного  учреждения.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F0A7E3" w14:textId="3BC2E446" w:rsidR="007232A9" w:rsidRPr="007232A9" w:rsidRDefault="00700958" w:rsidP="007232A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оказании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материальной помощи руководителям муниципальных бюджетных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их письменных заявлений принимает</w:t>
      </w:r>
      <w:r w:rsidR="006A6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социальной защиты населения</w:t>
      </w:r>
      <w:r w:rsidR="006A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Нязепетровского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7232A9" w:rsidRPr="00723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32"/>
    <w:p w14:paraId="136554DB" w14:textId="77777777" w:rsidR="005D6DE1" w:rsidRDefault="005D6DE1"/>
    <w:p w14:paraId="31752189" w14:textId="77777777" w:rsidR="00C273BD" w:rsidRDefault="00C273BD"/>
    <w:p w14:paraId="759465A6" w14:textId="77777777" w:rsidR="00C273BD" w:rsidRDefault="00C273BD"/>
    <w:p w14:paraId="590C8C30" w14:textId="77777777" w:rsidR="00C273BD" w:rsidRDefault="00C273BD"/>
    <w:p w14:paraId="516AE314" w14:textId="77777777" w:rsidR="00C273BD" w:rsidRDefault="00C273BD"/>
    <w:p w14:paraId="0C9667B6" w14:textId="77777777" w:rsidR="00C273BD" w:rsidRDefault="00C273BD"/>
    <w:p w14:paraId="011564BF" w14:textId="77777777" w:rsidR="00C273BD" w:rsidRDefault="00C273BD"/>
    <w:p w14:paraId="2CC6ACA2" w14:textId="77777777" w:rsidR="00C273BD" w:rsidRDefault="00C273BD"/>
    <w:p w14:paraId="5CD99400" w14:textId="77777777" w:rsidR="00C273BD" w:rsidRDefault="00C273BD"/>
    <w:p w14:paraId="220F9E7A" w14:textId="77777777" w:rsidR="00DB324A" w:rsidRDefault="00DB324A"/>
    <w:p w14:paraId="4C3F81A4" w14:textId="77777777" w:rsidR="00DB324A" w:rsidRDefault="00DB324A"/>
    <w:p w14:paraId="3987CB9C" w14:textId="77777777" w:rsidR="004042AC" w:rsidRDefault="004042AC"/>
    <w:p w14:paraId="299AE49C" w14:textId="77777777" w:rsidR="004042AC" w:rsidRDefault="004042AC"/>
    <w:p w14:paraId="3640EC58" w14:textId="77777777" w:rsidR="004042AC" w:rsidRDefault="004042AC"/>
    <w:p w14:paraId="73B7C43B" w14:textId="77777777" w:rsidR="004042AC" w:rsidRDefault="004042AC"/>
    <w:p w14:paraId="6BF00A96" w14:textId="77777777" w:rsidR="004042AC" w:rsidRDefault="004042AC"/>
    <w:p w14:paraId="72D2FFC5" w14:textId="77777777" w:rsidR="004042AC" w:rsidRDefault="004042AC"/>
    <w:p w14:paraId="23AB1C55" w14:textId="77777777" w:rsidR="004042AC" w:rsidRDefault="004042AC"/>
    <w:p w14:paraId="766AB4C7" w14:textId="77777777" w:rsidR="004042AC" w:rsidRDefault="004042AC"/>
    <w:p w14:paraId="3B5D49D1" w14:textId="77777777" w:rsidR="00DB324A" w:rsidRDefault="00DB324A"/>
    <w:p w14:paraId="04E5BD95" w14:textId="77777777" w:rsidR="00DB324A" w:rsidRDefault="00DB324A"/>
    <w:p w14:paraId="7CA6AAC2" w14:textId="77777777" w:rsidR="00DB324A" w:rsidRDefault="00DB324A"/>
    <w:p w14:paraId="20F1C612" w14:textId="77777777" w:rsidR="00DB324A" w:rsidRDefault="00DB324A"/>
    <w:tbl>
      <w:tblPr>
        <w:tblW w:w="0" w:type="auto"/>
        <w:tblLook w:val="01E0" w:firstRow="1" w:lastRow="1" w:firstColumn="1" w:lastColumn="1" w:noHBand="0" w:noVBand="0"/>
      </w:tblPr>
      <w:tblGrid>
        <w:gridCol w:w="6466"/>
        <w:gridCol w:w="3074"/>
      </w:tblGrid>
      <w:tr w:rsidR="00C273BD" w:rsidRPr="008D19EF" w14:paraId="20491CA3" w14:textId="77777777" w:rsidTr="00C273BD">
        <w:trPr>
          <w:trHeight w:val="275"/>
        </w:trPr>
        <w:tc>
          <w:tcPr>
            <w:tcW w:w="6466" w:type="dxa"/>
            <w:shd w:val="clear" w:color="auto" w:fill="auto"/>
          </w:tcPr>
          <w:p w14:paraId="40C390CE" w14:textId="77777777" w:rsidR="00C273BD" w:rsidRPr="008D19EF" w:rsidRDefault="00C273BD" w:rsidP="00142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shd w:val="clear" w:color="auto" w:fill="auto"/>
          </w:tcPr>
          <w:p w14:paraId="2996FBDD" w14:textId="77777777" w:rsidR="00C273BD" w:rsidRPr="008D19EF" w:rsidRDefault="00C273BD" w:rsidP="00142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659A4C" w14:textId="77777777" w:rsidR="00B86492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</w:t>
      </w:r>
    </w:p>
    <w:p w14:paraId="2FDC5A67" w14:textId="4937D9C3" w:rsidR="00C273BD" w:rsidRPr="004F3E05" w:rsidRDefault="00B86492" w:rsidP="00B86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C273BD" w:rsidRPr="004F3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C27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 </w:t>
      </w:r>
      <w:r w:rsidR="00C273BD" w:rsidRPr="004F3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14:paraId="3384FC4F" w14:textId="77777777" w:rsidR="00C273BD" w:rsidRPr="004F3E05" w:rsidRDefault="00C273BD" w:rsidP="00B86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4F3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Pr="004F3E0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оложению</w:t>
        </w:r>
      </w:hyperlink>
      <w:r w:rsidRPr="004F3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 работников</w:t>
      </w:r>
    </w:p>
    <w:p w14:paraId="0FD022D7" w14:textId="77777777" w:rsidR="00C273BD" w:rsidRDefault="00C273BD" w:rsidP="00B86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Pr="004F3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бюджетных </w:t>
      </w:r>
      <w:r w:rsidRPr="004F3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учреждений,</w:t>
      </w:r>
      <w:r w:rsidRPr="004F3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D5582A" w14:textId="5E10E541" w:rsidR="00C273BD" w:rsidRPr="004F3E05" w:rsidRDefault="00C273BD" w:rsidP="00B86492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B86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подведомственных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</w:t>
      </w:r>
      <w:r w:rsidR="00B86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                               защиты населения администрации </w:t>
      </w:r>
      <w:r w:rsidRPr="004F3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F3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A416BB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8C4BF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0B1CC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420B2" w14:textId="77777777" w:rsidR="00B86492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</w:t>
      </w:r>
    </w:p>
    <w:p w14:paraId="7C27F7A3" w14:textId="245417EF" w:rsidR="00B86492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окладов медицинских фармацевтических работников </w:t>
      </w:r>
    </w:p>
    <w:p w14:paraId="1C61B3DB" w14:textId="7A5724B4" w:rsidR="00C273BD" w:rsidRPr="00B86492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профессиональным квалификационным группам </w:t>
      </w:r>
    </w:p>
    <w:p w14:paraId="6B3D9CBE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30A1A" w14:textId="22B8F876" w:rsidR="00C273BD" w:rsidRPr="00E03B6F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квалификационные группы должностей медицинских и фармацевтических работников утверждены приказом Министерства здравоохранения и социального развития Российской </w:t>
      </w:r>
      <w:r w:rsidR="00B8649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03B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от 6 августа 2007 г</w:t>
      </w:r>
      <w:r w:rsidR="00B86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526 «Об утверждении профессиональных квалификационных групп должностей медицинских и фармацевтических работников»</w:t>
      </w:r>
    </w:p>
    <w:p w14:paraId="309762A2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C273BD" w:rsidRPr="00B86492" w14:paraId="63ABCDAD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BCDD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30DDA" w14:textId="554743F4" w:rsidR="00B86492" w:rsidRDefault="00C273BD" w:rsidP="00B8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Размеры оклада</w:t>
            </w:r>
          </w:p>
          <w:p w14:paraId="02ED463A" w14:textId="11864D60" w:rsidR="00C273BD" w:rsidRPr="00B86492" w:rsidRDefault="00C273BD" w:rsidP="00B8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 xml:space="preserve">(должностного оклада) </w:t>
            </w:r>
            <w:r w:rsidR="00B8649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 w:rsidR="00B8649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C273BD" w:rsidRPr="00B86492" w14:paraId="44C16CE8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E3EF0" w14:textId="12B60933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 xml:space="preserve">1. Профессиональная квалификационная группа </w:t>
            </w:r>
            <w:r w:rsidR="00B8649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Медицинский и фармацевтический персонал первого уровня</w:t>
            </w:r>
            <w:r w:rsidR="00B8649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273BD" w:rsidRPr="00B86492" w14:paraId="0BC1E1F3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D374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BD471" w14:textId="77777777" w:rsidR="00C273BD" w:rsidRPr="00B86492" w:rsidRDefault="00C273BD" w:rsidP="00C2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8795</w:t>
            </w:r>
          </w:p>
        </w:tc>
      </w:tr>
      <w:tr w:rsidR="00C273BD" w:rsidRPr="00B86492" w14:paraId="02A8FB2B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5D429" w14:textId="1B6D97BF" w:rsidR="00C273BD" w:rsidRPr="00B86492" w:rsidRDefault="00C273BD" w:rsidP="00A36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 xml:space="preserve">2. Профессиональная квалификационная группа </w:t>
            </w:r>
            <w:r w:rsidR="00B8649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Средний медицинский и фармацевтический персонал</w:t>
            </w:r>
            <w:r w:rsidR="00B8649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273BD" w:rsidRPr="00B86492" w14:paraId="31759BCC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6508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8B787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10428</w:t>
            </w:r>
          </w:p>
        </w:tc>
      </w:tr>
      <w:tr w:rsidR="00C273BD" w:rsidRPr="00B86492" w14:paraId="618D6B41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AE37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2 квалификационный уровень (диет. сестра)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623EF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10750</w:t>
            </w:r>
          </w:p>
        </w:tc>
      </w:tr>
      <w:tr w:rsidR="00C273BD" w:rsidRPr="00B86492" w14:paraId="4F830DE0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7E1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3 квалификационный уровень (медицинская сестра)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AF5C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11401</w:t>
            </w:r>
          </w:p>
        </w:tc>
      </w:tr>
      <w:tr w:rsidR="00C273BD" w:rsidRPr="00B86492" w14:paraId="51ADC5C4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1FB7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4 квалификационный уровень (фельдшер)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5AB6A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11729</w:t>
            </w:r>
          </w:p>
        </w:tc>
      </w:tr>
      <w:tr w:rsidR="00C273BD" w:rsidRPr="00B86492" w14:paraId="0270D1F2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C41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65A3E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12376</w:t>
            </w:r>
          </w:p>
        </w:tc>
      </w:tr>
      <w:tr w:rsidR="00C273BD" w:rsidRPr="00B86492" w14:paraId="64D81D58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32E716" w14:textId="2A3CEFC3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 xml:space="preserve">3. Профессиональная квалификационная группа </w:t>
            </w:r>
            <w:r w:rsidR="00B8649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Врачи и провизоры</w:t>
            </w:r>
            <w:r w:rsidR="00B8649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273BD" w:rsidRPr="00B86492" w14:paraId="5C54460E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AE75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2 квалификационный уровень (врач)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39127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13355</w:t>
            </w:r>
          </w:p>
        </w:tc>
      </w:tr>
      <w:tr w:rsidR="00C273BD" w:rsidRPr="00B86492" w14:paraId="191DE1DB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06C77" w14:textId="075A3CD3" w:rsidR="00C273BD" w:rsidRPr="00B86492" w:rsidRDefault="00C273BD" w:rsidP="00A36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 xml:space="preserve">4. Профессиональная квалификационная группа </w:t>
            </w:r>
            <w:r w:rsidR="00B8649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  <w:r w:rsidR="00B8649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273BD" w:rsidRPr="00B86492" w14:paraId="35945A03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531F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78774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14007</w:t>
            </w:r>
          </w:p>
        </w:tc>
      </w:tr>
    </w:tbl>
    <w:p w14:paraId="174DFC02" w14:textId="77777777" w:rsidR="00C273BD" w:rsidRPr="00B86492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bookmarkStart w:id="33" w:name="sub_12"/>
    </w:p>
    <w:p w14:paraId="25C9A72E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1F4A01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66EE56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D2619D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F78DFD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0F0777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9E30ED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C7E5FE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CEF859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1A3536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</w:p>
    <w:p w14:paraId="370C6332" w14:textId="77777777" w:rsidR="00B86492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Pr="004F3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14:paraId="1DB0E69F" w14:textId="77777777" w:rsidR="00B86492" w:rsidRDefault="00B86492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785260" w14:textId="37323F3D" w:rsidR="00C273BD" w:rsidRPr="00F46AC4" w:rsidRDefault="00C273BD" w:rsidP="00B86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bookmarkEnd w:id="33"/>
    <w:p w14:paraId="1DFD0D29" w14:textId="77777777" w:rsidR="00C273BD" w:rsidRPr="00F46AC4" w:rsidRDefault="00C273BD" w:rsidP="00B86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Pr="00F46AC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оложению</w:t>
        </w:r>
      </w:hyperlink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 работников</w:t>
      </w:r>
    </w:p>
    <w:p w14:paraId="0FEEA109" w14:textId="77777777" w:rsidR="00C273BD" w:rsidRPr="00F46AC4" w:rsidRDefault="00C273BD" w:rsidP="00B86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бюджетных учреждений,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A48027" w14:textId="0A3BBC4F" w:rsidR="00C273BD" w:rsidRPr="00F46AC4" w:rsidRDefault="00C273BD" w:rsidP="00B86492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B86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подведомственных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</w:t>
      </w:r>
      <w:r w:rsidR="00B86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                               защиты населения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D922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D5469D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2C4D5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A8803" w14:textId="77777777" w:rsidR="00B86492" w:rsidRDefault="00C273BD" w:rsidP="00B86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Размеры</w:t>
      </w:r>
    </w:p>
    <w:p w14:paraId="37462CC2" w14:textId="77777777" w:rsidR="00B86492" w:rsidRDefault="00C273BD" w:rsidP="00B86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должностных окладов работников, занятых в сфере здравоохранения и </w:t>
      </w:r>
    </w:p>
    <w:p w14:paraId="4B460A60" w14:textId="77C40D7B" w:rsidR="00C273BD" w:rsidRPr="00B86492" w:rsidRDefault="00C273BD" w:rsidP="00B86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социальных услуг по профессиональным квалификационным группам</w:t>
      </w:r>
    </w:p>
    <w:p w14:paraId="5908ED66" w14:textId="77777777" w:rsidR="00C273BD" w:rsidRDefault="00C273BD" w:rsidP="00B864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14:paraId="46884ACE" w14:textId="765E233B" w:rsidR="00C273BD" w:rsidRPr="00E03B6F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B6F">
        <w:rPr>
          <w:rFonts w:ascii="Times New Roman" w:hAnsi="Times New Roman" w:cs="Times New Roman"/>
          <w:sz w:val="24"/>
          <w:szCs w:val="24"/>
        </w:rPr>
        <w:t xml:space="preserve"> Профессиональные квалификационные группы должностей работников, занятых в сфере здравоохранения и предоставления социальных услуг, утверждены </w:t>
      </w:r>
      <w:hyperlink r:id="rId12" w:history="1">
        <w:r w:rsidRPr="00E03B6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приказом</w:t>
        </w:r>
      </w:hyperlink>
      <w:r w:rsidRPr="00E0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здравоохранения и социального развития Российской Федерации от 31 марта </w:t>
      </w:r>
      <w:smartTag w:uri="urn:schemas-microsoft-com:office:smarttags" w:element="metricconverter">
        <w:smartTagPr>
          <w:attr w:name="ProductID" w:val="2008 г"/>
        </w:smartTagPr>
        <w:r w:rsidRPr="00E03B6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2008 г</w:t>
        </w:r>
      </w:smartTag>
      <w:r w:rsidRPr="00E0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86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E0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149н </w:t>
      </w:r>
      <w:r w:rsidR="00B86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03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профессиональных квалификационных групп должностей работников, занятых в сфере здравоохранения и предоставления социальных услуг</w:t>
      </w:r>
      <w:r w:rsidR="00B86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75AA9820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C273BD" w:rsidRPr="00120D96" w14:paraId="13CDC217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4EB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67263" w14:textId="77777777" w:rsid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 xml:space="preserve">Размеры оклада </w:t>
            </w:r>
          </w:p>
          <w:p w14:paraId="4FB2A76C" w14:textId="29813D23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 xml:space="preserve">(должностного оклада) </w:t>
            </w:r>
            <w:r w:rsidR="00B8649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 w:rsidR="00B8649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C273BD" w:rsidRPr="00120D96" w14:paraId="26482DE4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664" w14:textId="35AB8F3A" w:rsidR="00C273BD" w:rsidRPr="00B86492" w:rsidRDefault="00C273BD" w:rsidP="00A36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квалификационная группа </w:t>
            </w:r>
            <w:r w:rsidR="00B8649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Должности специалистов второго уровня, осуществляющих предоставление социальных услуг</w:t>
            </w:r>
            <w:r w:rsidR="00A36B7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 xml:space="preserve"> (социальные работники)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5505A" w14:textId="77777777" w:rsidR="00C273BD" w:rsidRPr="00B86492" w:rsidRDefault="00D922C9" w:rsidP="00D9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9122</w:t>
            </w:r>
          </w:p>
        </w:tc>
      </w:tr>
      <w:tr w:rsidR="00C273BD" w:rsidRPr="00120D96" w14:paraId="5DA67E19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154936" w14:textId="236D3754" w:rsidR="00C273BD" w:rsidRPr="00B86492" w:rsidRDefault="00C273BD" w:rsidP="00A36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квалификационная группа </w:t>
            </w:r>
            <w:r w:rsidR="00A36B7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  <w:r w:rsidR="00A36B7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273BD" w:rsidRPr="00120D96" w14:paraId="25CFE892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AFC" w14:textId="77777777" w:rsidR="00C273BD" w:rsidRPr="00B86492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 (специалист по социальной работе)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52095" w14:textId="77777777" w:rsidR="00C273BD" w:rsidRPr="00B86492" w:rsidRDefault="00D922C9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12376</w:t>
            </w:r>
          </w:p>
        </w:tc>
      </w:tr>
      <w:tr w:rsidR="00C273BD" w:rsidRPr="00120D96" w14:paraId="6261396D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6DB" w14:textId="77777777" w:rsidR="00C273BD" w:rsidRPr="00B86492" w:rsidRDefault="00C273BD" w:rsidP="00A36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2 квалификационный уровень (специалист по работе с инвалидами)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A33C7" w14:textId="77777777" w:rsidR="00C273BD" w:rsidRPr="00B86492" w:rsidRDefault="00D922C9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13029</w:t>
            </w:r>
          </w:p>
        </w:tc>
      </w:tr>
      <w:tr w:rsidR="00C273BD" w:rsidRPr="00120D96" w14:paraId="5F486673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8B62" w14:textId="782ACFF8" w:rsidR="00C273BD" w:rsidRPr="00B86492" w:rsidRDefault="00C273BD" w:rsidP="00A36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квалификационная группа </w:t>
            </w:r>
            <w:r w:rsidR="00A36B7F">
              <w:rPr>
                <w:rFonts w:ascii="Times New Roman" w:eastAsia="Times New Roman" w:hAnsi="Times New Roman" w:cs="Times New Roman"/>
                <w:lang w:eastAsia="ru-RU"/>
              </w:rPr>
              <w:t>«Д</w:t>
            </w: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олжности руководителей в учреждениях здравоохранения и осуществляющих предоставление социальных услуг</w:t>
            </w:r>
            <w:r w:rsidR="00A36B7F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заведующие отделениями)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61C4D" w14:textId="77777777" w:rsidR="00C273BD" w:rsidRPr="00B86492" w:rsidRDefault="00D922C9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492">
              <w:rPr>
                <w:rFonts w:ascii="Times New Roman" w:eastAsia="Times New Roman" w:hAnsi="Times New Roman" w:cs="Times New Roman"/>
                <w:lang w:eastAsia="ru-RU"/>
              </w:rPr>
              <w:t>13355</w:t>
            </w:r>
          </w:p>
        </w:tc>
      </w:tr>
    </w:tbl>
    <w:p w14:paraId="778F379F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sub_13"/>
    </w:p>
    <w:p w14:paraId="4C55B38A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D59AD0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A0E3B2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4BFE1A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600E81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192348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6B78BF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03E6F7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C078AF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E29B14" w14:textId="77777777" w:rsidR="00C273BD" w:rsidRPr="00120D96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42F60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</w:p>
    <w:p w14:paraId="3D43F59A" w14:textId="77777777" w:rsidR="007A7941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</w:t>
      </w:r>
    </w:p>
    <w:p w14:paraId="5EFE370B" w14:textId="77777777" w:rsidR="007A7941" w:rsidRDefault="007A7941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73B5EE" w14:textId="77777777" w:rsidR="007A7941" w:rsidRDefault="007A7941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517D22" w14:textId="77777777" w:rsidR="00D15504" w:rsidRDefault="00D15504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3190F8" w14:textId="77777777" w:rsidR="007A7941" w:rsidRDefault="007A7941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07C980" w14:textId="77777777" w:rsidR="007A7941" w:rsidRDefault="007A7941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7A38F0" w14:textId="5BC9E6AD" w:rsidR="00C273BD" w:rsidRPr="00F46AC4" w:rsidRDefault="00C273BD" w:rsidP="007A7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14E71878" w14:textId="77777777" w:rsidR="00C273BD" w:rsidRPr="00F46AC4" w:rsidRDefault="00C273BD" w:rsidP="007A7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Pr="00F46AC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оложению</w:t>
        </w:r>
      </w:hyperlink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 работников</w:t>
      </w:r>
    </w:p>
    <w:p w14:paraId="00A27FCD" w14:textId="77777777" w:rsidR="00C273BD" w:rsidRPr="00F46AC4" w:rsidRDefault="00C273BD" w:rsidP="007A7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бюджетных учреждений,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0D8488" w14:textId="29A3F047" w:rsidR="00C273BD" w:rsidRPr="00F46AC4" w:rsidRDefault="007A7941" w:rsidP="007A7941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подведомственных </w:t>
      </w:r>
      <w:r w:rsidR="00C273BD"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C273BD"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                               защиты населения </w:t>
      </w:r>
      <w:r w:rsidR="00C27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C273BD"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D922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273BD"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A243EE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14BD7A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4"/>
    <w:p w14:paraId="375B5606" w14:textId="77777777" w:rsidR="007A7941" w:rsidRDefault="00C273BD" w:rsidP="007A79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Размеры </w:t>
      </w:r>
    </w:p>
    <w:p w14:paraId="52584511" w14:textId="77777777" w:rsidR="007A7941" w:rsidRDefault="00C273BD" w:rsidP="007A79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окладов (должностных окладов) работников образования </w:t>
      </w:r>
    </w:p>
    <w:p w14:paraId="24B5DE1E" w14:textId="532BCCAF" w:rsidR="00C273BD" w:rsidRDefault="00C273BD" w:rsidP="007A79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профессиональным квалификационным группам </w:t>
      </w:r>
    </w:p>
    <w:p w14:paraId="7016F4D8" w14:textId="77777777" w:rsidR="00C273BD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BBFB67" w14:textId="05B7D62B" w:rsidR="00C273BD" w:rsidRPr="008230C4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квалификационные группы должностей работников образования  утверждены приказом</w:t>
      </w:r>
      <w:r w:rsidRPr="00526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здравоохранения и социального развития Российской Федерации от 5 мая </w:t>
      </w:r>
      <w:smartTag w:uri="urn:schemas-microsoft-com:office:smarttags" w:element="metricconverter">
        <w:smartTagPr>
          <w:attr w:name="ProductID" w:val="2008 г"/>
        </w:smartTagPr>
        <w:r w:rsidRPr="008230C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2008 г</w:t>
        </w:r>
      </w:smartTag>
      <w:r w:rsidRPr="0082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A7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82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216н </w:t>
      </w:r>
      <w:r w:rsidR="007A7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2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профессиональных квалификационных групп должностей работников образования</w:t>
      </w:r>
      <w:r w:rsidR="007A7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35A87EDA" w14:textId="77777777" w:rsidR="00C273BD" w:rsidRPr="008230C4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C273BD" w:rsidRPr="008230C4" w14:paraId="590CB6BB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4245" w14:textId="77777777" w:rsidR="00C273BD" w:rsidRPr="007A7941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E4CC4" w14:textId="77777777" w:rsidR="007A7941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 xml:space="preserve">Размеры оклада </w:t>
            </w:r>
          </w:p>
          <w:p w14:paraId="43561913" w14:textId="709B028A" w:rsidR="00C273BD" w:rsidRPr="007A7941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 xml:space="preserve">(должностного оклада) </w:t>
            </w:r>
            <w:r w:rsidR="007A794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 w:rsidR="007A794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C273BD" w:rsidRPr="008230C4" w14:paraId="2C687449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130D" w14:textId="77777777" w:rsidR="00C273BD" w:rsidRPr="007A7941" w:rsidRDefault="00C273BD" w:rsidP="007A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 (помощник воспитателя)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6C1E0" w14:textId="77777777" w:rsidR="00C273BD" w:rsidRPr="007A7941" w:rsidRDefault="00D922C9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7819</w:t>
            </w:r>
          </w:p>
        </w:tc>
      </w:tr>
      <w:tr w:rsidR="00C273BD" w:rsidRPr="008230C4" w14:paraId="7F571423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1DA0E" w14:textId="77777777" w:rsidR="00C273BD" w:rsidRPr="007A7941" w:rsidRDefault="00C273BD" w:rsidP="007A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273BD" w:rsidRPr="008230C4" w14:paraId="1050AE8E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6BD" w14:textId="77777777" w:rsidR="00C273BD" w:rsidRPr="007A7941" w:rsidRDefault="00C273BD" w:rsidP="007A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 (младший воспитатель)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9DC99" w14:textId="77777777" w:rsidR="00C273BD" w:rsidRPr="007A7941" w:rsidRDefault="00D922C9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8795</w:t>
            </w:r>
          </w:p>
        </w:tc>
      </w:tr>
      <w:tr w:rsidR="00C273BD" w:rsidRPr="008230C4" w14:paraId="335B45C7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453051" w14:textId="77777777" w:rsidR="00C273BD" w:rsidRPr="007A7941" w:rsidRDefault="00C273BD" w:rsidP="007A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273BD" w:rsidRPr="008230C4" w14:paraId="3CB8DB5E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BF88" w14:textId="05BD4A25" w:rsidR="00C273BD" w:rsidRPr="007A7941" w:rsidRDefault="00C273BD" w:rsidP="007A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 (инструктор по труду, инструктор по физической культуре, музыкальный руководитель)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0A5E2" w14:textId="77777777" w:rsidR="00C273BD" w:rsidRPr="007A7941" w:rsidRDefault="00D922C9" w:rsidP="0072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12376</w:t>
            </w:r>
          </w:p>
        </w:tc>
      </w:tr>
      <w:tr w:rsidR="00C273BD" w:rsidRPr="008230C4" w14:paraId="0006A8C6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030" w14:textId="49D21108" w:rsidR="00C273BD" w:rsidRPr="007A7941" w:rsidRDefault="00C273BD" w:rsidP="007A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2 квалификационный уровень (педагог дополнительного образования, социальный педагог, педагог организатор)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67F82" w14:textId="77777777" w:rsidR="00C273BD" w:rsidRPr="007A7941" w:rsidRDefault="00D922C9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13029</w:t>
            </w:r>
          </w:p>
        </w:tc>
      </w:tr>
      <w:tr w:rsidR="00C273BD" w:rsidRPr="008230C4" w14:paraId="7427F746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1DD" w14:textId="5B7E0D34" w:rsidR="00C273BD" w:rsidRPr="007A7941" w:rsidRDefault="00C273BD" w:rsidP="007A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 xml:space="preserve">3 квалификационный уровень </w:t>
            </w:r>
            <w:r w:rsidR="007A794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воспитатель, педагог-психолог)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81C07" w14:textId="77777777" w:rsidR="00C273BD" w:rsidRPr="007A7941" w:rsidRDefault="00D922C9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14333</w:t>
            </w:r>
          </w:p>
        </w:tc>
      </w:tr>
      <w:tr w:rsidR="00C273BD" w:rsidRPr="008230C4" w14:paraId="1F06D9F1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20F" w14:textId="0DCD6154" w:rsidR="00C273BD" w:rsidRPr="007A7941" w:rsidRDefault="00C273BD" w:rsidP="007A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4 квалификационный уровень (учитель-дефектолог)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B3400" w14:textId="77777777" w:rsidR="00C273BD" w:rsidRPr="007A7941" w:rsidRDefault="00D922C9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14656</w:t>
            </w:r>
          </w:p>
        </w:tc>
      </w:tr>
      <w:tr w:rsidR="00C273BD" w:rsidRPr="008230C4" w14:paraId="0BDB326D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E3A26E" w14:textId="1B1B9A66" w:rsidR="00C273BD" w:rsidRPr="007A7941" w:rsidRDefault="00C273BD" w:rsidP="007A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C273BD" w:rsidRPr="008230C4" w14:paraId="443349B3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89E" w14:textId="77777777" w:rsidR="00C273BD" w:rsidRPr="007A7941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AE801" w14:textId="77777777" w:rsidR="00C273BD" w:rsidRPr="007A7941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14985</w:t>
            </w:r>
          </w:p>
        </w:tc>
      </w:tr>
    </w:tbl>
    <w:p w14:paraId="7E9F41F9" w14:textId="77777777" w:rsidR="00C273BD" w:rsidRPr="008230C4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sub_14"/>
    </w:p>
    <w:p w14:paraId="3EB2E784" w14:textId="77777777" w:rsidR="00C273BD" w:rsidRPr="008230C4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6888BE" w14:textId="77777777" w:rsidR="00C273BD" w:rsidRPr="008230C4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52E066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77A12B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6EA8B2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5"/>
    <w:p w14:paraId="2FDA31FD" w14:textId="77777777" w:rsidR="007A7941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14:paraId="38979AA3" w14:textId="77777777" w:rsidR="007A7941" w:rsidRDefault="007A7941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25FF0E" w14:textId="77777777" w:rsidR="007A7941" w:rsidRDefault="007A7941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8B77CF" w14:textId="77777777" w:rsidR="007A7941" w:rsidRDefault="007A7941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D3CF9A" w14:textId="77777777" w:rsidR="007A7941" w:rsidRDefault="007A7941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62B63C" w14:textId="77777777" w:rsidR="007A7941" w:rsidRDefault="007A7941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779F81" w14:textId="77777777" w:rsidR="007A7941" w:rsidRDefault="007A7941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8888BF" w14:textId="77777777" w:rsidR="007A7941" w:rsidRDefault="007A7941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4A5F60" w14:textId="112EE80A" w:rsidR="00C273BD" w:rsidRPr="00F46AC4" w:rsidRDefault="00C273BD" w:rsidP="007A7941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14:paraId="1B39ADE2" w14:textId="77777777" w:rsidR="00C273BD" w:rsidRPr="00F46AC4" w:rsidRDefault="00C273BD" w:rsidP="007A7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Pr="00F46AC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оложению</w:t>
        </w:r>
      </w:hyperlink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 работников</w:t>
      </w:r>
    </w:p>
    <w:p w14:paraId="0ED07FEF" w14:textId="77777777" w:rsidR="00C273BD" w:rsidRPr="00F46AC4" w:rsidRDefault="00C273BD" w:rsidP="007A7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бюджетных учреждений,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C8BC94" w14:textId="516CE68C" w:rsidR="00C273BD" w:rsidRPr="00F46AC4" w:rsidRDefault="00C273BD" w:rsidP="007A7941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7A7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подведомственных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</w:t>
      </w:r>
      <w:r w:rsidR="007A7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                               защиты населения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72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F761EC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743A6D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r w:rsidRPr="004F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D3D7BE8" w14:textId="77777777" w:rsidR="007A7941" w:rsidRDefault="00C273BD" w:rsidP="007A79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Размеры </w:t>
      </w:r>
    </w:p>
    <w:p w14:paraId="08250290" w14:textId="77777777" w:rsidR="007A7941" w:rsidRDefault="00C273BD" w:rsidP="007A79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окладов (должностных окладов) работников культуры, искусства и кинематографии </w:t>
      </w:r>
    </w:p>
    <w:p w14:paraId="70F2616E" w14:textId="06871B0A" w:rsidR="00C273BD" w:rsidRDefault="00C273BD" w:rsidP="007A79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профессиональным квалификационным группам </w:t>
      </w:r>
    </w:p>
    <w:p w14:paraId="1D90B725" w14:textId="77777777" w:rsidR="00C273BD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CEB56C" w14:textId="7DB7FC0A" w:rsidR="00C273BD" w:rsidRPr="00CB1C43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квалификационные группы должностей работников культуры, искусства и кинематографии утверждены приказом</w:t>
      </w:r>
      <w:r w:rsidRPr="00CB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здравоохранения и социального развития Российской Федерации от 31 августа </w:t>
      </w:r>
      <w:smartTag w:uri="urn:schemas-microsoft-com:office:smarttags" w:element="metricconverter">
        <w:smartTagPr>
          <w:attr w:name="ProductID" w:val="2008 г"/>
        </w:smartTagPr>
        <w:r w:rsidRPr="00CB1C4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2007 г</w:t>
        </w:r>
      </w:smartTag>
      <w:r w:rsidRPr="00CB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N 570 </w:t>
      </w:r>
      <w:r w:rsidR="00CB0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B1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CB0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3C12C5CE" w14:textId="77777777" w:rsidR="00C273BD" w:rsidRPr="00CB1C43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969"/>
      </w:tblGrid>
      <w:tr w:rsidR="00C273BD" w:rsidRPr="007A7941" w14:paraId="544EF6CC" w14:textId="77777777" w:rsidTr="00CB04A5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3F2" w14:textId="77777777" w:rsidR="00C273BD" w:rsidRPr="007A7941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4A905" w14:textId="77777777" w:rsidR="00C273BD" w:rsidRPr="007A7941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Размеры оклада</w:t>
            </w:r>
          </w:p>
          <w:p w14:paraId="5508F940" w14:textId="04AAAE1E" w:rsidR="00C273BD" w:rsidRPr="007A7941" w:rsidRDefault="00C273BD" w:rsidP="00CB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(должностного оклада)</w:t>
            </w:r>
            <w:r w:rsidR="00CB04A5">
              <w:rPr>
                <w:rFonts w:ascii="Times New Roman" w:eastAsia="Times New Roman" w:hAnsi="Times New Roman" w:cs="Times New Roman"/>
                <w:lang w:eastAsia="ru-RU"/>
              </w:rPr>
              <w:t xml:space="preserve"> (р</w:t>
            </w: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CB04A5">
              <w:rPr>
                <w:rFonts w:ascii="Times New Roman" w:eastAsia="Times New Roman" w:hAnsi="Times New Roman" w:cs="Times New Roman"/>
                <w:lang w:eastAsia="ru-RU"/>
              </w:rPr>
              <w:t>б.)</w:t>
            </w:r>
          </w:p>
        </w:tc>
      </w:tr>
      <w:tr w:rsidR="00C273BD" w:rsidRPr="007A7941" w14:paraId="37E88F44" w14:textId="77777777" w:rsidTr="00CB04A5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52F" w14:textId="160FFED4" w:rsidR="00C273BD" w:rsidRPr="007A7941" w:rsidRDefault="00C273BD" w:rsidP="00CB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квалификационная группа </w:t>
            </w:r>
            <w:r w:rsidR="00CB04A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Должности работников культуры, искусства и кинематографии среднего звена</w:t>
            </w:r>
            <w:r w:rsidR="00CB04A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56D8C" w14:textId="77777777" w:rsidR="00C273BD" w:rsidRPr="007A7941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8795</w:t>
            </w:r>
          </w:p>
        </w:tc>
      </w:tr>
      <w:tr w:rsidR="00C273BD" w:rsidRPr="007A7941" w14:paraId="05C6FCFB" w14:textId="77777777" w:rsidTr="00CB04A5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03D5" w14:textId="0D9E9E57" w:rsidR="00C273BD" w:rsidRPr="007A7941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квалификационная группа </w:t>
            </w:r>
            <w:r w:rsidR="00CB04A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Должности работников культуры, искусства и кинематографии ведущего звена</w:t>
            </w:r>
            <w:r w:rsidR="00CB04A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 xml:space="preserve"> (библиотекарь)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9044E" w14:textId="77777777" w:rsidR="00C273BD" w:rsidRPr="007A7941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941">
              <w:rPr>
                <w:rFonts w:ascii="Times New Roman" w:eastAsia="Times New Roman" w:hAnsi="Times New Roman" w:cs="Times New Roman"/>
                <w:lang w:eastAsia="ru-RU"/>
              </w:rPr>
              <w:t>11401</w:t>
            </w:r>
          </w:p>
        </w:tc>
      </w:tr>
    </w:tbl>
    <w:p w14:paraId="3DE3D817" w14:textId="77777777" w:rsidR="00C273BD" w:rsidRPr="007A7941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bookmarkStart w:id="36" w:name="sub_15"/>
    </w:p>
    <w:p w14:paraId="68E5B8F4" w14:textId="77777777" w:rsidR="00C273BD" w:rsidRPr="00CB1C43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F5573C" w14:textId="77777777" w:rsidR="00C273BD" w:rsidRPr="00CB1C43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207689" w14:textId="77777777" w:rsidR="00C273BD" w:rsidRPr="00CB1C43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0222A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DB682C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381B54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7D50F7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97D956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79AEA0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2D3006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9858C8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92BB36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24D631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39EBE4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1B7EB7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D91A1B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CB5FAB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21DF24" w14:textId="192D32AB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FD9366" w14:textId="1C0CA29F" w:rsidR="00CB04A5" w:rsidRDefault="00CB04A5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C77D43" w14:textId="77777777" w:rsidR="00CB04A5" w:rsidRDefault="00CB04A5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7A2E84" w14:textId="77777777" w:rsidR="00C273BD" w:rsidRPr="00F46AC4" w:rsidRDefault="00C273BD" w:rsidP="00CB04A5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14:paraId="3B57278A" w14:textId="77777777" w:rsidR="00C273BD" w:rsidRPr="00F46AC4" w:rsidRDefault="00C273BD" w:rsidP="00CB0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Pr="00F46AC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оложению</w:t>
        </w:r>
      </w:hyperlink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 работников</w:t>
      </w:r>
    </w:p>
    <w:p w14:paraId="1994ABB5" w14:textId="77777777" w:rsidR="00C273BD" w:rsidRPr="00F46AC4" w:rsidRDefault="00C273BD" w:rsidP="00CB0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бюджетных учреждений,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8BF8AC" w14:textId="5F2DE34A" w:rsidR="00C273BD" w:rsidRPr="00F46AC4" w:rsidRDefault="00C273BD" w:rsidP="00CB04A5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CB0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подведомственных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</w:t>
      </w:r>
      <w:r w:rsidR="00CB0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                               защиты населения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</w:t>
      </w:r>
      <w:r w:rsidR="0072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CFC7FC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37DECB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6"/>
    <w:p w14:paraId="7B749AB8" w14:textId="77777777" w:rsidR="00CB04A5" w:rsidRDefault="00C273BD" w:rsidP="00CB04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Размеры </w:t>
      </w:r>
    </w:p>
    <w:p w14:paraId="0B9077CE" w14:textId="77777777" w:rsidR="00CB04A5" w:rsidRDefault="00C273BD" w:rsidP="00CB04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окладов общеотраслевых профессий рабочих по </w:t>
      </w:r>
    </w:p>
    <w:p w14:paraId="076B0032" w14:textId="32FF69F4" w:rsidR="00C273BD" w:rsidRDefault="00C273BD" w:rsidP="00CB04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профессиональным квалификационным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группам</w:t>
      </w:r>
    </w:p>
    <w:p w14:paraId="2EF327C0" w14:textId="77777777" w:rsidR="00C273BD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48C352" w14:textId="014D18C5" w:rsidR="00C273BD" w:rsidRPr="005F036F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квалификационные группы общеотраслевых профессий рабочих утверждены приказом</w:t>
      </w:r>
      <w:r w:rsidRPr="005F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0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5F036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2008 г</w:t>
        </w:r>
      </w:smartTag>
      <w:r w:rsidRPr="005F0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B0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5F0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248н </w:t>
      </w:r>
      <w:r w:rsidR="00CB0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F0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профессиональных квалификационных групп общеотраслевых профессий рабочих</w:t>
      </w:r>
      <w:r w:rsidR="00CB0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1F7A0113" w14:textId="77777777" w:rsidR="00C273BD" w:rsidRPr="005F036F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C273BD" w:rsidRPr="00CB04A5" w14:paraId="79B2DA2E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90A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E8B28" w14:textId="77777777" w:rsid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Размер оклада</w:t>
            </w:r>
          </w:p>
          <w:p w14:paraId="4969C4E1" w14:textId="7EA9D38C" w:rsidR="00C273BD" w:rsidRPr="00CB04A5" w:rsidRDefault="00CB04A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73BD" w:rsidRPr="00CB04A5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C273BD" w:rsidRPr="00CB04A5" w14:paraId="221FB216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690CDF" w14:textId="288B652D" w:rsidR="00C273BD" w:rsidRPr="00CB04A5" w:rsidRDefault="00C273BD" w:rsidP="00CB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квалификационная группа </w:t>
            </w:r>
            <w:r w:rsidR="00CB04A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Общеотраслевые профессии рабочих первого уровня</w:t>
            </w:r>
            <w:r w:rsidR="00CB04A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273BD" w:rsidRPr="00CB04A5" w14:paraId="78B3BE7E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F20" w14:textId="081636F2" w:rsidR="00C273BD" w:rsidRPr="00CB04A5" w:rsidRDefault="00C273BD" w:rsidP="00CB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 (повар 2-3 разряда, дворник, кастелянша, кладовщик, кухонный рабочий, рабочий по комплексному обслуживанию и ремонту здания, сторож (вахт</w:t>
            </w:r>
            <w:r w:rsidR="00CB04A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р), уборщик служебных помещений, машинист по стирке и ремонту спецодежды (белья)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3ECE4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6516</w:t>
            </w:r>
          </w:p>
        </w:tc>
      </w:tr>
      <w:tr w:rsidR="00C273BD" w:rsidRPr="00CB04A5" w14:paraId="118460EF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D58C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01361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7496</w:t>
            </w:r>
          </w:p>
        </w:tc>
      </w:tr>
      <w:tr w:rsidR="00C273BD" w:rsidRPr="00CB04A5" w14:paraId="4C33A33B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876B7F" w14:textId="6B7B8788" w:rsidR="00C273BD" w:rsidRPr="00CB04A5" w:rsidRDefault="00C273BD" w:rsidP="00CB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квалификационная группа </w:t>
            </w:r>
            <w:r w:rsidR="00CB04A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Общеотраслевые профессии рабочих второго уровня</w:t>
            </w:r>
            <w:r w:rsidR="00CB04A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273BD" w:rsidRPr="00CB04A5" w14:paraId="6AA8EFFB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DBD5" w14:textId="77777777" w:rsidR="00C273BD" w:rsidRPr="00CB04A5" w:rsidRDefault="00C273BD" w:rsidP="00CB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 (повар 4-5 разряда, швея 4-5 разряда, водитель)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36C92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8147</w:t>
            </w:r>
          </w:p>
        </w:tc>
      </w:tr>
      <w:tr w:rsidR="00C273BD" w:rsidRPr="00CB04A5" w14:paraId="4460036A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734E" w14:textId="77777777" w:rsidR="00C273BD" w:rsidRPr="00CB04A5" w:rsidRDefault="00C273BD" w:rsidP="00CB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2 квалификационный уровень (повар 6 разряда, швея 6 разряда)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37298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8795</w:t>
            </w:r>
          </w:p>
        </w:tc>
      </w:tr>
      <w:tr w:rsidR="00C273BD" w:rsidRPr="00CB04A5" w14:paraId="35A63636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50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A1DCF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9772</w:t>
            </w:r>
          </w:p>
        </w:tc>
      </w:tr>
      <w:tr w:rsidR="00C273BD" w:rsidRPr="00CB04A5" w14:paraId="0AB6BCF6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8F4E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88D70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10428</w:t>
            </w:r>
          </w:p>
        </w:tc>
      </w:tr>
    </w:tbl>
    <w:p w14:paraId="1F7BD07B" w14:textId="77777777" w:rsidR="00C273BD" w:rsidRPr="00CB04A5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bookmarkStart w:id="37" w:name="sub_16"/>
    </w:p>
    <w:p w14:paraId="6BF9D17A" w14:textId="77777777" w:rsidR="00C273BD" w:rsidRPr="005F036F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E62A82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F99A5D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A3B329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1CE969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333FDA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257ED0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7ECBA0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6"/>
        <w:gridCol w:w="3084"/>
      </w:tblGrid>
      <w:tr w:rsidR="00C273BD" w:rsidRPr="008D19EF" w14:paraId="435C7D17" w14:textId="77777777" w:rsidTr="0014200A">
        <w:trPr>
          <w:trHeight w:val="80"/>
        </w:trPr>
        <w:tc>
          <w:tcPr>
            <w:tcW w:w="6487" w:type="dxa"/>
            <w:shd w:val="clear" w:color="auto" w:fill="auto"/>
          </w:tcPr>
          <w:bookmarkEnd w:id="37"/>
          <w:p w14:paraId="33569FB4" w14:textId="77777777" w:rsidR="00C273BD" w:rsidRPr="008D19EF" w:rsidRDefault="00C273BD" w:rsidP="00142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084" w:type="dxa"/>
            <w:shd w:val="clear" w:color="auto" w:fill="auto"/>
          </w:tcPr>
          <w:p w14:paraId="1D39897F" w14:textId="77777777" w:rsidR="00C273BD" w:rsidRPr="008D19EF" w:rsidRDefault="00C273BD" w:rsidP="00142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37BEC9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4F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</w:p>
    <w:p w14:paraId="36C3377E" w14:textId="77777777" w:rsidR="00CB04A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</w:p>
    <w:p w14:paraId="4FE49E05" w14:textId="77777777" w:rsidR="00CB04A5" w:rsidRDefault="00CB04A5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ACF6C4" w14:textId="77777777" w:rsidR="00CB04A5" w:rsidRDefault="00CB04A5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237D33" w14:textId="77777777" w:rsidR="00CB04A5" w:rsidRDefault="00CB04A5" w:rsidP="00C273BD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9F0048" w14:textId="7283A37A" w:rsidR="00C273BD" w:rsidRPr="00F46AC4" w:rsidRDefault="00C273BD" w:rsidP="00CB04A5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14:paraId="2DDAAD23" w14:textId="77777777" w:rsidR="00C273BD" w:rsidRPr="00F46AC4" w:rsidRDefault="00C273BD" w:rsidP="00CB0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Pr="00F46AC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оложению</w:t>
        </w:r>
      </w:hyperlink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 работников</w:t>
      </w:r>
    </w:p>
    <w:p w14:paraId="3930EF88" w14:textId="77777777" w:rsidR="00C273BD" w:rsidRPr="00F46AC4" w:rsidRDefault="00C273BD" w:rsidP="00CB0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муниципальных бюджетных учреждений,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6209C0" w14:textId="2362B805" w:rsidR="00C273BD" w:rsidRPr="00F46AC4" w:rsidRDefault="00C273BD" w:rsidP="00CB04A5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CB0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подведомственных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</w:t>
      </w:r>
      <w:r w:rsidR="00CB0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                               защиты населения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72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округа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1CE052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D66DE7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r w:rsidRPr="004F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842EEAB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F5A72" w14:textId="679DAA3E" w:rsidR="00CB04A5" w:rsidRDefault="00C273BD" w:rsidP="00CB0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</w:t>
      </w:r>
    </w:p>
    <w:p w14:paraId="22A7B160" w14:textId="77777777" w:rsidR="00CB04A5" w:rsidRDefault="00C273BD" w:rsidP="00CB0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окладов работников, работающих на общеотраслевых должностях руководителей, специалистов и служащих, </w:t>
      </w:r>
    </w:p>
    <w:p w14:paraId="5ACACEFE" w14:textId="0D2013E3" w:rsidR="00C273BD" w:rsidRDefault="00C273BD" w:rsidP="00CB0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профессиональным квалификационным группам</w:t>
      </w:r>
    </w:p>
    <w:p w14:paraId="3173BAF2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79321" w14:textId="4918091A" w:rsidR="00C273BD" w:rsidRPr="00056710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Профессиональные квалификационные группы общеотраслевых должностей руководителей, специалистов и служащих утверждены приказом </w:t>
      </w:r>
      <w:r w:rsidRPr="00056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05671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2008 г</w:t>
        </w:r>
      </w:smartTag>
      <w:r w:rsidRPr="00056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B0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056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247н </w:t>
      </w:r>
      <w:r w:rsidR="00CB0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56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CB0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4C344230" w14:textId="77777777" w:rsidR="00C273BD" w:rsidRPr="00056710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C273BD" w:rsidRPr="00056710" w14:paraId="13C01350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062E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5C4EA" w14:textId="48B421CC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 xml:space="preserve">Размеры должностного оклада </w:t>
            </w:r>
            <w:r w:rsidR="00CB04A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 w:rsidR="00CB04A5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C273BD" w:rsidRPr="00056710" w14:paraId="18FE4718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B1906B" w14:textId="12A7D2F6" w:rsidR="00C273BD" w:rsidRPr="00CB04A5" w:rsidRDefault="00C273BD" w:rsidP="00CB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квалификационная группа </w:t>
            </w:r>
            <w:r w:rsidR="00CB04A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Общеотраслевые должности служащих первого уровня</w:t>
            </w:r>
            <w:r w:rsidR="002B26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273BD" w:rsidRPr="00056710" w14:paraId="3FD9A062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E9C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 (делопроизводитель)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53E09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7469</w:t>
            </w:r>
          </w:p>
        </w:tc>
      </w:tr>
      <w:tr w:rsidR="00C273BD" w:rsidRPr="00056710" w14:paraId="4FC0563C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86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00FF1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7496</w:t>
            </w:r>
          </w:p>
        </w:tc>
      </w:tr>
      <w:tr w:rsidR="00C273BD" w:rsidRPr="00056710" w14:paraId="7712A4CC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912CA" w14:textId="420A3C29" w:rsidR="00C273BD" w:rsidRPr="00CB04A5" w:rsidRDefault="00C273BD" w:rsidP="00CB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квалификационная группа </w:t>
            </w:r>
            <w:r w:rsidR="005177B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Общеотраслевые должности служащих второго уровня</w:t>
            </w:r>
            <w:r w:rsidR="002B26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273BD" w:rsidRPr="00056710" w14:paraId="212675A0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903" w14:textId="77777777" w:rsidR="00C273BD" w:rsidRPr="00CB04A5" w:rsidRDefault="00C273BD" w:rsidP="002B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 (инспектор по кадрам, техник-программист)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71828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8147</w:t>
            </w:r>
          </w:p>
        </w:tc>
      </w:tr>
      <w:tr w:rsidR="00C273BD" w:rsidRPr="00056710" w14:paraId="75996D11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2C5A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2 квалификационный уровень (заведующий хозяйством)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15F80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9122</w:t>
            </w:r>
          </w:p>
        </w:tc>
      </w:tr>
      <w:tr w:rsidR="00C273BD" w:rsidRPr="00056710" w14:paraId="4F551A1F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E87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1382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12185</w:t>
            </w:r>
          </w:p>
        </w:tc>
      </w:tr>
      <w:tr w:rsidR="00C273BD" w:rsidRPr="00056710" w14:paraId="71BDC414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470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E2C1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12376</w:t>
            </w:r>
          </w:p>
        </w:tc>
      </w:tr>
      <w:tr w:rsidR="00C273BD" w:rsidRPr="00056710" w14:paraId="21166FAE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156D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AA846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13029</w:t>
            </w:r>
          </w:p>
        </w:tc>
      </w:tr>
      <w:tr w:rsidR="00C273BD" w:rsidRPr="00056710" w14:paraId="1878A0D9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72F90" w14:textId="782D6692" w:rsidR="00C273BD" w:rsidRPr="00CB04A5" w:rsidRDefault="00C273BD" w:rsidP="002B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квалификационная группа </w:t>
            </w:r>
            <w:r w:rsidR="002B26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Общеотраслевые должности служащих третьего уровня</w:t>
            </w:r>
            <w:r w:rsidR="002B26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273BD" w:rsidRPr="00056710" w14:paraId="0C3892EB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048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 (бухгалтер, программист, психолог, юрисконсульт)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376FC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13355</w:t>
            </w:r>
          </w:p>
        </w:tc>
      </w:tr>
      <w:tr w:rsidR="00C273BD" w:rsidRPr="00056710" w14:paraId="15E05C48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E07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06645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13681</w:t>
            </w:r>
          </w:p>
        </w:tc>
      </w:tr>
      <w:tr w:rsidR="00C273BD" w:rsidRPr="00056710" w14:paraId="3AC6859E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942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15E2B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13845</w:t>
            </w:r>
          </w:p>
        </w:tc>
      </w:tr>
      <w:tr w:rsidR="00C273BD" w:rsidRPr="00056710" w14:paraId="0823E99A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ABF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F051C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14007</w:t>
            </w:r>
          </w:p>
        </w:tc>
      </w:tr>
      <w:tr w:rsidR="00C273BD" w:rsidRPr="00056710" w14:paraId="7B1886B8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7808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5 квалификационный уровень (педагог- психолог)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AC8DD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14333</w:t>
            </w:r>
          </w:p>
        </w:tc>
      </w:tr>
      <w:tr w:rsidR="00C273BD" w:rsidRPr="00056710" w14:paraId="3B03AD24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54923" w14:textId="1AD61DF4" w:rsidR="00C273BD" w:rsidRPr="00CB04A5" w:rsidRDefault="00C273BD" w:rsidP="002B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квалификационная группа </w:t>
            </w:r>
            <w:r w:rsidR="002B26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Общеотраслевые должности служащих четвертого уровня</w:t>
            </w:r>
            <w:r w:rsidR="002B26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273BD" w:rsidRPr="00056710" w14:paraId="70A7D370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770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8007F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14656</w:t>
            </w:r>
          </w:p>
        </w:tc>
      </w:tr>
      <w:tr w:rsidR="00C273BD" w:rsidRPr="00056710" w14:paraId="2B392E39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E94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44D60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14985</w:t>
            </w:r>
          </w:p>
        </w:tc>
      </w:tr>
      <w:tr w:rsidR="00C273BD" w:rsidRPr="00056710" w14:paraId="7047EBE5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0C16" w14:textId="77777777" w:rsidR="00C273BD" w:rsidRPr="00CB04A5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F777E" w14:textId="77777777" w:rsidR="00C273BD" w:rsidRPr="00CB04A5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5">
              <w:rPr>
                <w:rFonts w:ascii="Times New Roman" w:eastAsia="Times New Roman" w:hAnsi="Times New Roman" w:cs="Times New Roman"/>
                <w:lang w:eastAsia="ru-RU"/>
              </w:rPr>
              <w:t>16285</w:t>
            </w:r>
          </w:p>
        </w:tc>
      </w:tr>
    </w:tbl>
    <w:p w14:paraId="1231A934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8" w:name="sub_17"/>
      <w:r w:rsidRPr="004F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</w:p>
    <w:p w14:paraId="1634F0DB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 w:rsidRPr="004F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14:paraId="0808C78C" w14:textId="1D94C1AC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</w:p>
    <w:p w14:paraId="6ED6B30E" w14:textId="3DA01C8B" w:rsidR="00CB04A5" w:rsidRDefault="00CB04A5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73CF19" w14:textId="77777777" w:rsidR="00CB04A5" w:rsidRDefault="00CB04A5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DBEBFF" w14:textId="77777777" w:rsidR="00C273BD" w:rsidRPr="00F46AC4" w:rsidRDefault="00C273BD" w:rsidP="002B26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14:paraId="36F980EF" w14:textId="77777777" w:rsidR="00C273BD" w:rsidRPr="00F46AC4" w:rsidRDefault="00C273BD" w:rsidP="002B26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Pr="00F46AC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оложению</w:t>
        </w:r>
      </w:hyperlink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 работников</w:t>
      </w:r>
    </w:p>
    <w:p w14:paraId="1CD42EDD" w14:textId="77777777" w:rsidR="00C273BD" w:rsidRPr="00F46AC4" w:rsidRDefault="00C273BD" w:rsidP="002B26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бюджетных учреждений,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168631" w14:textId="0D65DA50" w:rsidR="00C273BD" w:rsidRPr="00F46AC4" w:rsidRDefault="00C273BD" w:rsidP="002B2624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2B2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подведомственных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</w:t>
      </w:r>
      <w:r w:rsidR="002B2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                               защиты населения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</w:t>
      </w:r>
      <w:r w:rsidR="0072554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етровского муниципального округа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26B83A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766C48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8"/>
    <w:p w14:paraId="79350489" w14:textId="77777777" w:rsidR="002B2624" w:rsidRDefault="00C273BD" w:rsidP="002B26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Размеры </w:t>
      </w:r>
    </w:p>
    <w:p w14:paraId="2D0CF348" w14:textId="77777777" w:rsidR="002B2624" w:rsidRDefault="00C273BD" w:rsidP="002B26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должностных окладов работников физической культуры и спорта по </w:t>
      </w:r>
    </w:p>
    <w:p w14:paraId="1424A627" w14:textId="3A50139B" w:rsidR="00C273BD" w:rsidRDefault="00C273BD" w:rsidP="002B26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профессиональным квалификационным группам </w:t>
      </w:r>
    </w:p>
    <w:p w14:paraId="5D06EF26" w14:textId="428F95E5" w:rsidR="00C273BD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квалификационные группы должностей работников физической культуры и спорта утверждены приказом</w:t>
      </w:r>
      <w:r w:rsidRPr="00601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и социального развития Российской Федерации от 27 февраля 2012 г</w:t>
      </w:r>
      <w:r w:rsidR="002B2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2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165н </w:t>
      </w:r>
      <w:r w:rsidR="002B2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профессиональных квалификационных групп должностей работников физической культуры и спорта</w:t>
      </w:r>
      <w:r w:rsidR="002B2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6E11727F" w14:textId="77777777" w:rsidR="00C273BD" w:rsidRPr="00601066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C273BD" w:rsidRPr="00601066" w14:paraId="3675E26D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6F58" w14:textId="77777777" w:rsidR="00C273BD" w:rsidRPr="002B2624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624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4A87" w14:textId="454B43A1" w:rsidR="00C273BD" w:rsidRPr="002B2624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624">
              <w:rPr>
                <w:rFonts w:ascii="Times New Roman" w:eastAsia="Times New Roman" w:hAnsi="Times New Roman" w:cs="Times New Roman"/>
                <w:lang w:eastAsia="ru-RU"/>
              </w:rPr>
              <w:t xml:space="preserve">Размеры должностного оклада </w:t>
            </w:r>
            <w:r w:rsidR="004838F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2B262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 w:rsidR="004838FC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C273BD" w:rsidRPr="00601066" w14:paraId="333F522B" w14:textId="77777777" w:rsidTr="0014200A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C5114" w14:textId="77777777" w:rsidR="00C273BD" w:rsidRPr="002B2624" w:rsidRDefault="00C273BD" w:rsidP="0048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624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C273BD" w:rsidRPr="00601066" w14:paraId="646E22C5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6A9" w14:textId="77777777" w:rsidR="00C273BD" w:rsidRPr="002B2624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624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21F77" w14:textId="77777777" w:rsidR="00C273BD" w:rsidRPr="002B2624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624">
              <w:rPr>
                <w:rFonts w:ascii="Times New Roman" w:eastAsia="Times New Roman" w:hAnsi="Times New Roman" w:cs="Times New Roman"/>
                <w:lang w:eastAsia="ru-RU"/>
              </w:rPr>
              <w:t>12376</w:t>
            </w:r>
          </w:p>
        </w:tc>
      </w:tr>
      <w:tr w:rsidR="00C273BD" w:rsidRPr="00601066" w14:paraId="5C5113A4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DA39" w14:textId="77777777" w:rsidR="00C273BD" w:rsidRPr="002B2624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624">
              <w:rPr>
                <w:rFonts w:ascii="Times New Roman" w:eastAsia="Times New Roman" w:hAnsi="Times New Roman" w:cs="Times New Roman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8A3CF" w14:textId="77777777" w:rsidR="00C273BD" w:rsidRPr="002B2624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624">
              <w:rPr>
                <w:rFonts w:ascii="Times New Roman" w:eastAsia="Times New Roman" w:hAnsi="Times New Roman" w:cs="Times New Roman"/>
                <w:lang w:eastAsia="ru-RU"/>
              </w:rPr>
              <w:t>13161</w:t>
            </w:r>
          </w:p>
        </w:tc>
      </w:tr>
    </w:tbl>
    <w:p w14:paraId="2D6B5372" w14:textId="77777777" w:rsidR="00C273BD" w:rsidRPr="00601066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sub_18"/>
    </w:p>
    <w:p w14:paraId="096D003A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AE734F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8A670F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A05741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404A49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6E8027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372365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55C19F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F1A1C3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D7AE19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3EE374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A8A20B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5D7615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87E7A8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CF04AE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F3495F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52AA42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5AA3C7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4A0886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0B29F6" w14:textId="77777777" w:rsidR="005E42DC" w:rsidRDefault="00C273BD" w:rsidP="005E42DC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</w:p>
    <w:p w14:paraId="0D5D0838" w14:textId="77777777" w:rsidR="005E42DC" w:rsidRDefault="005E42DC" w:rsidP="005E42DC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85C6AE" w14:textId="77777777" w:rsidR="005E42DC" w:rsidRDefault="005E42DC" w:rsidP="005E42DC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B106B8" w14:textId="77777777" w:rsidR="005E42DC" w:rsidRDefault="005E42DC" w:rsidP="005E42DC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35C0A5" w14:textId="04DA5736" w:rsidR="00C273BD" w:rsidRPr="00DE65CE" w:rsidRDefault="00C273BD" w:rsidP="005E42DC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65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7-</w:t>
      </w:r>
      <w:r w:rsidR="00DE65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</w:p>
    <w:p w14:paraId="292C23C1" w14:textId="77777777" w:rsidR="00C273BD" w:rsidRPr="00F46AC4" w:rsidRDefault="00C273BD" w:rsidP="005E4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Pr="00F46AC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оложению</w:t>
        </w:r>
      </w:hyperlink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 работников</w:t>
      </w:r>
    </w:p>
    <w:p w14:paraId="1D64643B" w14:textId="77777777" w:rsidR="00C273BD" w:rsidRPr="00F46AC4" w:rsidRDefault="00C273BD" w:rsidP="005E4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бюджетных учреждений,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65E761" w14:textId="6B21EB35" w:rsidR="00C273BD" w:rsidRPr="00F46AC4" w:rsidRDefault="00C273BD" w:rsidP="005E42DC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5E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подведомственных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</w:t>
      </w:r>
      <w:r w:rsidR="005E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                               защиты населения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72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6A33B3" w14:textId="77777777" w:rsidR="00C273BD" w:rsidRDefault="00C273BD" w:rsidP="005E4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4E5476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B0536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D3447" w14:textId="77777777" w:rsidR="005E42DC" w:rsidRDefault="00C273BD" w:rsidP="005E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Размеры </w:t>
      </w:r>
    </w:p>
    <w:p w14:paraId="65D3DA5B" w14:textId="75C83FE4" w:rsidR="00C273BD" w:rsidRDefault="00C273BD" w:rsidP="005E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должностных окладов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должностям</w:t>
      </w:r>
      <w:r w:rsidR="005E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специалист по закупкам, старший специалист по закупкам, работник контрактной службы, контрактный управляющий, работник контрактной службы, руководитель контрактной службы</w:t>
      </w:r>
    </w:p>
    <w:p w14:paraId="0B6CCB13" w14:textId="77777777" w:rsidR="00C273BD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7B74E99" w14:textId="61EE2BBF" w:rsidR="00C273BD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должностей работников и уровни квалификации в настоящем приложении установлены в соответствии с приказом Министерства труда и социальной защиты</w:t>
      </w: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сентября</w:t>
      </w: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5E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625 н</w:t>
      </w:r>
      <w:r w:rsidRPr="00601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"Об утверждении профессиональн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стандарта «Специалист в сфере закупок»</w:t>
      </w:r>
    </w:p>
    <w:p w14:paraId="7E4F3458" w14:textId="77777777" w:rsidR="00C273BD" w:rsidRPr="00601066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C273BD" w:rsidRPr="00601066" w14:paraId="5DF10CC1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255" w14:textId="77777777" w:rsidR="00C273BD" w:rsidRPr="005E42DC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2DC">
              <w:rPr>
                <w:rFonts w:ascii="Times New Roman" w:eastAsia="Times New Roman" w:hAnsi="Times New Roman" w:cs="Times New Roman"/>
                <w:lang w:eastAsia="ru-RU"/>
              </w:rPr>
              <w:t>Уровень 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9F537" w14:textId="10E9567D" w:rsidR="00C273BD" w:rsidRPr="005E42DC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2DC">
              <w:rPr>
                <w:rFonts w:ascii="Times New Roman" w:eastAsia="Times New Roman" w:hAnsi="Times New Roman" w:cs="Times New Roman"/>
                <w:lang w:eastAsia="ru-RU"/>
              </w:rPr>
              <w:t xml:space="preserve">Размеры должностного оклада </w:t>
            </w:r>
            <w:r w:rsidR="005E42D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5E42DC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 w:rsidR="005E42DC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C273BD" w:rsidRPr="00601066" w14:paraId="415E570E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36C9" w14:textId="1E47F648" w:rsidR="00C273BD" w:rsidRPr="005E42DC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2DC">
              <w:rPr>
                <w:rFonts w:ascii="Times New Roman" w:eastAsia="Times New Roman" w:hAnsi="Times New Roman" w:cs="Times New Roman"/>
                <w:lang w:eastAsia="ru-RU"/>
              </w:rPr>
              <w:t xml:space="preserve">5 уровень квалификации (специалист по закупкам)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97B5C" w14:textId="77777777" w:rsidR="00C273BD" w:rsidRPr="005E42DC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2DC">
              <w:rPr>
                <w:rFonts w:ascii="Times New Roman" w:eastAsia="Times New Roman" w:hAnsi="Times New Roman" w:cs="Times New Roman"/>
                <w:lang w:eastAsia="ru-RU"/>
              </w:rPr>
              <w:t>13355</w:t>
            </w:r>
          </w:p>
        </w:tc>
      </w:tr>
      <w:tr w:rsidR="00C273BD" w:rsidRPr="00601066" w14:paraId="11963BE4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DBC" w14:textId="77777777" w:rsidR="00C273BD" w:rsidRPr="005E42DC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2DC">
              <w:rPr>
                <w:rFonts w:ascii="Times New Roman" w:eastAsia="Times New Roman" w:hAnsi="Times New Roman" w:cs="Times New Roman"/>
                <w:lang w:eastAsia="ru-RU"/>
              </w:rPr>
              <w:t>6 уровень 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6137C" w14:textId="77777777" w:rsidR="00C273BD" w:rsidRPr="005E42DC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2DC">
              <w:rPr>
                <w:rFonts w:ascii="Times New Roman" w:eastAsia="Times New Roman" w:hAnsi="Times New Roman" w:cs="Times New Roman"/>
                <w:lang w:eastAsia="ru-RU"/>
              </w:rPr>
              <w:t>13681</w:t>
            </w:r>
          </w:p>
        </w:tc>
      </w:tr>
      <w:tr w:rsidR="00C273BD" w:rsidRPr="00601066" w14:paraId="16DE8AAD" w14:textId="77777777" w:rsidTr="0014200A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403" w14:textId="77777777" w:rsidR="00C273BD" w:rsidRPr="005E42DC" w:rsidRDefault="00C273BD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2DC">
              <w:rPr>
                <w:rFonts w:ascii="Times New Roman" w:eastAsia="Times New Roman" w:hAnsi="Times New Roman" w:cs="Times New Roman"/>
                <w:lang w:eastAsia="ru-RU"/>
              </w:rPr>
              <w:t>7 уровень 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20B0C" w14:textId="77777777" w:rsidR="00C273BD" w:rsidRPr="005E42DC" w:rsidRDefault="00725545" w:rsidP="0014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2DC">
              <w:rPr>
                <w:rFonts w:ascii="Times New Roman" w:eastAsia="Times New Roman" w:hAnsi="Times New Roman" w:cs="Times New Roman"/>
                <w:lang w:eastAsia="ru-RU"/>
              </w:rPr>
              <w:t>13846</w:t>
            </w:r>
          </w:p>
        </w:tc>
      </w:tr>
    </w:tbl>
    <w:p w14:paraId="727AD4FA" w14:textId="77777777" w:rsidR="00C273BD" w:rsidRPr="00601066" w:rsidRDefault="00C273BD" w:rsidP="00C273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497B9F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1865E5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09C1A8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571E1B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9"/>
    <w:p w14:paraId="042A9DA5" w14:textId="77777777" w:rsidR="00C273BD" w:rsidRDefault="00C273BD" w:rsidP="00C273BD"/>
    <w:p w14:paraId="71EE8061" w14:textId="77777777" w:rsidR="00C273BD" w:rsidRDefault="00C273BD" w:rsidP="00C273BD"/>
    <w:p w14:paraId="65C00757" w14:textId="77777777" w:rsidR="00C273BD" w:rsidRDefault="00C273BD" w:rsidP="00C273BD"/>
    <w:p w14:paraId="12E6896C" w14:textId="77777777" w:rsidR="00C273BD" w:rsidRDefault="00C273BD" w:rsidP="00C273BD"/>
    <w:p w14:paraId="3132AE88" w14:textId="77777777" w:rsidR="00C273BD" w:rsidRDefault="00C273BD" w:rsidP="00C273BD"/>
    <w:p w14:paraId="005E5706" w14:textId="77777777" w:rsidR="00C273BD" w:rsidRDefault="00C273BD" w:rsidP="00C273BD"/>
    <w:p w14:paraId="3E3D3CD3" w14:textId="77777777" w:rsidR="00C273BD" w:rsidRDefault="00C273BD" w:rsidP="00C273BD"/>
    <w:p w14:paraId="4E53349C" w14:textId="77777777" w:rsidR="00C273BD" w:rsidRDefault="00C273BD" w:rsidP="00C273BD"/>
    <w:p w14:paraId="6916113F" w14:textId="77777777" w:rsidR="00C273BD" w:rsidRDefault="00C273BD" w:rsidP="00C273BD"/>
    <w:p w14:paraId="0EA09028" w14:textId="77777777" w:rsidR="00C273BD" w:rsidRDefault="00C273BD" w:rsidP="00C273BD"/>
    <w:p w14:paraId="40C70215" w14:textId="77777777" w:rsidR="00C273BD" w:rsidRDefault="00C273BD" w:rsidP="00C273BD"/>
    <w:p w14:paraId="2DA7B845" w14:textId="7091B97B" w:rsidR="00C273BD" w:rsidRPr="005E42DC" w:rsidRDefault="00C273BD" w:rsidP="005E4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</w:t>
      </w:r>
      <w:r w:rsidR="00DE65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7-2</w:t>
      </w:r>
    </w:p>
    <w:p w14:paraId="16550456" w14:textId="77777777" w:rsidR="00C273BD" w:rsidRPr="004F3E05" w:rsidRDefault="00C273BD" w:rsidP="005E4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4F3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Pr="004F3E0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оложению</w:t>
        </w:r>
      </w:hyperlink>
      <w:r w:rsidRPr="004F3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 работников</w:t>
      </w:r>
    </w:p>
    <w:p w14:paraId="569425D7" w14:textId="77777777" w:rsidR="00C273BD" w:rsidRDefault="00C273BD" w:rsidP="005E4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Pr="004F3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бюджетных </w:t>
      </w:r>
      <w:r w:rsidRPr="004F3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учреждений,</w:t>
      </w:r>
      <w:r w:rsidRPr="004F3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7C97B4" w14:textId="11D137FD" w:rsidR="00C273BD" w:rsidRPr="004F3E05" w:rsidRDefault="00C273BD" w:rsidP="005E42DC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5E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подведомственных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</w:t>
      </w:r>
      <w:r w:rsidR="005E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                               защиты населения администрации </w:t>
      </w:r>
      <w:r w:rsidRPr="004F3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района </w:t>
      </w:r>
    </w:p>
    <w:p w14:paraId="22D48BC4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29A98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1A27F" w14:textId="77777777" w:rsidR="00C273BD" w:rsidRPr="004F3E05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E5CAA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5BF2DD" w14:textId="77777777" w:rsidR="00DE65CE" w:rsidRPr="004F3E05" w:rsidRDefault="00DE65CE" w:rsidP="00DE65C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0FB13" w14:textId="77777777" w:rsidR="00DE65CE" w:rsidRDefault="00DE65CE" w:rsidP="00DE65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оклада </w:t>
      </w:r>
    </w:p>
    <w:p w14:paraId="652CEC3B" w14:textId="77777777" w:rsidR="00DE65CE" w:rsidRDefault="00DE65CE" w:rsidP="00DE65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должности (помощник по уходу)</w:t>
      </w:r>
    </w:p>
    <w:p w14:paraId="076F75AB" w14:textId="77777777" w:rsidR="00DE65CE" w:rsidRDefault="00DE65CE" w:rsidP="00DE65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01D99E" w14:textId="1DE8045C" w:rsidR="00DE65CE" w:rsidRPr="00E03B6F" w:rsidRDefault="00DE65CE" w:rsidP="00DE65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должностей и уровень квалификации в настоящем приложении  установлены</w:t>
      </w:r>
      <w:r w:rsidRPr="00E0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социальной защиты</w:t>
      </w:r>
      <w:r w:rsidRPr="00E0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2023 г. № 482н</w:t>
      </w:r>
      <w:r w:rsidRPr="00E0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профессиональ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стандарта «Помощник по уходу».</w:t>
      </w:r>
    </w:p>
    <w:p w14:paraId="6C41809F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DE65CE" w:rsidRPr="00120D96" w14:paraId="6CDA622F" w14:textId="77777777" w:rsidTr="00DF5C38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400" w14:textId="77777777" w:rsidR="00DE65CE" w:rsidRPr="00120D96" w:rsidRDefault="00DE65CE" w:rsidP="00DF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B60B9" w14:textId="77777777" w:rsidR="00DE65CE" w:rsidRPr="00120D96" w:rsidRDefault="00DE65CE" w:rsidP="00DF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оклада (должностного оклада), рублей</w:t>
            </w:r>
          </w:p>
        </w:tc>
      </w:tr>
      <w:tr w:rsidR="00DE65CE" w:rsidRPr="00120D96" w14:paraId="1D273D16" w14:textId="77777777" w:rsidTr="00DF5C38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A222" w14:textId="77777777" w:rsidR="00DE65CE" w:rsidRPr="00120D96" w:rsidRDefault="00DE65CE" w:rsidP="00DF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9ABF9" w14:textId="776F5D7E" w:rsidR="00DE65CE" w:rsidRPr="00120D96" w:rsidRDefault="00DE65CE" w:rsidP="00DF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9122</w:t>
            </w:r>
          </w:p>
        </w:tc>
      </w:tr>
    </w:tbl>
    <w:p w14:paraId="055F2F5E" w14:textId="77777777" w:rsidR="00DE65CE" w:rsidRPr="00120D96" w:rsidRDefault="00DE65CE" w:rsidP="00DE65C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F053E4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CF1CAE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8C2AA9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4D5B02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A90564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408081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8EBC86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E3592B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E07D19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2BDD96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E08220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ECCA83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21E213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EACE9E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054376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F9EB52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C58060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DAF009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379190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D82ABC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EC5DF2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DCB2E7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C82547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D7E373" w14:textId="77777777" w:rsidR="005E42DC" w:rsidRDefault="0014200A" w:rsidP="0014200A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</w:p>
    <w:p w14:paraId="2289F5A5" w14:textId="77777777" w:rsidR="005E42DC" w:rsidRDefault="005E42DC" w:rsidP="0014200A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2FAF61" w14:textId="77777777" w:rsidR="005E42DC" w:rsidRDefault="005E42DC" w:rsidP="0014200A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77CD84" w14:textId="77777777" w:rsidR="005E42DC" w:rsidRDefault="005E42DC" w:rsidP="0014200A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381C38" w14:textId="77777777" w:rsidR="005E42DC" w:rsidRDefault="005E42DC" w:rsidP="0014200A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4AFB11" w14:textId="1AC1209C" w:rsidR="0014200A" w:rsidRPr="00DE65CE" w:rsidRDefault="00DE65CE" w:rsidP="005E42DC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8</w:t>
      </w:r>
    </w:p>
    <w:p w14:paraId="2B8EB90F" w14:textId="77777777" w:rsidR="0014200A" w:rsidRPr="00F46AC4" w:rsidRDefault="0014200A" w:rsidP="005E4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Pr="00F46AC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оложению</w:t>
        </w:r>
      </w:hyperlink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 работников</w:t>
      </w:r>
    </w:p>
    <w:p w14:paraId="1D5E2DEC" w14:textId="77777777" w:rsidR="0014200A" w:rsidRPr="00F46AC4" w:rsidRDefault="0014200A" w:rsidP="005E4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бюджетных учреждений,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14766C" w14:textId="77370629" w:rsidR="0014200A" w:rsidRPr="00F46AC4" w:rsidRDefault="0014200A" w:rsidP="005E42DC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5E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подведомственных 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</w:t>
      </w:r>
      <w:r w:rsidR="005E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4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                               защиты населения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4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0FF635" w14:textId="77777777" w:rsidR="0014200A" w:rsidRDefault="0014200A" w:rsidP="001420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653B74" w14:textId="4FBFF035" w:rsidR="0014200A" w:rsidRDefault="0014200A" w:rsidP="0014200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Размеры</w:t>
      </w:r>
      <w:r w:rsidRPr="005E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надбавки за особые условия труда</w:t>
      </w:r>
    </w:p>
    <w:p w14:paraId="6208F850" w14:textId="21859E1F" w:rsidR="00A02889" w:rsidRPr="005E42DC" w:rsidRDefault="00A02889" w:rsidP="0014200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000" w:firstRow="0" w:lastRow="0" w:firstColumn="0" w:lastColumn="0" w:noHBand="0" w:noVBand="0"/>
      </w:tblPr>
      <w:tblGrid>
        <w:gridCol w:w="6180"/>
        <w:gridCol w:w="3508"/>
      </w:tblGrid>
      <w:tr w:rsidR="0014200A" w:rsidRPr="005E42DC" w14:paraId="1B128AC0" w14:textId="77777777" w:rsidTr="008C0965">
        <w:trPr>
          <w:trHeight w:val="9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68FB5" w14:textId="0BB7B075" w:rsidR="0014200A" w:rsidRPr="005E42DC" w:rsidRDefault="0014200A" w:rsidP="00D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2DC">
              <w:rPr>
                <w:rFonts w:ascii="Times New Roman" w:eastAsia="Times New Roman" w:hAnsi="Times New Roman" w:cs="Times New Roman"/>
                <w:bCs/>
                <w:lang w:eastAsia="ru-RU"/>
              </w:rPr>
              <w:t>Вид</w:t>
            </w:r>
            <w:r w:rsidR="00DE65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бюджетного</w:t>
            </w:r>
            <w:r w:rsidRPr="005E42DC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5E42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учреждения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3DFEF" w14:textId="77777777" w:rsidR="0014200A" w:rsidRPr="005E42DC" w:rsidRDefault="0014200A" w:rsidP="001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2DC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Размеры надбавки за особые условия труда, процентов должностного оклада (оклада)</w:t>
            </w:r>
          </w:p>
        </w:tc>
      </w:tr>
      <w:tr w:rsidR="0014200A" w:rsidRPr="005E42DC" w14:paraId="2B792EAB" w14:textId="77777777" w:rsidTr="00142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722AB" w14:textId="0EE32482" w:rsidR="0014200A" w:rsidRPr="005E42DC" w:rsidRDefault="0014200A" w:rsidP="008C0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2D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 для детей-сирот и детей, </w:t>
            </w:r>
            <w:proofErr w:type="gramStart"/>
            <w:r w:rsidRPr="005E42DC">
              <w:rPr>
                <w:rFonts w:ascii="Times New Roman" w:eastAsia="Times New Roman" w:hAnsi="Times New Roman" w:cs="Times New Roman"/>
                <w:lang w:eastAsia="ru-RU"/>
              </w:rPr>
              <w:t>оставшихся без попечения родителей</w:t>
            </w:r>
            <w:proofErr w:type="gramEnd"/>
            <w:r w:rsidRPr="005E42DC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предоставляющих социальные услуги (Центры помощи детям, оставшимся без попечения родителей,)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9D83C" w14:textId="77777777" w:rsidR="0014200A" w:rsidRPr="005E42DC" w:rsidRDefault="0014200A" w:rsidP="00142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2D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4200A" w:rsidRPr="005E42DC" w14:paraId="56E46E3C" w14:textId="77777777" w:rsidTr="00142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056D5" w14:textId="0A02A528" w:rsidR="0014200A" w:rsidRPr="005E42DC" w:rsidRDefault="008C0965" w:rsidP="00142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14200A" w:rsidRPr="005E42DC">
              <w:rPr>
                <w:rFonts w:ascii="Times New Roman" w:eastAsia="Times New Roman" w:hAnsi="Times New Roman" w:cs="Times New Roman"/>
                <w:lang w:eastAsia="ru-RU"/>
              </w:rPr>
              <w:t>омплексные центры социального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0150D" w14:textId="77777777" w:rsidR="0014200A" w:rsidRPr="005E42DC" w:rsidRDefault="0014200A" w:rsidP="00142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2D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</w:tbl>
    <w:p w14:paraId="2E8E4395" w14:textId="77777777" w:rsidR="0014200A" w:rsidRPr="005E42DC" w:rsidRDefault="0014200A" w:rsidP="0014200A"/>
    <w:p w14:paraId="22C37D7A" w14:textId="77777777" w:rsidR="0014200A" w:rsidRDefault="0014200A" w:rsidP="0014200A"/>
    <w:p w14:paraId="40B17CB3" w14:textId="77777777" w:rsidR="0014200A" w:rsidRDefault="0014200A" w:rsidP="0014200A"/>
    <w:p w14:paraId="7409AE86" w14:textId="77777777" w:rsidR="0014200A" w:rsidRDefault="0014200A" w:rsidP="0014200A"/>
    <w:p w14:paraId="3279402B" w14:textId="77777777" w:rsidR="0014200A" w:rsidRDefault="0014200A" w:rsidP="0014200A"/>
    <w:p w14:paraId="709F8444" w14:textId="77777777" w:rsidR="0014200A" w:rsidRDefault="0014200A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A20BF5" w14:textId="77777777" w:rsidR="00C273BD" w:rsidRDefault="00C273BD" w:rsidP="00C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B1752C" w14:textId="77777777" w:rsidR="00C273BD" w:rsidRDefault="00C273BD" w:rsidP="00C273BD"/>
    <w:p w14:paraId="6BE8D12E" w14:textId="77777777" w:rsidR="00C273BD" w:rsidRDefault="00C273BD" w:rsidP="00C273BD"/>
    <w:p w14:paraId="5DADB464" w14:textId="77777777" w:rsidR="00C273BD" w:rsidRDefault="00C273BD" w:rsidP="00C273BD"/>
    <w:p w14:paraId="6BEE42B5" w14:textId="77777777" w:rsidR="00C273BD" w:rsidRDefault="00C273BD" w:rsidP="00C273BD"/>
    <w:p w14:paraId="2E82068D" w14:textId="77777777" w:rsidR="00C273BD" w:rsidRDefault="00C273BD"/>
    <w:p w14:paraId="4D421F2C" w14:textId="77777777" w:rsidR="00C273BD" w:rsidRDefault="00C273BD"/>
    <w:p w14:paraId="7CB2AD8D" w14:textId="77777777" w:rsidR="00C273BD" w:rsidRDefault="00C273BD"/>
    <w:p w14:paraId="6DB900DE" w14:textId="77777777" w:rsidR="00C273BD" w:rsidRDefault="00C273BD"/>
    <w:p w14:paraId="6D632E38" w14:textId="77777777" w:rsidR="00C273BD" w:rsidRDefault="00C273BD"/>
    <w:p w14:paraId="10F11800" w14:textId="77777777" w:rsidR="00C273BD" w:rsidRDefault="00C273BD"/>
    <w:p w14:paraId="0C328302" w14:textId="77777777" w:rsidR="00C273BD" w:rsidRDefault="00C273BD"/>
    <w:sectPr w:rsidR="00C273BD" w:rsidSect="007232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2B5"/>
    <w:rsid w:val="00000AD2"/>
    <w:rsid w:val="00044151"/>
    <w:rsid w:val="00066973"/>
    <w:rsid w:val="000D419C"/>
    <w:rsid w:val="001301FB"/>
    <w:rsid w:val="0014200A"/>
    <w:rsid w:val="00182993"/>
    <w:rsid w:val="001843B6"/>
    <w:rsid w:val="0021745F"/>
    <w:rsid w:val="00284F78"/>
    <w:rsid w:val="002B2624"/>
    <w:rsid w:val="002F4022"/>
    <w:rsid w:val="0033642E"/>
    <w:rsid w:val="003B5C0F"/>
    <w:rsid w:val="003C503E"/>
    <w:rsid w:val="004042AC"/>
    <w:rsid w:val="00420759"/>
    <w:rsid w:val="00426733"/>
    <w:rsid w:val="004303DF"/>
    <w:rsid w:val="004614A0"/>
    <w:rsid w:val="004838FC"/>
    <w:rsid w:val="004C451B"/>
    <w:rsid w:val="005177B5"/>
    <w:rsid w:val="005501A2"/>
    <w:rsid w:val="00575D51"/>
    <w:rsid w:val="00585019"/>
    <w:rsid w:val="00593E70"/>
    <w:rsid w:val="005D6DE1"/>
    <w:rsid w:val="005E42DC"/>
    <w:rsid w:val="005F7ECF"/>
    <w:rsid w:val="006835AA"/>
    <w:rsid w:val="006A5F95"/>
    <w:rsid w:val="006A6C25"/>
    <w:rsid w:val="00700958"/>
    <w:rsid w:val="007232A9"/>
    <w:rsid w:val="00725545"/>
    <w:rsid w:val="007745E8"/>
    <w:rsid w:val="00787631"/>
    <w:rsid w:val="007A70C5"/>
    <w:rsid w:val="007A7941"/>
    <w:rsid w:val="007C142F"/>
    <w:rsid w:val="00814020"/>
    <w:rsid w:val="00887BA1"/>
    <w:rsid w:val="008A6434"/>
    <w:rsid w:val="008C0965"/>
    <w:rsid w:val="008C6FFA"/>
    <w:rsid w:val="008F52EE"/>
    <w:rsid w:val="008F7D6C"/>
    <w:rsid w:val="00907829"/>
    <w:rsid w:val="009110B4"/>
    <w:rsid w:val="00A02889"/>
    <w:rsid w:val="00A110F0"/>
    <w:rsid w:val="00A36B7F"/>
    <w:rsid w:val="00A539B6"/>
    <w:rsid w:val="00A55447"/>
    <w:rsid w:val="00A9222F"/>
    <w:rsid w:val="00A95B85"/>
    <w:rsid w:val="00AA10D7"/>
    <w:rsid w:val="00AC31B2"/>
    <w:rsid w:val="00AD2A8D"/>
    <w:rsid w:val="00AD68FE"/>
    <w:rsid w:val="00B022D0"/>
    <w:rsid w:val="00B31961"/>
    <w:rsid w:val="00B31E96"/>
    <w:rsid w:val="00B86492"/>
    <w:rsid w:val="00BC14CE"/>
    <w:rsid w:val="00BF1ACE"/>
    <w:rsid w:val="00C273BD"/>
    <w:rsid w:val="00C92BD2"/>
    <w:rsid w:val="00C952B5"/>
    <w:rsid w:val="00CB04A5"/>
    <w:rsid w:val="00CF22CE"/>
    <w:rsid w:val="00D10603"/>
    <w:rsid w:val="00D15504"/>
    <w:rsid w:val="00D24AEA"/>
    <w:rsid w:val="00D54DD4"/>
    <w:rsid w:val="00D674C3"/>
    <w:rsid w:val="00D922C9"/>
    <w:rsid w:val="00DA078E"/>
    <w:rsid w:val="00DB324A"/>
    <w:rsid w:val="00DE65CE"/>
    <w:rsid w:val="00E40DDB"/>
    <w:rsid w:val="00E413F9"/>
    <w:rsid w:val="00E84AFC"/>
    <w:rsid w:val="00EF2F71"/>
    <w:rsid w:val="00F4081E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752B71"/>
  <w15:docId w15:val="{961BCC37-91D6-4CE3-BFF6-10192BB8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C142F"/>
    <w:rPr>
      <w:rFonts w:cs="Times New Roman"/>
      <w:b/>
      <w:color w:val="008000"/>
    </w:rPr>
  </w:style>
  <w:style w:type="paragraph" w:styleId="a4">
    <w:name w:val="List Paragraph"/>
    <w:basedOn w:val="a"/>
    <w:uiPriority w:val="34"/>
    <w:qFormat/>
    <w:rsid w:val="00D674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F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8/6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125.0" TargetMode="External"/><Relationship Id="rId12" Type="http://schemas.openxmlformats.org/officeDocument/2006/relationships/hyperlink" Target="garantF1://12059870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5679.1000" TargetMode="External"/><Relationship Id="rId11" Type="http://schemas.openxmlformats.org/officeDocument/2006/relationships/hyperlink" Target="https://internet.garant.ru/document/redirect/12158040/0" TargetMode="External"/><Relationship Id="rId5" Type="http://schemas.openxmlformats.org/officeDocument/2006/relationships/hyperlink" Target="http://www.nzpr.ru" TargetMode="External"/><Relationship Id="rId10" Type="http://schemas.openxmlformats.org/officeDocument/2006/relationships/hyperlink" Target="https://internet.garant.ru/document/redirect/12158040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12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97B3-A5F4-40A7-95D9-D7FE56F0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7251</Words>
  <Characters>41332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Prawowoi</cp:lastModifiedBy>
  <cp:revision>15</cp:revision>
  <cp:lastPrinted>2025-02-18T05:25:00Z</cp:lastPrinted>
  <dcterms:created xsi:type="dcterms:W3CDTF">2025-02-10T09:50:00Z</dcterms:created>
  <dcterms:modified xsi:type="dcterms:W3CDTF">2025-02-19T10:37:00Z</dcterms:modified>
</cp:coreProperties>
</file>