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FDEEE" w14:textId="77777777" w:rsidR="003A1828" w:rsidRDefault="003A1828" w:rsidP="003A1828">
      <w:pPr>
        <w:widowControl/>
        <w:suppressAutoHyphens w:val="0"/>
        <w:jc w:val="center"/>
        <w:rPr>
          <w:b/>
          <w:kern w:val="0"/>
          <w:lang w:eastAsia="ru-RU"/>
        </w:rPr>
      </w:pPr>
      <w:r>
        <w:rPr>
          <w:b/>
          <w:noProof/>
          <w:kern w:val="0"/>
          <w:lang w:eastAsia="ru-RU"/>
        </w:rPr>
        <w:drawing>
          <wp:inline distT="0" distB="0" distL="0" distR="0" wp14:anchorId="2E89FB33" wp14:editId="7E768D72">
            <wp:extent cx="688975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80CDB" w14:textId="77777777" w:rsidR="003A1828" w:rsidRPr="002021DA" w:rsidRDefault="003A1828" w:rsidP="003A1828">
      <w:pPr>
        <w:widowControl/>
        <w:suppressAutoHyphens w:val="0"/>
        <w:rPr>
          <w:b/>
          <w:kern w:val="0"/>
          <w:lang w:eastAsia="ru-RU"/>
        </w:rPr>
      </w:pPr>
    </w:p>
    <w:p w14:paraId="1751F079" w14:textId="77777777" w:rsidR="003A1828" w:rsidRPr="003A1828" w:rsidRDefault="003A1828" w:rsidP="003A1828">
      <w:pPr>
        <w:widowControl/>
        <w:suppressAutoHyphens w:val="0"/>
        <w:jc w:val="center"/>
        <w:outlineLvl w:val="0"/>
        <w:rPr>
          <w:b/>
          <w:kern w:val="0"/>
          <w:sz w:val="28"/>
          <w:szCs w:val="28"/>
          <w:lang w:eastAsia="ru-RU"/>
        </w:rPr>
      </w:pPr>
      <w:r w:rsidRPr="003A1828">
        <w:rPr>
          <w:b/>
          <w:kern w:val="0"/>
          <w:sz w:val="28"/>
          <w:szCs w:val="28"/>
          <w:lang w:eastAsia="ru-RU"/>
        </w:rPr>
        <w:t>Российская Федерация</w:t>
      </w:r>
    </w:p>
    <w:p w14:paraId="3D830D4D" w14:textId="77777777" w:rsidR="003A1828" w:rsidRPr="003A1828" w:rsidRDefault="003A1828" w:rsidP="003A1828">
      <w:pPr>
        <w:widowControl/>
        <w:suppressAutoHyphens w:val="0"/>
        <w:jc w:val="center"/>
        <w:outlineLvl w:val="0"/>
        <w:rPr>
          <w:b/>
          <w:kern w:val="0"/>
          <w:sz w:val="28"/>
          <w:szCs w:val="28"/>
          <w:lang w:eastAsia="ru-RU"/>
        </w:rPr>
      </w:pPr>
      <w:r w:rsidRPr="003A1828">
        <w:rPr>
          <w:b/>
          <w:kern w:val="0"/>
          <w:sz w:val="28"/>
          <w:szCs w:val="28"/>
          <w:lang w:eastAsia="ru-RU"/>
        </w:rPr>
        <w:t>Собрание депутатов Нязепетровского муниципального района</w:t>
      </w:r>
    </w:p>
    <w:p w14:paraId="67A2176A" w14:textId="77777777" w:rsidR="003A1828" w:rsidRPr="003A1828" w:rsidRDefault="003A1828" w:rsidP="003A1828">
      <w:pPr>
        <w:widowControl/>
        <w:suppressAutoHyphens w:val="0"/>
        <w:jc w:val="center"/>
        <w:outlineLvl w:val="0"/>
        <w:rPr>
          <w:b/>
          <w:kern w:val="0"/>
          <w:sz w:val="28"/>
          <w:szCs w:val="28"/>
          <w:lang w:eastAsia="ru-RU"/>
        </w:rPr>
      </w:pPr>
      <w:r w:rsidRPr="003A1828">
        <w:rPr>
          <w:b/>
          <w:kern w:val="0"/>
          <w:sz w:val="28"/>
          <w:szCs w:val="28"/>
          <w:lang w:eastAsia="ru-RU"/>
        </w:rPr>
        <w:t>Челябинской области</w:t>
      </w:r>
    </w:p>
    <w:p w14:paraId="5069328C" w14:textId="77777777" w:rsidR="003A1828" w:rsidRPr="003A1828" w:rsidRDefault="003A1828" w:rsidP="003A1828">
      <w:pPr>
        <w:widowControl/>
        <w:suppressAutoHyphens w:val="0"/>
        <w:jc w:val="both"/>
        <w:rPr>
          <w:b/>
          <w:kern w:val="0"/>
          <w:sz w:val="16"/>
          <w:szCs w:val="16"/>
          <w:lang w:eastAsia="ru-RU"/>
        </w:rPr>
      </w:pPr>
      <w:r w:rsidRPr="003A1828">
        <w:rPr>
          <w:b/>
          <w:kern w:val="0"/>
          <w:sz w:val="24"/>
          <w:szCs w:val="24"/>
          <w:lang w:eastAsia="ru-RU"/>
        </w:rPr>
        <w:tab/>
      </w:r>
      <w:r w:rsidRPr="003A1828">
        <w:rPr>
          <w:b/>
          <w:kern w:val="0"/>
          <w:sz w:val="24"/>
          <w:szCs w:val="24"/>
          <w:lang w:eastAsia="ru-RU"/>
        </w:rPr>
        <w:tab/>
      </w:r>
      <w:r w:rsidRPr="003A1828">
        <w:rPr>
          <w:b/>
          <w:kern w:val="0"/>
          <w:sz w:val="24"/>
          <w:szCs w:val="24"/>
          <w:lang w:eastAsia="ru-RU"/>
        </w:rPr>
        <w:tab/>
      </w:r>
      <w:r w:rsidRPr="003A1828">
        <w:rPr>
          <w:b/>
          <w:kern w:val="0"/>
          <w:sz w:val="24"/>
          <w:szCs w:val="24"/>
          <w:lang w:eastAsia="ru-RU"/>
        </w:rPr>
        <w:tab/>
      </w:r>
    </w:p>
    <w:p w14:paraId="6EC4F40E" w14:textId="77777777" w:rsidR="003A1828" w:rsidRPr="003A1828" w:rsidRDefault="003A1828" w:rsidP="003A1828">
      <w:pPr>
        <w:widowControl/>
        <w:suppressAutoHyphens w:val="0"/>
        <w:spacing w:after="60"/>
        <w:jc w:val="center"/>
        <w:outlineLvl w:val="1"/>
        <w:rPr>
          <w:b/>
          <w:kern w:val="0"/>
          <w:sz w:val="24"/>
          <w:szCs w:val="24"/>
          <w:lang w:eastAsia="ru-RU"/>
        </w:rPr>
      </w:pPr>
      <w:r w:rsidRPr="003A1828">
        <w:rPr>
          <w:b/>
          <w:kern w:val="0"/>
          <w:sz w:val="24"/>
          <w:szCs w:val="24"/>
          <w:lang w:eastAsia="ru-RU"/>
        </w:rPr>
        <w:t>РЕШЕНИЕ</w:t>
      </w:r>
    </w:p>
    <w:p w14:paraId="14D3BD11" w14:textId="77777777" w:rsidR="003A1828" w:rsidRDefault="003A1828" w:rsidP="003A1828">
      <w:pPr>
        <w:keepNext/>
        <w:widowControl/>
        <w:suppressAutoHyphens w:val="0"/>
        <w:outlineLvl w:val="0"/>
        <w:rPr>
          <w:kern w:val="0"/>
          <w:sz w:val="24"/>
          <w:lang w:eastAsia="ru-RU"/>
        </w:rPr>
      </w:pPr>
    </w:p>
    <w:p w14:paraId="1A08F1F2" w14:textId="016E2CCC" w:rsidR="003A1828" w:rsidRPr="007C1A9C" w:rsidRDefault="003A1828" w:rsidP="003A1828">
      <w:pPr>
        <w:keepNext/>
        <w:widowControl/>
        <w:suppressAutoHyphens w:val="0"/>
        <w:outlineLvl w:val="0"/>
        <w:rPr>
          <w:kern w:val="0"/>
          <w:sz w:val="24"/>
          <w:szCs w:val="24"/>
          <w:lang w:eastAsia="ru-RU"/>
        </w:rPr>
      </w:pPr>
      <w:r w:rsidRPr="007C1A9C">
        <w:rPr>
          <w:kern w:val="0"/>
          <w:sz w:val="24"/>
          <w:szCs w:val="24"/>
          <w:lang w:eastAsia="ru-RU"/>
        </w:rPr>
        <w:t>от</w:t>
      </w:r>
      <w:r w:rsidR="007C1A9C">
        <w:rPr>
          <w:kern w:val="0"/>
          <w:sz w:val="24"/>
          <w:szCs w:val="24"/>
          <w:lang w:eastAsia="ru-RU"/>
        </w:rPr>
        <w:t xml:space="preserve"> 17 сентября 2024 года</w:t>
      </w:r>
      <w:r w:rsidR="00E64119" w:rsidRPr="007C1A9C">
        <w:rPr>
          <w:kern w:val="0"/>
          <w:sz w:val="24"/>
          <w:szCs w:val="24"/>
          <w:lang w:eastAsia="ru-RU"/>
        </w:rPr>
        <w:t xml:space="preserve"> </w:t>
      </w:r>
      <w:r w:rsidR="001F5FBD" w:rsidRPr="007C1A9C">
        <w:rPr>
          <w:kern w:val="0"/>
          <w:sz w:val="24"/>
          <w:szCs w:val="24"/>
          <w:lang w:eastAsia="ru-RU"/>
        </w:rPr>
        <w:t>№</w:t>
      </w:r>
      <w:r w:rsidR="004B522A">
        <w:rPr>
          <w:kern w:val="0"/>
          <w:sz w:val="24"/>
          <w:szCs w:val="24"/>
          <w:lang w:eastAsia="ru-RU"/>
        </w:rPr>
        <w:t xml:space="preserve"> 619</w:t>
      </w:r>
      <w:bookmarkStart w:id="0" w:name="_GoBack"/>
      <w:bookmarkEnd w:id="0"/>
    </w:p>
    <w:p w14:paraId="6436904D" w14:textId="77777777" w:rsidR="003A1828" w:rsidRPr="007C1A9C" w:rsidRDefault="003A1828" w:rsidP="003A1828">
      <w:pPr>
        <w:widowControl/>
        <w:suppressAutoHyphens w:val="0"/>
        <w:jc w:val="both"/>
        <w:rPr>
          <w:kern w:val="0"/>
          <w:sz w:val="24"/>
          <w:szCs w:val="24"/>
          <w:lang w:eastAsia="ru-RU"/>
        </w:rPr>
      </w:pPr>
      <w:r w:rsidRPr="007C1A9C">
        <w:rPr>
          <w:kern w:val="0"/>
          <w:sz w:val="24"/>
          <w:szCs w:val="24"/>
          <w:lang w:eastAsia="ru-RU"/>
        </w:rPr>
        <w:t>г. Нязепетровск</w:t>
      </w:r>
    </w:p>
    <w:p w14:paraId="1C4ACD71" w14:textId="77777777" w:rsidR="003A1828" w:rsidRPr="007C1A9C" w:rsidRDefault="003A1828" w:rsidP="003A1828">
      <w:pPr>
        <w:widowControl/>
        <w:suppressAutoHyphens w:val="0"/>
        <w:rPr>
          <w:kern w:val="0"/>
          <w:sz w:val="24"/>
          <w:szCs w:val="24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016AE" w:rsidRPr="007C1A9C" w14:paraId="3D7DC1CB" w14:textId="77777777" w:rsidTr="00F65AFA">
        <w:tc>
          <w:tcPr>
            <w:tcW w:w="4219" w:type="dxa"/>
          </w:tcPr>
          <w:p w14:paraId="7CB81800" w14:textId="77777777" w:rsidR="00162475" w:rsidRPr="007C1A9C" w:rsidRDefault="00B811B0" w:rsidP="001402ED">
            <w:pPr>
              <w:widowControl/>
              <w:suppressAutoHyphens w:val="0"/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7C1A9C">
              <w:rPr>
                <w:sz w:val="24"/>
                <w:szCs w:val="24"/>
              </w:rPr>
              <w:t xml:space="preserve">О внесении изменений в решение Собрания депутатов Нязепетровского муниципального района </w:t>
            </w:r>
            <w:r w:rsidR="003C3C65" w:rsidRPr="007C1A9C">
              <w:rPr>
                <w:sz w:val="24"/>
                <w:szCs w:val="24"/>
              </w:rPr>
              <w:t xml:space="preserve">от 02 декабря 2019 года № 567 </w:t>
            </w:r>
          </w:p>
        </w:tc>
      </w:tr>
    </w:tbl>
    <w:p w14:paraId="1C806416" w14:textId="77777777" w:rsidR="00661BBD" w:rsidRPr="007C1A9C" w:rsidRDefault="00661BBD" w:rsidP="003A1828">
      <w:pPr>
        <w:widowControl/>
        <w:suppressAutoHyphens w:val="0"/>
        <w:ind w:firstLine="720"/>
        <w:jc w:val="both"/>
        <w:rPr>
          <w:kern w:val="0"/>
          <w:sz w:val="24"/>
          <w:szCs w:val="24"/>
          <w:lang w:eastAsia="ru-RU"/>
        </w:rPr>
      </w:pPr>
    </w:p>
    <w:p w14:paraId="048C6395" w14:textId="77777777" w:rsidR="003A1828" w:rsidRPr="007C1A9C" w:rsidRDefault="000064A4" w:rsidP="00E077FA">
      <w:pPr>
        <w:widowControl/>
        <w:suppressAutoHyphens w:val="0"/>
        <w:ind w:firstLine="720"/>
        <w:jc w:val="both"/>
        <w:rPr>
          <w:kern w:val="0"/>
          <w:sz w:val="24"/>
          <w:szCs w:val="24"/>
          <w:lang w:eastAsia="ru-RU"/>
        </w:rPr>
      </w:pPr>
      <w:r w:rsidRPr="007C1A9C">
        <w:rPr>
          <w:kern w:val="0"/>
          <w:sz w:val="24"/>
          <w:szCs w:val="24"/>
          <w:lang w:eastAsia="ru-RU"/>
        </w:rPr>
        <w:t>В</w:t>
      </w:r>
      <w:r w:rsidR="003A1828" w:rsidRPr="007C1A9C">
        <w:rPr>
          <w:kern w:val="0"/>
          <w:sz w:val="24"/>
          <w:szCs w:val="24"/>
          <w:lang w:eastAsia="ru-RU"/>
        </w:rPr>
        <w:t xml:space="preserve"> соответствии с </w:t>
      </w:r>
      <w:r w:rsidR="00610B4B" w:rsidRPr="007C1A9C">
        <w:rPr>
          <w:kern w:val="0"/>
          <w:sz w:val="24"/>
          <w:szCs w:val="24"/>
          <w:lang w:eastAsia="ru-RU"/>
        </w:rPr>
        <w:t>Трудовым кодексом Российской Федерации,</w:t>
      </w:r>
      <w:r w:rsidR="00E077FA" w:rsidRPr="007C1A9C">
        <w:rPr>
          <w:kern w:val="0"/>
          <w:sz w:val="24"/>
          <w:szCs w:val="24"/>
          <w:lang w:eastAsia="ru-RU"/>
        </w:rPr>
        <w:t xml:space="preserve"> постановлением Правительства Челябинской области от 09 сентября 2024 года № 520-П,</w:t>
      </w:r>
      <w:r w:rsidR="00E64119" w:rsidRPr="007C1A9C">
        <w:rPr>
          <w:kern w:val="0"/>
          <w:sz w:val="24"/>
          <w:szCs w:val="24"/>
          <w:lang w:eastAsia="ru-RU"/>
        </w:rPr>
        <w:t xml:space="preserve"> </w:t>
      </w:r>
      <w:r w:rsidR="00B811B0" w:rsidRPr="007C1A9C">
        <w:rPr>
          <w:kern w:val="0"/>
          <w:sz w:val="24"/>
          <w:szCs w:val="24"/>
          <w:lang w:eastAsia="ru-RU"/>
        </w:rPr>
        <w:t>руководствуясь</w:t>
      </w:r>
      <w:r w:rsidR="0046260E" w:rsidRPr="007C1A9C">
        <w:rPr>
          <w:kern w:val="0"/>
          <w:sz w:val="24"/>
          <w:szCs w:val="24"/>
          <w:lang w:eastAsia="ru-RU"/>
        </w:rPr>
        <w:t xml:space="preserve"> Уставом Нязепетровского муниципального района</w:t>
      </w:r>
      <w:r w:rsidR="00641213" w:rsidRPr="007C1A9C">
        <w:rPr>
          <w:kern w:val="0"/>
          <w:sz w:val="24"/>
          <w:szCs w:val="24"/>
          <w:lang w:eastAsia="ru-RU"/>
        </w:rPr>
        <w:t>,</w:t>
      </w:r>
      <w:r w:rsidR="0046260E" w:rsidRPr="007C1A9C">
        <w:rPr>
          <w:kern w:val="0"/>
          <w:sz w:val="24"/>
          <w:szCs w:val="24"/>
          <w:lang w:eastAsia="ru-RU"/>
        </w:rPr>
        <w:t xml:space="preserve"> Собрание депутатов Нязепетровского муниципального района</w:t>
      </w:r>
    </w:p>
    <w:p w14:paraId="18D4F877" w14:textId="77777777" w:rsidR="003A1828" w:rsidRPr="007C1A9C" w:rsidRDefault="003A1828" w:rsidP="003A1828">
      <w:pPr>
        <w:widowControl/>
        <w:suppressAutoHyphens w:val="0"/>
        <w:ind w:firstLine="720"/>
        <w:jc w:val="both"/>
        <w:rPr>
          <w:b/>
          <w:kern w:val="0"/>
          <w:sz w:val="24"/>
          <w:szCs w:val="24"/>
          <w:lang w:eastAsia="ru-RU"/>
        </w:rPr>
      </w:pPr>
      <w:r w:rsidRPr="007C1A9C">
        <w:rPr>
          <w:kern w:val="0"/>
          <w:sz w:val="24"/>
          <w:szCs w:val="24"/>
          <w:lang w:eastAsia="ru-RU"/>
        </w:rPr>
        <w:tab/>
      </w:r>
      <w:r w:rsidRPr="007C1A9C">
        <w:rPr>
          <w:kern w:val="0"/>
          <w:sz w:val="24"/>
          <w:szCs w:val="24"/>
          <w:lang w:eastAsia="ru-RU"/>
        </w:rPr>
        <w:tab/>
      </w:r>
      <w:r w:rsidRPr="007C1A9C">
        <w:rPr>
          <w:kern w:val="0"/>
          <w:sz w:val="24"/>
          <w:szCs w:val="24"/>
          <w:lang w:eastAsia="ru-RU"/>
        </w:rPr>
        <w:tab/>
      </w:r>
      <w:r w:rsidRPr="007C1A9C">
        <w:rPr>
          <w:b/>
          <w:kern w:val="0"/>
          <w:sz w:val="24"/>
          <w:szCs w:val="24"/>
          <w:lang w:eastAsia="ru-RU"/>
        </w:rPr>
        <w:t xml:space="preserve">                       РЕШАЕТ:</w:t>
      </w:r>
    </w:p>
    <w:p w14:paraId="3D4C9C96" w14:textId="77777777" w:rsidR="005E33EC" w:rsidRPr="007C1A9C" w:rsidRDefault="007B60F2" w:rsidP="00E64119">
      <w:pPr>
        <w:pStyle w:val="af6"/>
        <w:widowControl/>
        <w:numPr>
          <w:ilvl w:val="0"/>
          <w:numId w:val="2"/>
        </w:numPr>
        <w:suppressAutoHyphens w:val="0"/>
        <w:ind w:left="0" w:firstLine="709"/>
        <w:jc w:val="both"/>
        <w:rPr>
          <w:sz w:val="24"/>
          <w:szCs w:val="24"/>
        </w:rPr>
      </w:pPr>
      <w:r w:rsidRPr="007C1A9C">
        <w:rPr>
          <w:sz w:val="24"/>
          <w:szCs w:val="24"/>
        </w:rPr>
        <w:t xml:space="preserve">Внести </w:t>
      </w:r>
      <w:r w:rsidR="003C3C65" w:rsidRPr="007C1A9C">
        <w:rPr>
          <w:sz w:val="24"/>
          <w:szCs w:val="24"/>
        </w:rPr>
        <w:t>в П</w:t>
      </w:r>
      <w:r w:rsidRPr="007C1A9C">
        <w:rPr>
          <w:sz w:val="24"/>
          <w:szCs w:val="24"/>
        </w:rPr>
        <w:t xml:space="preserve">оложение </w:t>
      </w:r>
      <w:r w:rsidR="003729EC" w:rsidRPr="007C1A9C">
        <w:rPr>
          <w:sz w:val="24"/>
          <w:szCs w:val="24"/>
        </w:rPr>
        <w:t>«О</w:t>
      </w:r>
      <w:r w:rsidRPr="007C1A9C">
        <w:rPr>
          <w:sz w:val="24"/>
          <w:szCs w:val="24"/>
        </w:rPr>
        <w:t xml:space="preserve">б </w:t>
      </w:r>
      <w:r w:rsidR="00F4307C" w:rsidRPr="007C1A9C">
        <w:rPr>
          <w:sz w:val="24"/>
          <w:szCs w:val="24"/>
        </w:rPr>
        <w:t xml:space="preserve">оплате труда работников </w:t>
      </w:r>
      <w:r w:rsidR="005E33EC" w:rsidRPr="007C1A9C">
        <w:rPr>
          <w:sz w:val="24"/>
          <w:szCs w:val="24"/>
        </w:rPr>
        <w:t>муниципальных образовательных организаций, подведомственных Управлению образования администрации Нязепетровского муниципального района</w:t>
      </w:r>
      <w:r w:rsidR="003729EC" w:rsidRPr="007C1A9C">
        <w:rPr>
          <w:sz w:val="24"/>
          <w:szCs w:val="24"/>
        </w:rPr>
        <w:t>»</w:t>
      </w:r>
      <w:r w:rsidR="005E33EC" w:rsidRPr="007C1A9C">
        <w:rPr>
          <w:sz w:val="24"/>
          <w:szCs w:val="24"/>
        </w:rPr>
        <w:t>, утвержденное решением Собрания депутатов Нязепетровского</w:t>
      </w:r>
      <w:r w:rsidR="00E64119" w:rsidRPr="007C1A9C">
        <w:rPr>
          <w:sz w:val="24"/>
          <w:szCs w:val="24"/>
        </w:rPr>
        <w:t xml:space="preserve"> </w:t>
      </w:r>
      <w:r w:rsidR="005E33EC" w:rsidRPr="007C1A9C">
        <w:rPr>
          <w:sz w:val="24"/>
          <w:szCs w:val="24"/>
        </w:rPr>
        <w:t>муниципального района</w:t>
      </w:r>
      <w:r w:rsidR="00E64119" w:rsidRPr="007C1A9C">
        <w:rPr>
          <w:sz w:val="24"/>
          <w:szCs w:val="24"/>
        </w:rPr>
        <w:t xml:space="preserve"> </w:t>
      </w:r>
      <w:r w:rsidR="005E33EC" w:rsidRPr="007C1A9C">
        <w:rPr>
          <w:sz w:val="24"/>
          <w:szCs w:val="24"/>
        </w:rPr>
        <w:t>от</w:t>
      </w:r>
      <w:r w:rsidR="00E64119" w:rsidRPr="007C1A9C">
        <w:rPr>
          <w:sz w:val="24"/>
          <w:szCs w:val="24"/>
        </w:rPr>
        <w:t xml:space="preserve"> </w:t>
      </w:r>
      <w:r w:rsidR="005E33EC" w:rsidRPr="007C1A9C">
        <w:rPr>
          <w:sz w:val="24"/>
          <w:szCs w:val="24"/>
        </w:rPr>
        <w:t>02</w:t>
      </w:r>
      <w:r w:rsidR="00661BBD" w:rsidRPr="007C1A9C">
        <w:rPr>
          <w:sz w:val="24"/>
          <w:szCs w:val="24"/>
        </w:rPr>
        <w:t>.12.</w:t>
      </w:r>
      <w:r w:rsidR="005E33EC" w:rsidRPr="007C1A9C">
        <w:rPr>
          <w:sz w:val="24"/>
          <w:szCs w:val="24"/>
        </w:rPr>
        <w:t>2019</w:t>
      </w:r>
      <w:r w:rsidR="00E64119" w:rsidRPr="007C1A9C">
        <w:rPr>
          <w:sz w:val="24"/>
          <w:szCs w:val="24"/>
        </w:rPr>
        <w:t xml:space="preserve"> </w:t>
      </w:r>
      <w:r w:rsidR="005E33EC" w:rsidRPr="007C1A9C">
        <w:rPr>
          <w:sz w:val="24"/>
          <w:szCs w:val="24"/>
        </w:rPr>
        <w:t>г</w:t>
      </w:r>
      <w:r w:rsidR="00661BBD" w:rsidRPr="007C1A9C">
        <w:rPr>
          <w:sz w:val="24"/>
          <w:szCs w:val="24"/>
        </w:rPr>
        <w:t>.</w:t>
      </w:r>
      <w:r w:rsidR="005E33EC" w:rsidRPr="007C1A9C">
        <w:rPr>
          <w:sz w:val="24"/>
          <w:szCs w:val="24"/>
        </w:rPr>
        <w:t xml:space="preserve"> № 567</w:t>
      </w:r>
      <w:r w:rsidR="0032765A" w:rsidRPr="007C1A9C">
        <w:rPr>
          <w:sz w:val="24"/>
          <w:szCs w:val="24"/>
        </w:rPr>
        <w:t xml:space="preserve"> </w:t>
      </w:r>
      <w:r w:rsidR="005E33EC" w:rsidRPr="007C1A9C">
        <w:rPr>
          <w:sz w:val="24"/>
          <w:szCs w:val="24"/>
        </w:rPr>
        <w:t>(с</w:t>
      </w:r>
      <w:r w:rsidR="00E64119" w:rsidRPr="007C1A9C">
        <w:rPr>
          <w:sz w:val="24"/>
          <w:szCs w:val="24"/>
        </w:rPr>
        <w:t xml:space="preserve"> </w:t>
      </w:r>
      <w:r w:rsidR="005E33EC" w:rsidRPr="007C1A9C">
        <w:rPr>
          <w:sz w:val="24"/>
          <w:szCs w:val="24"/>
        </w:rPr>
        <w:t xml:space="preserve">изменениями </w:t>
      </w:r>
      <w:r w:rsidR="00E64119" w:rsidRPr="007C1A9C">
        <w:rPr>
          <w:sz w:val="24"/>
          <w:szCs w:val="24"/>
        </w:rPr>
        <w:t xml:space="preserve"> </w:t>
      </w:r>
      <w:r w:rsidR="005E33EC" w:rsidRPr="007C1A9C">
        <w:rPr>
          <w:sz w:val="24"/>
          <w:szCs w:val="24"/>
        </w:rPr>
        <w:t>от 23</w:t>
      </w:r>
      <w:r w:rsidR="00661BBD" w:rsidRPr="007C1A9C">
        <w:rPr>
          <w:sz w:val="24"/>
          <w:szCs w:val="24"/>
        </w:rPr>
        <w:t>.09.</w:t>
      </w:r>
      <w:r w:rsidR="005E33EC" w:rsidRPr="007C1A9C">
        <w:rPr>
          <w:sz w:val="24"/>
          <w:szCs w:val="24"/>
        </w:rPr>
        <w:t>2020 г. № 9, от 30</w:t>
      </w:r>
      <w:r w:rsidR="00661BBD" w:rsidRPr="007C1A9C">
        <w:rPr>
          <w:sz w:val="24"/>
          <w:szCs w:val="24"/>
        </w:rPr>
        <w:t>.11.</w:t>
      </w:r>
      <w:r w:rsidR="0032765A" w:rsidRPr="007C1A9C">
        <w:rPr>
          <w:sz w:val="24"/>
          <w:szCs w:val="24"/>
        </w:rPr>
        <w:t xml:space="preserve">2020 г. </w:t>
      </w:r>
      <w:r w:rsidR="005E33EC" w:rsidRPr="007C1A9C">
        <w:rPr>
          <w:sz w:val="24"/>
          <w:szCs w:val="24"/>
        </w:rPr>
        <w:t xml:space="preserve">№ 31, </w:t>
      </w:r>
      <w:r w:rsidR="00661BBD" w:rsidRPr="007C1A9C">
        <w:rPr>
          <w:sz w:val="24"/>
          <w:szCs w:val="24"/>
        </w:rPr>
        <w:t xml:space="preserve">от </w:t>
      </w:r>
      <w:r w:rsidR="005E33EC" w:rsidRPr="007C1A9C">
        <w:rPr>
          <w:sz w:val="24"/>
          <w:szCs w:val="24"/>
        </w:rPr>
        <w:t>28</w:t>
      </w:r>
      <w:r w:rsidR="00661BBD" w:rsidRPr="007C1A9C">
        <w:rPr>
          <w:sz w:val="24"/>
          <w:szCs w:val="24"/>
        </w:rPr>
        <w:t>.10.</w:t>
      </w:r>
      <w:r w:rsidR="005E33EC" w:rsidRPr="007C1A9C">
        <w:rPr>
          <w:sz w:val="24"/>
          <w:szCs w:val="24"/>
        </w:rPr>
        <w:t>2021 г</w:t>
      </w:r>
      <w:r w:rsidR="00661BBD" w:rsidRPr="007C1A9C">
        <w:rPr>
          <w:sz w:val="24"/>
          <w:szCs w:val="24"/>
        </w:rPr>
        <w:t>.</w:t>
      </w:r>
      <w:r w:rsidR="005E33EC" w:rsidRPr="007C1A9C">
        <w:rPr>
          <w:sz w:val="24"/>
          <w:szCs w:val="24"/>
        </w:rPr>
        <w:t xml:space="preserve"> № 188, от 31</w:t>
      </w:r>
      <w:r w:rsidR="00661BBD" w:rsidRPr="007C1A9C">
        <w:rPr>
          <w:sz w:val="24"/>
          <w:szCs w:val="24"/>
        </w:rPr>
        <w:t>.08.</w:t>
      </w:r>
      <w:r w:rsidR="005E33EC" w:rsidRPr="007C1A9C">
        <w:rPr>
          <w:sz w:val="24"/>
          <w:szCs w:val="24"/>
        </w:rPr>
        <w:t>2022 г</w:t>
      </w:r>
      <w:r w:rsidR="00661BBD" w:rsidRPr="007C1A9C">
        <w:rPr>
          <w:sz w:val="24"/>
          <w:szCs w:val="24"/>
        </w:rPr>
        <w:t>.</w:t>
      </w:r>
      <w:r w:rsidR="005E33EC" w:rsidRPr="007C1A9C">
        <w:rPr>
          <w:sz w:val="24"/>
          <w:szCs w:val="24"/>
        </w:rPr>
        <w:t xml:space="preserve"> № 327, от 14</w:t>
      </w:r>
      <w:r w:rsidR="00661BBD" w:rsidRPr="007C1A9C">
        <w:rPr>
          <w:sz w:val="24"/>
          <w:szCs w:val="24"/>
        </w:rPr>
        <w:t>.11.</w:t>
      </w:r>
      <w:r w:rsidR="005E33EC" w:rsidRPr="007C1A9C">
        <w:rPr>
          <w:sz w:val="24"/>
          <w:szCs w:val="24"/>
        </w:rPr>
        <w:t>2022 г</w:t>
      </w:r>
      <w:r w:rsidR="00661BBD" w:rsidRPr="007C1A9C">
        <w:rPr>
          <w:sz w:val="24"/>
          <w:szCs w:val="24"/>
        </w:rPr>
        <w:t>.</w:t>
      </w:r>
      <w:r w:rsidR="005E33EC" w:rsidRPr="007C1A9C">
        <w:rPr>
          <w:sz w:val="24"/>
          <w:szCs w:val="24"/>
        </w:rPr>
        <w:t xml:space="preserve"> № 362</w:t>
      </w:r>
      <w:r w:rsidR="003729EC" w:rsidRPr="007C1A9C">
        <w:rPr>
          <w:sz w:val="24"/>
          <w:szCs w:val="24"/>
        </w:rPr>
        <w:t>, от 18.12.2023 г. № 530</w:t>
      </w:r>
      <w:r w:rsidR="00884E88" w:rsidRPr="007C1A9C">
        <w:rPr>
          <w:sz w:val="24"/>
          <w:szCs w:val="24"/>
        </w:rPr>
        <w:t>, от 27.05.2024 г. № 601</w:t>
      </w:r>
      <w:r w:rsidR="005E33EC" w:rsidRPr="007C1A9C">
        <w:rPr>
          <w:sz w:val="24"/>
          <w:szCs w:val="24"/>
        </w:rPr>
        <w:t>)</w:t>
      </w:r>
      <w:r w:rsidR="00344677" w:rsidRPr="007C1A9C">
        <w:rPr>
          <w:sz w:val="24"/>
          <w:szCs w:val="24"/>
        </w:rPr>
        <w:t>,</w:t>
      </w:r>
      <w:r w:rsidR="00B811B0" w:rsidRPr="007C1A9C">
        <w:rPr>
          <w:sz w:val="24"/>
          <w:szCs w:val="24"/>
        </w:rPr>
        <w:t xml:space="preserve"> следующие изменения:</w:t>
      </w:r>
    </w:p>
    <w:p w14:paraId="3F1FF88A" w14:textId="77777777" w:rsidR="00BB4614" w:rsidRPr="007C1A9C" w:rsidRDefault="001A266D" w:rsidP="001A266D">
      <w:pPr>
        <w:widowControl/>
        <w:suppressAutoHyphens w:val="0"/>
        <w:jc w:val="both"/>
        <w:rPr>
          <w:sz w:val="24"/>
          <w:szCs w:val="24"/>
        </w:rPr>
      </w:pPr>
      <w:r w:rsidRPr="007C1A9C">
        <w:rPr>
          <w:sz w:val="24"/>
          <w:szCs w:val="24"/>
        </w:rPr>
        <w:t>            </w:t>
      </w:r>
      <w:r w:rsidR="00BB4614" w:rsidRPr="007C1A9C">
        <w:rPr>
          <w:sz w:val="24"/>
          <w:szCs w:val="24"/>
        </w:rPr>
        <w:t>в Положени</w:t>
      </w:r>
      <w:r w:rsidR="00125CA2" w:rsidRPr="007C1A9C">
        <w:rPr>
          <w:sz w:val="24"/>
          <w:szCs w:val="24"/>
        </w:rPr>
        <w:t>и</w:t>
      </w:r>
      <w:r w:rsidR="00BB4614" w:rsidRPr="007C1A9C">
        <w:rPr>
          <w:sz w:val="24"/>
          <w:szCs w:val="24"/>
        </w:rPr>
        <w:t>:</w:t>
      </w:r>
    </w:p>
    <w:p w14:paraId="488E9C00" w14:textId="77777777" w:rsidR="00B811B0" w:rsidRPr="007C1A9C" w:rsidRDefault="001A266D" w:rsidP="00BB4614">
      <w:pPr>
        <w:widowControl/>
        <w:suppressAutoHyphens w:val="0"/>
        <w:ind w:left="709"/>
        <w:jc w:val="both"/>
        <w:rPr>
          <w:sz w:val="24"/>
          <w:szCs w:val="24"/>
        </w:rPr>
      </w:pPr>
      <w:r w:rsidRPr="007C1A9C">
        <w:rPr>
          <w:sz w:val="24"/>
          <w:szCs w:val="24"/>
        </w:rPr>
        <w:t>1) </w:t>
      </w:r>
      <w:r w:rsidR="008C0B28" w:rsidRPr="007C1A9C">
        <w:rPr>
          <w:sz w:val="24"/>
          <w:szCs w:val="24"/>
        </w:rPr>
        <w:t>пункт</w:t>
      </w:r>
      <w:r w:rsidR="00E077FA" w:rsidRPr="007C1A9C">
        <w:rPr>
          <w:sz w:val="24"/>
          <w:szCs w:val="24"/>
        </w:rPr>
        <w:t xml:space="preserve"> 30 </w:t>
      </w:r>
      <w:r w:rsidRPr="007C1A9C">
        <w:rPr>
          <w:sz w:val="24"/>
          <w:szCs w:val="24"/>
        </w:rPr>
        <w:t>дополнить абзацем</w:t>
      </w:r>
      <w:r w:rsidR="00FE62A3" w:rsidRPr="007C1A9C">
        <w:rPr>
          <w:sz w:val="24"/>
          <w:szCs w:val="24"/>
        </w:rPr>
        <w:t xml:space="preserve"> пятнадцатым следующего содержания</w:t>
      </w:r>
      <w:r w:rsidR="00B811B0" w:rsidRPr="007C1A9C">
        <w:rPr>
          <w:sz w:val="24"/>
          <w:szCs w:val="24"/>
        </w:rPr>
        <w:t>:</w:t>
      </w:r>
    </w:p>
    <w:p w14:paraId="22038BFC" w14:textId="77777777" w:rsidR="00FE62A3" w:rsidRPr="007C1A9C" w:rsidRDefault="00FE62A3" w:rsidP="00FE62A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C1A9C">
        <w:t>«выплаты молодым специалистам, в следующих размерах:</w:t>
      </w:r>
    </w:p>
    <w:p w14:paraId="7D1E102B" w14:textId="77777777" w:rsidR="00FE62A3" w:rsidRPr="007C1A9C" w:rsidRDefault="00FE62A3" w:rsidP="00C013B3">
      <w:pPr>
        <w:pStyle w:val="s1"/>
        <w:shd w:val="clear" w:color="auto" w:fill="FFFFFF"/>
        <w:spacing w:before="0" w:beforeAutospacing="0" w:after="0" w:afterAutospacing="0"/>
        <w:jc w:val="both"/>
      </w:pPr>
      <w:r w:rsidRPr="007C1A9C">
        <w:t xml:space="preserve">при стаже работы 1 год - </w:t>
      </w:r>
      <w:r w:rsidR="001A266D" w:rsidRPr="007C1A9C">
        <w:t>  </w:t>
      </w:r>
      <w:r w:rsidRPr="007C1A9C">
        <w:t>60 000,0 рубля;</w:t>
      </w:r>
    </w:p>
    <w:p w14:paraId="055F48B9" w14:textId="77777777" w:rsidR="00FE62A3" w:rsidRPr="007C1A9C" w:rsidRDefault="00FE62A3" w:rsidP="00C013B3">
      <w:pPr>
        <w:pStyle w:val="s1"/>
        <w:shd w:val="clear" w:color="auto" w:fill="FFFFFF"/>
        <w:spacing w:before="0" w:beforeAutospacing="0" w:after="0" w:afterAutospacing="0"/>
        <w:jc w:val="both"/>
      </w:pPr>
      <w:r w:rsidRPr="007C1A9C">
        <w:t>при стаже работы 2 года - 100 000,0 рубля;</w:t>
      </w:r>
    </w:p>
    <w:p w14:paraId="33758181" w14:textId="77777777" w:rsidR="00FE62A3" w:rsidRPr="007C1A9C" w:rsidRDefault="00FE62A3" w:rsidP="00C013B3">
      <w:pPr>
        <w:pStyle w:val="s1"/>
        <w:shd w:val="clear" w:color="auto" w:fill="FFFFFF"/>
        <w:spacing w:before="0" w:beforeAutospacing="0" w:after="0" w:afterAutospacing="0"/>
        <w:jc w:val="both"/>
      </w:pPr>
      <w:r w:rsidRPr="007C1A9C">
        <w:t>при стаже работы 3 года - 140 000,0 рубля»;</w:t>
      </w:r>
    </w:p>
    <w:p w14:paraId="3DF5F05B" w14:textId="77777777" w:rsidR="008C0B28" w:rsidRPr="007C1A9C" w:rsidRDefault="008C0B28" w:rsidP="00C013B3">
      <w:pPr>
        <w:shd w:val="clear" w:color="auto" w:fill="FFFFFF"/>
        <w:suppressAutoHyphens w:val="0"/>
        <w:ind w:firstLine="708"/>
        <w:jc w:val="both"/>
        <w:rPr>
          <w:spacing w:val="-4"/>
          <w:sz w:val="24"/>
          <w:szCs w:val="24"/>
          <w:lang w:eastAsia="ru-RU"/>
        </w:rPr>
      </w:pPr>
      <w:r w:rsidRPr="007C1A9C">
        <w:rPr>
          <w:spacing w:val="-4"/>
          <w:sz w:val="24"/>
          <w:szCs w:val="24"/>
          <w:lang w:eastAsia="ru-RU"/>
        </w:rPr>
        <w:t xml:space="preserve">2) </w:t>
      </w:r>
      <w:r w:rsidR="00BB4614" w:rsidRPr="007C1A9C">
        <w:rPr>
          <w:spacing w:val="-4"/>
          <w:sz w:val="24"/>
          <w:szCs w:val="24"/>
          <w:lang w:eastAsia="ru-RU"/>
        </w:rPr>
        <w:t>дополнить пунктом 33-1 следующего содержания:</w:t>
      </w:r>
    </w:p>
    <w:p w14:paraId="1F129945" w14:textId="77777777" w:rsidR="00C013B3" w:rsidRPr="007C1A9C" w:rsidRDefault="00C013B3" w:rsidP="00C013B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C1A9C">
        <w:rPr>
          <w:spacing w:val="-4"/>
        </w:rPr>
        <w:t>«</w:t>
      </w:r>
      <w:r w:rsidRPr="007C1A9C">
        <w:t>33-1. Молодым специалистом является гражданин Российской Федерации в возрасте до 35 лет включительно, получивший среднее профессиональное или высше</w:t>
      </w:r>
      <w:r w:rsidR="001529BA" w:rsidRPr="007C1A9C">
        <w:t>е</w:t>
      </w:r>
      <w:r w:rsidRPr="007C1A9C">
        <w:t xml:space="preserve"> образовани</w:t>
      </w:r>
      <w:r w:rsidR="001529BA" w:rsidRPr="007C1A9C">
        <w:t>е</w:t>
      </w:r>
      <w:r w:rsidRPr="007C1A9C">
        <w:t>, впервые устраивающийся на работу на должность, входящую в профессиональную квалификационную группу должностей педагогических работников, до 1 октября года окончания обучения в образовательном учреждении, а также впервые устраивающийся до 1 октября года окончания обучения в образовательном учреждении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обучения.</w:t>
      </w:r>
    </w:p>
    <w:p w14:paraId="278EA71D" w14:textId="77777777" w:rsidR="00C013B3" w:rsidRPr="007C1A9C" w:rsidRDefault="00C013B3" w:rsidP="00C013B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C1A9C">
        <w:t>Выплата молодым специалистам осуществляется молодым специалистам, трудоустроившимся с 1 сентября 2023 года.</w:t>
      </w:r>
    </w:p>
    <w:p w14:paraId="26ADBC1C" w14:textId="77777777" w:rsidR="00C013B3" w:rsidRPr="007C1A9C" w:rsidRDefault="00C013B3" w:rsidP="00C013B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7C1A9C">
        <w:t>В стаж работы не включается период нахождения в отпуске по уходу за ребенком до достижения им возраста трех лет.</w:t>
      </w:r>
    </w:p>
    <w:p w14:paraId="3D96E3FE" w14:textId="77777777" w:rsidR="007C1A9C" w:rsidRDefault="00C013B3" w:rsidP="00C013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7C1A9C">
        <w:t>Выплата молодым специалистам осуществляется также молодым специалистам при трудоустройстве в течение трех месяцев после увольнения с военной службы в те же учреждения, из которых они, будучи молодыми специалистами, были уволены по основанию, предусмотренному </w:t>
      </w:r>
      <w:hyperlink r:id="rId7" w:anchor="/document/12125268/entry/8301" w:history="1">
        <w:r w:rsidRPr="007C1A9C">
          <w:rPr>
            <w:rStyle w:val="af7"/>
            <w:color w:val="auto"/>
            <w:u w:val="none"/>
          </w:rPr>
          <w:t>пунктом 1 статьи 83</w:t>
        </w:r>
      </w:hyperlink>
      <w:r w:rsidRPr="007C1A9C">
        <w:t> Трудового кодекса Российской Федерации, в связи с</w:t>
      </w:r>
      <w:r w:rsidRPr="00C842AB">
        <w:rPr>
          <w:color w:val="22272F"/>
        </w:rPr>
        <w:t xml:space="preserve"> </w:t>
      </w:r>
    </w:p>
    <w:p w14:paraId="27A95ABD" w14:textId="77777777" w:rsidR="007C1A9C" w:rsidRDefault="007C1A9C" w:rsidP="00C013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</w:p>
    <w:p w14:paraId="627A7A8C" w14:textId="77777777" w:rsidR="007C1A9C" w:rsidRDefault="007C1A9C" w:rsidP="00C013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</w:p>
    <w:p w14:paraId="2F0A1866" w14:textId="77777777" w:rsidR="007C1A9C" w:rsidRDefault="007C1A9C" w:rsidP="00C013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</w:p>
    <w:p w14:paraId="721636F7" w14:textId="7344BCC0" w:rsidR="00C013B3" w:rsidRPr="00C842AB" w:rsidRDefault="00C013B3" w:rsidP="007C1A9C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842AB">
        <w:rPr>
          <w:color w:val="22272F"/>
        </w:rPr>
        <w:t>призывом на военную службу (за исключением призыва на военную службу по мобилизации), и выплачивается с даты указанного трудоустройства в течение 3 лет и (или) до достижения ими возраста 35 лет (за вычетом периода, в котором работник получал выплату молодым специалистом в соответствии с </w:t>
      </w:r>
      <w:hyperlink r:id="rId8" w:anchor="/document/8777239/entry/5" w:history="1">
        <w:r w:rsidRPr="00C842AB">
          <w:rPr>
            <w:rStyle w:val="af7"/>
            <w:color w:val="auto"/>
            <w:u w:val="none"/>
          </w:rPr>
          <w:t>абзацем первым</w:t>
        </w:r>
      </w:hyperlink>
      <w:r w:rsidRPr="00C842AB">
        <w:rPr>
          <w:color w:val="22272F"/>
        </w:rPr>
        <w:t> настоящего пункта).</w:t>
      </w:r>
    </w:p>
    <w:p w14:paraId="594795CB" w14:textId="77777777" w:rsidR="00C013B3" w:rsidRPr="00E17094" w:rsidRDefault="00C013B3" w:rsidP="00C013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E17094">
        <w:rPr>
          <w:color w:val="22272F"/>
        </w:rPr>
        <w:t>Период, на который устанавливается стимулирующая выплата молодым специалистам, составляет 3 года с даты трудоустройства молодого специалиста.</w:t>
      </w:r>
    </w:p>
    <w:p w14:paraId="2A4A7486" w14:textId="77777777" w:rsidR="00C013B3" w:rsidRPr="00E17094" w:rsidRDefault="00C013B3" w:rsidP="00C013B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E17094">
        <w:rPr>
          <w:color w:val="22272F"/>
        </w:rPr>
        <w:t>Выплаты молодым специалистам осуществляются по основному месту работы 1 раз в год при достижении ими стажа работы, предусмотренного </w:t>
      </w:r>
      <w:hyperlink r:id="rId9" w:anchor="/document/8777239/entry/10919" w:history="1">
        <w:r w:rsidRPr="00E17094">
          <w:rPr>
            <w:rStyle w:val="af7"/>
            <w:color w:val="auto"/>
            <w:u w:val="none"/>
          </w:rPr>
          <w:t>абзацем</w:t>
        </w:r>
        <w:r w:rsidR="00E17094" w:rsidRPr="00E17094">
          <w:rPr>
            <w:rStyle w:val="af7"/>
            <w:color w:val="auto"/>
            <w:u w:val="none"/>
          </w:rPr>
          <w:t xml:space="preserve"> пятнадцатым пункта </w:t>
        </w:r>
        <w:r w:rsidRPr="00E17094">
          <w:rPr>
            <w:rStyle w:val="af7"/>
            <w:color w:val="auto"/>
            <w:u w:val="none"/>
          </w:rPr>
          <w:t>3</w:t>
        </w:r>
      </w:hyperlink>
      <w:r w:rsidRPr="00E17094">
        <w:t>0 </w:t>
      </w:r>
      <w:r w:rsidRPr="00E17094">
        <w:rPr>
          <w:color w:val="22272F"/>
        </w:rPr>
        <w:t>настоящего Положения.</w:t>
      </w:r>
      <w:r w:rsidR="00C842AB" w:rsidRPr="00E17094">
        <w:rPr>
          <w:color w:val="22272F"/>
        </w:rPr>
        <w:t>».</w:t>
      </w:r>
    </w:p>
    <w:p w14:paraId="0565021D" w14:textId="77777777" w:rsidR="00CE03F2" w:rsidRPr="00C842AB" w:rsidRDefault="00C842AB" w:rsidP="009B16D5">
      <w:pPr>
        <w:pStyle w:val="af6"/>
        <w:widowControl/>
        <w:suppressAutoHyphens w:val="0"/>
        <w:ind w:left="0" w:firstLine="709"/>
        <w:jc w:val="both"/>
        <w:rPr>
          <w:kern w:val="0"/>
          <w:sz w:val="24"/>
          <w:szCs w:val="24"/>
          <w:lang w:eastAsia="ru-RU"/>
        </w:rPr>
      </w:pPr>
      <w:r w:rsidRPr="00C842AB">
        <w:rPr>
          <w:kern w:val="0"/>
          <w:sz w:val="24"/>
          <w:szCs w:val="24"/>
          <w:lang w:eastAsia="ru-RU"/>
        </w:rPr>
        <w:t>2</w:t>
      </w:r>
      <w:r w:rsidR="003A1828" w:rsidRPr="00C842AB">
        <w:rPr>
          <w:kern w:val="0"/>
          <w:sz w:val="24"/>
          <w:szCs w:val="24"/>
          <w:lang w:eastAsia="ru-RU"/>
        </w:rPr>
        <w:t>.</w:t>
      </w:r>
      <w:r w:rsidR="001C4526" w:rsidRPr="00C842AB">
        <w:rPr>
          <w:kern w:val="0"/>
          <w:sz w:val="24"/>
          <w:szCs w:val="24"/>
          <w:lang w:eastAsia="ru-RU"/>
        </w:rPr>
        <w:t> </w:t>
      </w:r>
      <w:r w:rsidR="00CB3CA1" w:rsidRPr="00C842AB">
        <w:rPr>
          <w:kern w:val="0"/>
          <w:sz w:val="24"/>
          <w:szCs w:val="24"/>
          <w:lang w:eastAsia="ru-RU"/>
        </w:rPr>
        <w:t>Настоящее решение подлежит официальному опубликованию на официальном сайте Нязепетровского муниципального района (www.nzpr.ru, регистрация в качестве сетевого издания:</w:t>
      </w:r>
      <w:r w:rsidR="00E64119">
        <w:rPr>
          <w:kern w:val="0"/>
          <w:sz w:val="24"/>
          <w:szCs w:val="24"/>
          <w:lang w:eastAsia="ru-RU"/>
        </w:rPr>
        <w:t xml:space="preserve"> </w:t>
      </w:r>
      <w:r w:rsidR="00CB3CA1" w:rsidRPr="00C842AB">
        <w:rPr>
          <w:kern w:val="0"/>
          <w:sz w:val="24"/>
          <w:szCs w:val="24"/>
          <w:lang w:eastAsia="ru-RU"/>
        </w:rPr>
        <w:t>Эл № ФС77-81111 от 17</w:t>
      </w:r>
      <w:r w:rsidR="00067957" w:rsidRPr="00C842AB">
        <w:rPr>
          <w:kern w:val="0"/>
          <w:sz w:val="24"/>
          <w:szCs w:val="24"/>
          <w:lang w:eastAsia="ru-RU"/>
        </w:rPr>
        <w:t xml:space="preserve"> мая </w:t>
      </w:r>
      <w:r w:rsidR="00CB3CA1" w:rsidRPr="00C842AB">
        <w:rPr>
          <w:kern w:val="0"/>
          <w:sz w:val="24"/>
          <w:szCs w:val="24"/>
          <w:lang w:eastAsia="ru-RU"/>
        </w:rPr>
        <w:t>2021 г</w:t>
      </w:r>
      <w:r w:rsidR="00067957" w:rsidRPr="00C842AB">
        <w:rPr>
          <w:kern w:val="0"/>
          <w:sz w:val="24"/>
          <w:szCs w:val="24"/>
          <w:lang w:eastAsia="ru-RU"/>
        </w:rPr>
        <w:t>ода</w:t>
      </w:r>
      <w:r w:rsidR="00CB3CA1" w:rsidRPr="00C842AB">
        <w:rPr>
          <w:kern w:val="0"/>
          <w:sz w:val="24"/>
          <w:szCs w:val="24"/>
          <w:lang w:eastAsia="ru-RU"/>
        </w:rPr>
        <w:t>)</w:t>
      </w:r>
      <w:r w:rsidR="009B16D5" w:rsidRPr="00C842AB">
        <w:rPr>
          <w:kern w:val="0"/>
          <w:sz w:val="24"/>
          <w:szCs w:val="24"/>
          <w:lang w:eastAsia="ru-RU"/>
        </w:rPr>
        <w:t>.</w:t>
      </w:r>
    </w:p>
    <w:p w14:paraId="0F0EC650" w14:textId="77777777" w:rsidR="003A1828" w:rsidRPr="00661BBD" w:rsidRDefault="001A266D" w:rsidP="001A266D">
      <w:pPr>
        <w:widowControl/>
        <w:suppressAutoHyphens w:val="0"/>
        <w:jc w:val="both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            </w:t>
      </w:r>
      <w:r w:rsidR="00C842AB">
        <w:rPr>
          <w:kern w:val="0"/>
          <w:sz w:val="24"/>
          <w:szCs w:val="24"/>
          <w:lang w:eastAsia="ru-RU"/>
        </w:rPr>
        <w:t>3</w:t>
      </w:r>
      <w:r w:rsidR="003A1828" w:rsidRPr="00661BBD">
        <w:rPr>
          <w:kern w:val="0"/>
          <w:sz w:val="24"/>
          <w:szCs w:val="24"/>
          <w:lang w:eastAsia="ru-RU"/>
        </w:rPr>
        <w:t>.</w:t>
      </w:r>
      <w:r w:rsidR="001C4526" w:rsidRPr="00661BBD">
        <w:rPr>
          <w:kern w:val="0"/>
          <w:sz w:val="24"/>
          <w:szCs w:val="24"/>
          <w:lang w:eastAsia="ru-RU"/>
        </w:rPr>
        <w:t> </w:t>
      </w:r>
      <w:r w:rsidR="003A1828" w:rsidRPr="00661BBD">
        <w:rPr>
          <w:kern w:val="0"/>
          <w:sz w:val="24"/>
          <w:szCs w:val="24"/>
          <w:lang w:eastAsia="ru-RU"/>
        </w:rPr>
        <w:t xml:space="preserve">Контроль исполнения </w:t>
      </w:r>
      <w:r w:rsidR="00A94692" w:rsidRPr="00661BBD">
        <w:rPr>
          <w:kern w:val="0"/>
          <w:sz w:val="24"/>
          <w:szCs w:val="24"/>
          <w:lang w:eastAsia="ru-RU"/>
        </w:rPr>
        <w:t xml:space="preserve">настоящего </w:t>
      </w:r>
      <w:r w:rsidR="003A1828" w:rsidRPr="00661BBD">
        <w:rPr>
          <w:kern w:val="0"/>
          <w:sz w:val="24"/>
          <w:szCs w:val="24"/>
          <w:lang w:eastAsia="ru-RU"/>
        </w:rPr>
        <w:t xml:space="preserve">решения возложить на постоянную комиссию </w:t>
      </w:r>
      <w:r w:rsidR="00A94692" w:rsidRPr="00661BBD">
        <w:rPr>
          <w:kern w:val="0"/>
          <w:sz w:val="24"/>
          <w:szCs w:val="24"/>
          <w:lang w:eastAsia="ru-RU"/>
        </w:rPr>
        <w:t xml:space="preserve">по экономике, бюджету и финансам </w:t>
      </w:r>
      <w:r w:rsidR="003A1828" w:rsidRPr="00661BBD">
        <w:rPr>
          <w:kern w:val="0"/>
          <w:sz w:val="24"/>
          <w:szCs w:val="24"/>
          <w:lang w:eastAsia="ru-RU"/>
        </w:rPr>
        <w:t>(</w:t>
      </w:r>
      <w:r w:rsidR="00A94692" w:rsidRPr="00661BBD">
        <w:rPr>
          <w:kern w:val="0"/>
          <w:sz w:val="24"/>
          <w:szCs w:val="24"/>
          <w:lang w:eastAsia="ru-RU"/>
        </w:rPr>
        <w:t>Газизов А.Ю.</w:t>
      </w:r>
      <w:r w:rsidR="003A1828" w:rsidRPr="00661BBD">
        <w:rPr>
          <w:kern w:val="0"/>
          <w:sz w:val="24"/>
          <w:szCs w:val="24"/>
          <w:lang w:eastAsia="ru-RU"/>
        </w:rPr>
        <w:t>).</w:t>
      </w:r>
    </w:p>
    <w:p w14:paraId="44DAB23F" w14:textId="77777777" w:rsidR="00335FAA" w:rsidRDefault="00335FAA" w:rsidP="003A1828">
      <w:pPr>
        <w:widowControl/>
        <w:suppressAutoHyphens w:val="0"/>
        <w:jc w:val="both"/>
        <w:rPr>
          <w:kern w:val="0"/>
          <w:sz w:val="24"/>
          <w:szCs w:val="24"/>
          <w:lang w:eastAsia="ru-RU"/>
        </w:rPr>
      </w:pPr>
    </w:p>
    <w:p w14:paraId="14F4E3CB" w14:textId="77777777" w:rsidR="00661BBD" w:rsidRDefault="00661BBD" w:rsidP="003A1828">
      <w:pPr>
        <w:widowControl/>
        <w:suppressAutoHyphens w:val="0"/>
        <w:jc w:val="both"/>
        <w:rPr>
          <w:kern w:val="0"/>
          <w:sz w:val="24"/>
          <w:szCs w:val="24"/>
          <w:lang w:eastAsia="ru-RU"/>
        </w:rPr>
      </w:pPr>
    </w:p>
    <w:p w14:paraId="5E51DF05" w14:textId="77777777" w:rsidR="007C1A9C" w:rsidRDefault="007C1A9C" w:rsidP="007C1A9C">
      <w:pPr>
        <w:rPr>
          <w:sz w:val="24"/>
          <w:szCs w:val="24"/>
        </w:rPr>
      </w:pPr>
      <w:r w:rsidRPr="00611DA2">
        <w:rPr>
          <w:sz w:val="24"/>
          <w:szCs w:val="24"/>
        </w:rPr>
        <w:t xml:space="preserve">Глава Нязепетровского </w:t>
      </w:r>
    </w:p>
    <w:p w14:paraId="11D3B279" w14:textId="3FC50B07" w:rsidR="00661BBD" w:rsidRPr="007C1A9C" w:rsidRDefault="007C1A9C" w:rsidP="007C1A9C">
      <w:pPr>
        <w:rPr>
          <w:sz w:val="24"/>
          <w:szCs w:val="24"/>
        </w:rPr>
      </w:pPr>
      <w:r w:rsidRPr="00611DA2">
        <w:rPr>
          <w:sz w:val="24"/>
          <w:szCs w:val="24"/>
        </w:rPr>
        <w:t>муниципального района</w:t>
      </w:r>
      <w:r w:rsidRPr="007C1A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Pr="00611DA2">
        <w:rPr>
          <w:sz w:val="24"/>
          <w:szCs w:val="24"/>
        </w:rPr>
        <w:t>С.А. Кравцов</w:t>
      </w:r>
    </w:p>
    <w:p w14:paraId="6B181BBD" w14:textId="16ED08FE" w:rsidR="007C1A9C" w:rsidRDefault="007C1A9C" w:rsidP="003A1828">
      <w:pPr>
        <w:widowControl/>
        <w:suppressAutoHyphens w:val="0"/>
        <w:jc w:val="both"/>
        <w:rPr>
          <w:kern w:val="0"/>
          <w:sz w:val="24"/>
          <w:szCs w:val="24"/>
          <w:lang w:eastAsia="ru-RU"/>
        </w:rPr>
      </w:pPr>
    </w:p>
    <w:p w14:paraId="47E38608" w14:textId="77777777" w:rsidR="007C1A9C" w:rsidRPr="00661BBD" w:rsidRDefault="007C1A9C" w:rsidP="003A1828">
      <w:pPr>
        <w:widowControl/>
        <w:suppressAutoHyphens w:val="0"/>
        <w:jc w:val="both"/>
        <w:rPr>
          <w:kern w:val="0"/>
          <w:sz w:val="24"/>
          <w:szCs w:val="24"/>
          <w:lang w:eastAsia="ru-RU"/>
        </w:rPr>
      </w:pPr>
    </w:p>
    <w:p w14:paraId="017289A1" w14:textId="77777777" w:rsidR="00CE03F2" w:rsidRPr="00661BBD" w:rsidRDefault="003A1828" w:rsidP="003A1828">
      <w:pPr>
        <w:widowControl/>
        <w:suppressAutoHyphens w:val="0"/>
        <w:jc w:val="both"/>
        <w:rPr>
          <w:kern w:val="0"/>
          <w:sz w:val="24"/>
          <w:szCs w:val="24"/>
          <w:lang w:eastAsia="ru-RU"/>
        </w:rPr>
      </w:pPr>
      <w:r w:rsidRPr="00661BBD">
        <w:rPr>
          <w:kern w:val="0"/>
          <w:sz w:val="24"/>
          <w:szCs w:val="24"/>
          <w:lang w:eastAsia="ru-RU"/>
        </w:rPr>
        <w:t>Председатель Собрания депутатов</w:t>
      </w:r>
    </w:p>
    <w:p w14:paraId="22168569" w14:textId="4CAF82D1" w:rsidR="00A10983" w:rsidRDefault="003A1828" w:rsidP="00F4307C">
      <w:pPr>
        <w:widowControl/>
        <w:suppressAutoHyphens w:val="0"/>
        <w:jc w:val="both"/>
        <w:rPr>
          <w:kern w:val="0"/>
          <w:sz w:val="23"/>
          <w:szCs w:val="23"/>
          <w:lang w:eastAsia="ru-RU"/>
        </w:rPr>
      </w:pPr>
      <w:r w:rsidRPr="00661BBD">
        <w:rPr>
          <w:kern w:val="0"/>
          <w:sz w:val="24"/>
          <w:szCs w:val="24"/>
          <w:lang w:eastAsia="ru-RU"/>
        </w:rPr>
        <w:t xml:space="preserve">Нязепетровского муниципального района                      </w:t>
      </w:r>
      <w:r w:rsidRPr="00661BBD">
        <w:rPr>
          <w:kern w:val="0"/>
          <w:sz w:val="24"/>
          <w:szCs w:val="24"/>
          <w:lang w:eastAsia="ru-RU"/>
        </w:rPr>
        <w:tab/>
      </w:r>
      <w:r w:rsidRPr="00661BBD">
        <w:rPr>
          <w:kern w:val="0"/>
          <w:sz w:val="24"/>
          <w:szCs w:val="24"/>
          <w:lang w:eastAsia="ru-RU"/>
        </w:rPr>
        <w:tab/>
      </w:r>
      <w:r w:rsidRPr="00661BBD">
        <w:rPr>
          <w:kern w:val="0"/>
          <w:sz w:val="24"/>
          <w:szCs w:val="24"/>
          <w:lang w:eastAsia="ru-RU"/>
        </w:rPr>
        <w:tab/>
      </w:r>
      <w:r w:rsidR="00E64119">
        <w:rPr>
          <w:kern w:val="0"/>
          <w:sz w:val="24"/>
          <w:szCs w:val="24"/>
          <w:lang w:eastAsia="ru-RU"/>
        </w:rPr>
        <w:t xml:space="preserve">            </w:t>
      </w:r>
      <w:r w:rsidRPr="00661BBD">
        <w:rPr>
          <w:kern w:val="0"/>
          <w:sz w:val="24"/>
          <w:szCs w:val="24"/>
          <w:lang w:eastAsia="ru-RU"/>
        </w:rPr>
        <w:t>А.Г.</w:t>
      </w:r>
      <w:r w:rsidR="00287DDC" w:rsidRPr="00661BBD">
        <w:rPr>
          <w:kern w:val="0"/>
          <w:sz w:val="24"/>
          <w:szCs w:val="24"/>
          <w:lang w:eastAsia="ru-RU"/>
        </w:rPr>
        <w:t> </w:t>
      </w:r>
      <w:proofErr w:type="spellStart"/>
      <w:r w:rsidRPr="00661BBD">
        <w:rPr>
          <w:kern w:val="0"/>
          <w:sz w:val="24"/>
          <w:szCs w:val="24"/>
          <w:lang w:eastAsia="ru-RU"/>
        </w:rPr>
        <w:t>Бунаков</w:t>
      </w:r>
      <w:proofErr w:type="spellEnd"/>
      <w:r w:rsidRPr="00CE03F2">
        <w:rPr>
          <w:kern w:val="0"/>
          <w:sz w:val="23"/>
          <w:szCs w:val="23"/>
          <w:lang w:eastAsia="ru-RU"/>
        </w:rPr>
        <w:tab/>
      </w:r>
    </w:p>
    <w:p w14:paraId="5508CF28" w14:textId="77777777" w:rsidR="00661BBD" w:rsidRDefault="00661BBD" w:rsidP="00F4307C">
      <w:pPr>
        <w:widowControl/>
        <w:suppressAutoHyphens w:val="0"/>
        <w:jc w:val="both"/>
        <w:rPr>
          <w:kern w:val="0"/>
          <w:sz w:val="23"/>
          <w:szCs w:val="23"/>
          <w:lang w:eastAsia="ru-RU"/>
        </w:rPr>
      </w:pPr>
    </w:p>
    <w:p w14:paraId="4E0017D8" w14:textId="77777777" w:rsidR="00661BBD" w:rsidRDefault="00661BBD" w:rsidP="00F4307C">
      <w:pPr>
        <w:widowControl/>
        <w:suppressAutoHyphens w:val="0"/>
        <w:jc w:val="both"/>
        <w:rPr>
          <w:kern w:val="0"/>
          <w:sz w:val="23"/>
          <w:szCs w:val="23"/>
          <w:lang w:eastAsia="ru-RU"/>
        </w:rPr>
      </w:pPr>
    </w:p>
    <w:p w14:paraId="749FA79C" w14:textId="77777777" w:rsidR="00661BBD" w:rsidRDefault="00661BBD" w:rsidP="00F4307C">
      <w:pPr>
        <w:widowControl/>
        <w:suppressAutoHyphens w:val="0"/>
        <w:jc w:val="both"/>
        <w:rPr>
          <w:kern w:val="0"/>
          <w:sz w:val="23"/>
          <w:szCs w:val="23"/>
          <w:lang w:eastAsia="ru-RU"/>
        </w:rPr>
      </w:pPr>
    </w:p>
    <w:p w14:paraId="2BEE0C53" w14:textId="77777777" w:rsidR="00661BBD" w:rsidRDefault="00661BBD" w:rsidP="00F4307C">
      <w:pPr>
        <w:widowControl/>
        <w:suppressAutoHyphens w:val="0"/>
        <w:jc w:val="both"/>
        <w:rPr>
          <w:kern w:val="0"/>
          <w:sz w:val="23"/>
          <w:szCs w:val="23"/>
          <w:lang w:eastAsia="ru-RU"/>
        </w:rPr>
      </w:pPr>
    </w:p>
    <w:p w14:paraId="665BA158" w14:textId="77777777" w:rsidR="00661BBD" w:rsidRDefault="00661BBD" w:rsidP="00F4307C">
      <w:pPr>
        <w:widowControl/>
        <w:suppressAutoHyphens w:val="0"/>
        <w:jc w:val="both"/>
        <w:rPr>
          <w:kern w:val="0"/>
          <w:sz w:val="23"/>
          <w:szCs w:val="23"/>
          <w:lang w:eastAsia="ru-RU"/>
        </w:rPr>
      </w:pPr>
    </w:p>
    <w:p w14:paraId="64499AF6" w14:textId="77777777" w:rsidR="00661BBD" w:rsidRDefault="00661BBD" w:rsidP="00F4307C">
      <w:pPr>
        <w:widowControl/>
        <w:suppressAutoHyphens w:val="0"/>
        <w:jc w:val="both"/>
        <w:rPr>
          <w:kern w:val="0"/>
          <w:sz w:val="23"/>
          <w:szCs w:val="23"/>
          <w:lang w:eastAsia="ru-RU"/>
        </w:rPr>
      </w:pPr>
    </w:p>
    <w:p w14:paraId="76CAC214" w14:textId="77777777" w:rsidR="00661BBD" w:rsidRDefault="00661BBD" w:rsidP="00F4307C">
      <w:pPr>
        <w:widowControl/>
        <w:suppressAutoHyphens w:val="0"/>
        <w:jc w:val="both"/>
        <w:rPr>
          <w:kern w:val="0"/>
          <w:sz w:val="23"/>
          <w:szCs w:val="23"/>
          <w:lang w:eastAsia="ru-RU"/>
        </w:rPr>
      </w:pPr>
    </w:p>
    <w:p w14:paraId="5B847CFD" w14:textId="77777777" w:rsidR="00661BBD" w:rsidRDefault="00661BBD" w:rsidP="00F4307C">
      <w:pPr>
        <w:widowControl/>
        <w:suppressAutoHyphens w:val="0"/>
        <w:jc w:val="both"/>
        <w:rPr>
          <w:kern w:val="0"/>
          <w:sz w:val="23"/>
          <w:szCs w:val="23"/>
          <w:lang w:eastAsia="ru-RU"/>
        </w:rPr>
      </w:pPr>
    </w:p>
    <w:p w14:paraId="04BBDC57" w14:textId="77777777" w:rsidR="00661BBD" w:rsidRDefault="00661BBD" w:rsidP="00F4307C">
      <w:pPr>
        <w:widowControl/>
        <w:suppressAutoHyphens w:val="0"/>
        <w:jc w:val="both"/>
        <w:rPr>
          <w:kern w:val="0"/>
          <w:sz w:val="23"/>
          <w:szCs w:val="23"/>
          <w:lang w:eastAsia="ru-RU"/>
        </w:rPr>
      </w:pPr>
    </w:p>
    <w:p w14:paraId="3600B4B2" w14:textId="77777777" w:rsidR="00661BBD" w:rsidRDefault="00661BBD" w:rsidP="00F4307C">
      <w:pPr>
        <w:widowControl/>
        <w:suppressAutoHyphens w:val="0"/>
        <w:jc w:val="both"/>
        <w:rPr>
          <w:kern w:val="0"/>
          <w:sz w:val="23"/>
          <w:szCs w:val="23"/>
          <w:lang w:eastAsia="ru-RU"/>
        </w:rPr>
      </w:pPr>
    </w:p>
    <w:p w14:paraId="5420E841" w14:textId="77777777" w:rsidR="00FF4A4B" w:rsidRDefault="00FF4A4B" w:rsidP="009B16D5">
      <w:pPr>
        <w:suppressAutoHyphens w:val="0"/>
        <w:jc w:val="center"/>
        <w:rPr>
          <w:sz w:val="24"/>
          <w:szCs w:val="24"/>
          <w:lang w:eastAsia="ru-RU"/>
        </w:rPr>
      </w:pPr>
    </w:p>
    <w:p w14:paraId="0D7AEC6B" w14:textId="77777777" w:rsidR="00FF4A4B" w:rsidRDefault="00FF4A4B" w:rsidP="009B16D5">
      <w:pPr>
        <w:suppressAutoHyphens w:val="0"/>
        <w:jc w:val="center"/>
        <w:rPr>
          <w:sz w:val="24"/>
          <w:szCs w:val="24"/>
          <w:lang w:eastAsia="ru-RU"/>
        </w:rPr>
      </w:pPr>
    </w:p>
    <w:p w14:paraId="3FCC8070" w14:textId="77777777" w:rsidR="00661BBD" w:rsidRPr="005E48BD" w:rsidRDefault="00661BBD" w:rsidP="00661BBD">
      <w:pPr>
        <w:shd w:val="clear" w:color="auto" w:fill="FFFFFF"/>
        <w:suppressAutoHyphens w:val="0"/>
        <w:ind w:left="4680"/>
        <w:jc w:val="center"/>
        <w:rPr>
          <w:color w:val="FF0000"/>
          <w:spacing w:val="-4"/>
          <w:lang w:eastAsia="ru-RU"/>
        </w:rPr>
      </w:pPr>
    </w:p>
    <w:p w14:paraId="2368320A" w14:textId="77777777" w:rsidR="00661BBD" w:rsidRPr="005E48BD" w:rsidRDefault="00661BBD" w:rsidP="00661BBD">
      <w:pPr>
        <w:shd w:val="clear" w:color="auto" w:fill="FFFFFF"/>
        <w:suppressAutoHyphens w:val="0"/>
        <w:ind w:left="4680"/>
        <w:jc w:val="center"/>
        <w:rPr>
          <w:color w:val="FF0000"/>
          <w:spacing w:val="-4"/>
          <w:lang w:eastAsia="ru-RU"/>
        </w:rPr>
      </w:pPr>
    </w:p>
    <w:p w14:paraId="6F546BF1" w14:textId="77777777" w:rsidR="00661BBD" w:rsidRPr="005E48BD" w:rsidRDefault="00661BBD" w:rsidP="00661BBD">
      <w:pPr>
        <w:shd w:val="clear" w:color="auto" w:fill="FFFFFF"/>
        <w:suppressAutoHyphens w:val="0"/>
        <w:ind w:left="4680"/>
        <w:jc w:val="center"/>
        <w:rPr>
          <w:color w:val="FF0000"/>
          <w:spacing w:val="-4"/>
          <w:lang w:eastAsia="ru-RU"/>
        </w:rPr>
      </w:pPr>
    </w:p>
    <w:p w14:paraId="14BDF33D" w14:textId="77777777" w:rsidR="00661BBD" w:rsidRPr="005E48BD" w:rsidRDefault="00661BBD" w:rsidP="00661BBD">
      <w:pPr>
        <w:shd w:val="clear" w:color="auto" w:fill="FFFFFF"/>
        <w:suppressAutoHyphens w:val="0"/>
        <w:ind w:left="4680"/>
        <w:jc w:val="center"/>
        <w:rPr>
          <w:color w:val="FF0000"/>
          <w:spacing w:val="-4"/>
          <w:lang w:eastAsia="ru-RU"/>
        </w:rPr>
      </w:pPr>
    </w:p>
    <w:p w14:paraId="56293A35" w14:textId="77777777" w:rsidR="00661BBD" w:rsidRPr="005E48BD" w:rsidRDefault="00661BBD" w:rsidP="00661BBD">
      <w:pPr>
        <w:shd w:val="clear" w:color="auto" w:fill="FFFFFF"/>
        <w:suppressAutoHyphens w:val="0"/>
        <w:ind w:left="4680"/>
        <w:jc w:val="center"/>
        <w:rPr>
          <w:color w:val="FF0000"/>
          <w:spacing w:val="-4"/>
          <w:lang w:eastAsia="ru-RU"/>
        </w:rPr>
      </w:pPr>
    </w:p>
    <w:p w14:paraId="06AAF54C" w14:textId="77777777" w:rsidR="00661BBD" w:rsidRPr="005E48BD" w:rsidRDefault="00661BBD" w:rsidP="00661BBD">
      <w:pPr>
        <w:shd w:val="clear" w:color="auto" w:fill="FFFFFF"/>
        <w:suppressAutoHyphens w:val="0"/>
        <w:ind w:left="4680"/>
        <w:jc w:val="center"/>
        <w:rPr>
          <w:color w:val="FF0000"/>
          <w:spacing w:val="-4"/>
          <w:lang w:eastAsia="ru-RU"/>
        </w:rPr>
      </w:pPr>
    </w:p>
    <w:p w14:paraId="6791299E" w14:textId="77777777" w:rsidR="00661BBD" w:rsidRPr="005E48BD" w:rsidRDefault="00661BBD" w:rsidP="00661BBD">
      <w:pPr>
        <w:shd w:val="clear" w:color="auto" w:fill="FFFFFF"/>
        <w:suppressAutoHyphens w:val="0"/>
        <w:ind w:left="4680"/>
        <w:jc w:val="center"/>
        <w:rPr>
          <w:color w:val="FF0000"/>
          <w:spacing w:val="-4"/>
          <w:lang w:eastAsia="ru-RU"/>
        </w:rPr>
      </w:pPr>
    </w:p>
    <w:p w14:paraId="46F67767" w14:textId="77777777" w:rsidR="00661BBD" w:rsidRPr="005E48BD" w:rsidRDefault="00661BBD" w:rsidP="00661BBD">
      <w:pPr>
        <w:shd w:val="clear" w:color="auto" w:fill="FFFFFF"/>
        <w:suppressAutoHyphens w:val="0"/>
        <w:ind w:left="4680"/>
        <w:jc w:val="center"/>
        <w:rPr>
          <w:color w:val="FF0000"/>
          <w:spacing w:val="-4"/>
          <w:lang w:eastAsia="ru-RU"/>
        </w:rPr>
      </w:pPr>
    </w:p>
    <w:p w14:paraId="784F7E8F" w14:textId="77777777" w:rsidR="00661BBD" w:rsidRPr="005E48BD" w:rsidRDefault="00661BBD" w:rsidP="00661BBD">
      <w:pPr>
        <w:shd w:val="clear" w:color="auto" w:fill="FFFFFF"/>
        <w:suppressAutoHyphens w:val="0"/>
        <w:ind w:left="4680"/>
        <w:jc w:val="center"/>
        <w:rPr>
          <w:color w:val="FF0000"/>
          <w:spacing w:val="-4"/>
          <w:lang w:eastAsia="ru-RU"/>
        </w:rPr>
      </w:pPr>
    </w:p>
    <w:p w14:paraId="1CB7337B" w14:textId="77777777" w:rsidR="00661BBD" w:rsidRPr="005E48BD" w:rsidRDefault="00661BBD" w:rsidP="00661BBD">
      <w:pPr>
        <w:shd w:val="clear" w:color="auto" w:fill="FFFFFF"/>
        <w:suppressAutoHyphens w:val="0"/>
        <w:ind w:left="4680"/>
        <w:jc w:val="center"/>
        <w:rPr>
          <w:color w:val="FF0000"/>
          <w:spacing w:val="-4"/>
          <w:lang w:eastAsia="ru-RU"/>
        </w:rPr>
      </w:pPr>
    </w:p>
    <w:p w14:paraId="3B3EAF27" w14:textId="77777777" w:rsidR="00661BBD" w:rsidRPr="005E48BD" w:rsidRDefault="00661BBD" w:rsidP="00661BBD">
      <w:pPr>
        <w:shd w:val="clear" w:color="auto" w:fill="FFFFFF"/>
        <w:suppressAutoHyphens w:val="0"/>
        <w:ind w:left="4680"/>
        <w:jc w:val="center"/>
        <w:rPr>
          <w:color w:val="FF0000"/>
          <w:spacing w:val="-4"/>
          <w:lang w:eastAsia="ru-RU"/>
        </w:rPr>
      </w:pPr>
    </w:p>
    <w:p w14:paraId="6ED25138" w14:textId="77777777" w:rsidR="00661BBD" w:rsidRPr="005E48BD" w:rsidRDefault="00661BBD" w:rsidP="00661BBD">
      <w:pPr>
        <w:shd w:val="clear" w:color="auto" w:fill="FFFFFF"/>
        <w:suppressAutoHyphens w:val="0"/>
        <w:ind w:left="4680"/>
        <w:jc w:val="center"/>
        <w:rPr>
          <w:color w:val="FF0000"/>
          <w:spacing w:val="-4"/>
          <w:lang w:eastAsia="ru-RU"/>
        </w:rPr>
      </w:pPr>
    </w:p>
    <w:p w14:paraId="60B00FAC" w14:textId="77777777" w:rsidR="00661BBD" w:rsidRPr="007F12DE" w:rsidRDefault="00661BBD" w:rsidP="007C1A9C">
      <w:pPr>
        <w:shd w:val="clear" w:color="auto" w:fill="FFFFFF"/>
        <w:suppressAutoHyphens w:val="0"/>
        <w:rPr>
          <w:spacing w:val="-4"/>
          <w:lang w:eastAsia="ru-RU"/>
        </w:rPr>
      </w:pPr>
    </w:p>
    <w:p w14:paraId="5D561AD1" w14:textId="77777777" w:rsidR="00661BBD" w:rsidRPr="007F12DE" w:rsidRDefault="00661BBD" w:rsidP="00661BBD">
      <w:pPr>
        <w:shd w:val="clear" w:color="auto" w:fill="FFFFFF"/>
        <w:suppressAutoHyphens w:val="0"/>
        <w:ind w:left="4680"/>
        <w:jc w:val="right"/>
        <w:rPr>
          <w:spacing w:val="-4"/>
          <w:lang w:eastAsia="ru-RU"/>
        </w:rPr>
      </w:pPr>
    </w:p>
    <w:p w14:paraId="4B4F9BE4" w14:textId="77777777" w:rsidR="00661BBD" w:rsidRPr="007F12DE" w:rsidRDefault="00661BBD" w:rsidP="00661BBD">
      <w:pPr>
        <w:shd w:val="clear" w:color="auto" w:fill="FFFFFF"/>
        <w:suppressAutoHyphens w:val="0"/>
        <w:ind w:left="4680"/>
        <w:jc w:val="right"/>
        <w:rPr>
          <w:spacing w:val="-4"/>
          <w:lang w:eastAsia="ru-RU"/>
        </w:rPr>
      </w:pPr>
    </w:p>
    <w:p w14:paraId="481C5D1C" w14:textId="77777777" w:rsidR="00661BBD" w:rsidRPr="007F12DE" w:rsidRDefault="00661BBD" w:rsidP="00661BBD">
      <w:pPr>
        <w:shd w:val="clear" w:color="auto" w:fill="FFFFFF"/>
        <w:suppressAutoHyphens w:val="0"/>
        <w:ind w:left="4680"/>
        <w:jc w:val="right"/>
        <w:rPr>
          <w:spacing w:val="-4"/>
          <w:lang w:eastAsia="ru-RU"/>
        </w:rPr>
      </w:pPr>
    </w:p>
    <w:p w14:paraId="477A0120" w14:textId="77777777" w:rsidR="00661BBD" w:rsidRPr="00322F4E" w:rsidRDefault="00661BBD" w:rsidP="004C69BF">
      <w:pPr>
        <w:shd w:val="clear" w:color="auto" w:fill="FFFFFF"/>
        <w:suppressAutoHyphens w:val="0"/>
        <w:rPr>
          <w:color w:val="000000"/>
          <w:spacing w:val="-17"/>
          <w:sz w:val="24"/>
          <w:szCs w:val="24"/>
        </w:rPr>
      </w:pPr>
    </w:p>
    <w:sectPr w:rsidR="00661BBD" w:rsidRPr="00322F4E" w:rsidSect="0032765A">
      <w:pgSz w:w="11906" w:h="16838"/>
      <w:pgMar w:top="284" w:right="707" w:bottom="1134" w:left="1134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16BD5"/>
    <w:multiLevelType w:val="hybridMultilevel"/>
    <w:tmpl w:val="18ACF9D2"/>
    <w:lvl w:ilvl="0" w:tplc="7D72F68C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3FDA483D"/>
    <w:multiLevelType w:val="hybridMultilevel"/>
    <w:tmpl w:val="87D6B9D8"/>
    <w:lvl w:ilvl="0" w:tplc="B3BA63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716371"/>
    <w:multiLevelType w:val="hybridMultilevel"/>
    <w:tmpl w:val="6676512C"/>
    <w:lvl w:ilvl="0" w:tplc="E5B4C3E2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FF2FAD"/>
    <w:multiLevelType w:val="hybridMultilevel"/>
    <w:tmpl w:val="087020EE"/>
    <w:lvl w:ilvl="0" w:tplc="9AC61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DE21F1"/>
    <w:multiLevelType w:val="hybridMultilevel"/>
    <w:tmpl w:val="1BAE2F28"/>
    <w:lvl w:ilvl="0" w:tplc="BC1C0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6DC"/>
    <w:rsid w:val="000064A4"/>
    <w:rsid w:val="000323DC"/>
    <w:rsid w:val="000475A3"/>
    <w:rsid w:val="0006586A"/>
    <w:rsid w:val="00067957"/>
    <w:rsid w:val="000F4B94"/>
    <w:rsid w:val="000F5FB4"/>
    <w:rsid w:val="00125CA2"/>
    <w:rsid w:val="00134960"/>
    <w:rsid w:val="001402ED"/>
    <w:rsid w:val="001434B1"/>
    <w:rsid w:val="001529BA"/>
    <w:rsid w:val="00162475"/>
    <w:rsid w:val="00166DB1"/>
    <w:rsid w:val="001978FA"/>
    <w:rsid w:val="001A1CD1"/>
    <w:rsid w:val="001A266D"/>
    <w:rsid w:val="001C4526"/>
    <w:rsid w:val="001F5FBD"/>
    <w:rsid w:val="0025085A"/>
    <w:rsid w:val="00282200"/>
    <w:rsid w:val="00286317"/>
    <w:rsid w:val="00287DDC"/>
    <w:rsid w:val="002A1630"/>
    <w:rsid w:val="002A757B"/>
    <w:rsid w:val="002B2704"/>
    <w:rsid w:val="002C78C8"/>
    <w:rsid w:val="0031713B"/>
    <w:rsid w:val="00322F4E"/>
    <w:rsid w:val="0032765A"/>
    <w:rsid w:val="00332D70"/>
    <w:rsid w:val="00335FAA"/>
    <w:rsid w:val="00344677"/>
    <w:rsid w:val="003729EC"/>
    <w:rsid w:val="003977EE"/>
    <w:rsid w:val="003A1828"/>
    <w:rsid w:val="003C3C65"/>
    <w:rsid w:val="003D71DE"/>
    <w:rsid w:val="00436C02"/>
    <w:rsid w:val="0046260E"/>
    <w:rsid w:val="00462DCD"/>
    <w:rsid w:val="00463BF9"/>
    <w:rsid w:val="00472D5F"/>
    <w:rsid w:val="004B205A"/>
    <w:rsid w:val="004B522A"/>
    <w:rsid w:val="004C69BF"/>
    <w:rsid w:val="004D3FA7"/>
    <w:rsid w:val="004E5010"/>
    <w:rsid w:val="00560E05"/>
    <w:rsid w:val="00570AEA"/>
    <w:rsid w:val="005750ED"/>
    <w:rsid w:val="005A0AB6"/>
    <w:rsid w:val="005C4536"/>
    <w:rsid w:val="005E33EC"/>
    <w:rsid w:val="005F7672"/>
    <w:rsid w:val="00610B4B"/>
    <w:rsid w:val="00641213"/>
    <w:rsid w:val="00656247"/>
    <w:rsid w:val="00661BBD"/>
    <w:rsid w:val="00671911"/>
    <w:rsid w:val="00673122"/>
    <w:rsid w:val="00695B87"/>
    <w:rsid w:val="006D440F"/>
    <w:rsid w:val="00703E62"/>
    <w:rsid w:val="00704093"/>
    <w:rsid w:val="00707BE6"/>
    <w:rsid w:val="00724B7E"/>
    <w:rsid w:val="00737A5A"/>
    <w:rsid w:val="007574F4"/>
    <w:rsid w:val="007728D6"/>
    <w:rsid w:val="007A59C5"/>
    <w:rsid w:val="007B60F2"/>
    <w:rsid w:val="007C1A9C"/>
    <w:rsid w:val="00880FF3"/>
    <w:rsid w:val="00881E0C"/>
    <w:rsid w:val="00884E88"/>
    <w:rsid w:val="00886329"/>
    <w:rsid w:val="00892483"/>
    <w:rsid w:val="008C0B28"/>
    <w:rsid w:val="008E337A"/>
    <w:rsid w:val="008E705C"/>
    <w:rsid w:val="009231B8"/>
    <w:rsid w:val="00931B41"/>
    <w:rsid w:val="00936ECA"/>
    <w:rsid w:val="009616DC"/>
    <w:rsid w:val="0096278B"/>
    <w:rsid w:val="009856DD"/>
    <w:rsid w:val="009B14D9"/>
    <w:rsid w:val="009B16D5"/>
    <w:rsid w:val="009C7DD3"/>
    <w:rsid w:val="009D57F7"/>
    <w:rsid w:val="00A10983"/>
    <w:rsid w:val="00A12C5A"/>
    <w:rsid w:val="00A132FE"/>
    <w:rsid w:val="00A45DBC"/>
    <w:rsid w:val="00A63DF4"/>
    <w:rsid w:val="00A94692"/>
    <w:rsid w:val="00AA1C6F"/>
    <w:rsid w:val="00AC00D3"/>
    <w:rsid w:val="00B002D2"/>
    <w:rsid w:val="00B446BA"/>
    <w:rsid w:val="00B54603"/>
    <w:rsid w:val="00B63488"/>
    <w:rsid w:val="00B800DC"/>
    <w:rsid w:val="00B811B0"/>
    <w:rsid w:val="00B8795F"/>
    <w:rsid w:val="00B95634"/>
    <w:rsid w:val="00BA04E4"/>
    <w:rsid w:val="00BB4614"/>
    <w:rsid w:val="00BD0850"/>
    <w:rsid w:val="00BE5AA2"/>
    <w:rsid w:val="00C013B3"/>
    <w:rsid w:val="00C3143A"/>
    <w:rsid w:val="00C71B2F"/>
    <w:rsid w:val="00C76795"/>
    <w:rsid w:val="00C842AB"/>
    <w:rsid w:val="00CB3CA1"/>
    <w:rsid w:val="00CC1ECF"/>
    <w:rsid w:val="00CE03F2"/>
    <w:rsid w:val="00D1088C"/>
    <w:rsid w:val="00D80E76"/>
    <w:rsid w:val="00D810AE"/>
    <w:rsid w:val="00D849DE"/>
    <w:rsid w:val="00D97FCE"/>
    <w:rsid w:val="00DC222C"/>
    <w:rsid w:val="00E016AE"/>
    <w:rsid w:val="00E077FA"/>
    <w:rsid w:val="00E1565A"/>
    <w:rsid w:val="00E17094"/>
    <w:rsid w:val="00E22A53"/>
    <w:rsid w:val="00E5533F"/>
    <w:rsid w:val="00E64119"/>
    <w:rsid w:val="00E8058A"/>
    <w:rsid w:val="00EC4863"/>
    <w:rsid w:val="00EC4C3B"/>
    <w:rsid w:val="00ED6CBF"/>
    <w:rsid w:val="00EF604B"/>
    <w:rsid w:val="00F019E1"/>
    <w:rsid w:val="00F02570"/>
    <w:rsid w:val="00F4307C"/>
    <w:rsid w:val="00F4320D"/>
    <w:rsid w:val="00F55FAB"/>
    <w:rsid w:val="00F65AFA"/>
    <w:rsid w:val="00F70D69"/>
    <w:rsid w:val="00FA2574"/>
    <w:rsid w:val="00FA29C2"/>
    <w:rsid w:val="00FD596C"/>
    <w:rsid w:val="00FE62A3"/>
    <w:rsid w:val="00FF4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DC41"/>
  <w15:docId w15:val="{8CF62BB5-7B2B-496B-A2D0-5A8E3A43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DF4"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*"/>
    <w:qFormat/>
    <w:rsid w:val="00A63DF4"/>
  </w:style>
  <w:style w:type="character" w:customStyle="1" w:styleId="-">
    <w:name w:val="Интернет-ссылка"/>
    <w:rsid w:val="00A63DF4"/>
    <w:rPr>
      <w:color w:val="0000FF"/>
      <w:u w:val="single" w:color="FFFFFF"/>
    </w:rPr>
  </w:style>
  <w:style w:type="character" w:customStyle="1" w:styleId="a4">
    <w:name w:val="Гипертекстовая ссылка"/>
    <w:qFormat/>
    <w:rsid w:val="00A63DF4"/>
    <w:rPr>
      <w:b/>
      <w:color w:val="106BBE"/>
    </w:rPr>
  </w:style>
  <w:style w:type="character" w:customStyle="1" w:styleId="a5">
    <w:name w:val="Цветовое выделение"/>
    <w:qFormat/>
    <w:rsid w:val="00A63DF4"/>
    <w:rPr>
      <w:b/>
      <w:color w:val="26282F"/>
    </w:rPr>
  </w:style>
  <w:style w:type="character" w:customStyle="1" w:styleId="a6">
    <w:name w:val="Сравнение редакций. Добавленный фрагмент"/>
    <w:qFormat/>
    <w:rsid w:val="00A63DF4"/>
    <w:rPr>
      <w:color w:val="000000"/>
      <w:shd w:val="clear" w:color="auto" w:fill="C1D7FF"/>
    </w:rPr>
  </w:style>
  <w:style w:type="character" w:customStyle="1" w:styleId="a7">
    <w:name w:val="Сравнение редакций"/>
    <w:qFormat/>
    <w:rsid w:val="00A63DF4"/>
    <w:rPr>
      <w:b/>
    </w:rPr>
  </w:style>
  <w:style w:type="character" w:customStyle="1" w:styleId="a8">
    <w:name w:val="Цветовое выделение для Текст"/>
    <w:qFormat/>
    <w:rsid w:val="00A63DF4"/>
    <w:rPr>
      <w:sz w:val="24"/>
    </w:rPr>
  </w:style>
  <w:style w:type="character" w:customStyle="1" w:styleId="a9">
    <w:name w:val="Символ концевой сноски"/>
    <w:qFormat/>
    <w:rsid w:val="00A63DF4"/>
  </w:style>
  <w:style w:type="paragraph" w:customStyle="1" w:styleId="1">
    <w:name w:val="Заголовок1"/>
    <w:basedOn w:val="a"/>
    <w:next w:val="aa"/>
    <w:qFormat/>
    <w:rsid w:val="00A63DF4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a">
    <w:name w:val="Body Text"/>
    <w:basedOn w:val="a"/>
    <w:qFormat/>
    <w:rsid w:val="00A63DF4"/>
    <w:pPr>
      <w:spacing w:after="140" w:line="288" w:lineRule="auto"/>
    </w:pPr>
  </w:style>
  <w:style w:type="paragraph" w:styleId="ab">
    <w:name w:val="List"/>
    <w:basedOn w:val="aa"/>
    <w:qFormat/>
    <w:rsid w:val="00A63DF4"/>
    <w:rPr>
      <w:rFonts w:cs="Lohit Devanagari"/>
    </w:rPr>
  </w:style>
  <w:style w:type="paragraph" w:styleId="ac">
    <w:name w:val="caption"/>
    <w:basedOn w:val="a"/>
    <w:qFormat/>
    <w:rsid w:val="00A63DF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A63DF4"/>
    <w:pPr>
      <w:suppressLineNumbers/>
    </w:pPr>
    <w:rPr>
      <w:rFonts w:cs="Arial"/>
    </w:rPr>
  </w:style>
  <w:style w:type="paragraph" w:customStyle="1" w:styleId="ae">
    <w:name w:val="Указатель*"/>
    <w:basedOn w:val="a"/>
    <w:qFormat/>
    <w:rsid w:val="00A63DF4"/>
    <w:pPr>
      <w:suppressLineNumbers/>
    </w:pPr>
    <w:rPr>
      <w:rFonts w:cs="Lohit Devanagari"/>
    </w:rPr>
  </w:style>
  <w:style w:type="paragraph" w:styleId="af">
    <w:name w:val="Body Text Indent"/>
    <w:basedOn w:val="a"/>
    <w:qFormat/>
    <w:rsid w:val="00A63DF4"/>
    <w:pPr>
      <w:ind w:firstLine="360"/>
    </w:pPr>
    <w:rPr>
      <w:sz w:val="26"/>
    </w:rPr>
  </w:style>
  <w:style w:type="paragraph" w:customStyle="1" w:styleId="2">
    <w:name w:val="Основной текст 2*"/>
    <w:basedOn w:val="a"/>
    <w:qFormat/>
    <w:rsid w:val="00A63DF4"/>
    <w:pPr>
      <w:spacing w:after="120" w:line="480" w:lineRule="auto"/>
    </w:pPr>
  </w:style>
  <w:style w:type="paragraph" w:customStyle="1" w:styleId="20">
    <w:name w:val="Основной текст с отступом 2*"/>
    <w:basedOn w:val="a"/>
    <w:qFormat/>
    <w:rsid w:val="00A63DF4"/>
    <w:pPr>
      <w:widowControl/>
      <w:ind w:firstLine="708"/>
    </w:pPr>
    <w:rPr>
      <w:sz w:val="24"/>
      <w:szCs w:val="24"/>
    </w:rPr>
  </w:style>
  <w:style w:type="paragraph" w:customStyle="1" w:styleId="af0">
    <w:name w:val="Содержимое таблицы"/>
    <w:basedOn w:val="a"/>
    <w:qFormat/>
    <w:rsid w:val="00A63DF4"/>
    <w:pPr>
      <w:suppressLineNumbers/>
    </w:pPr>
  </w:style>
  <w:style w:type="paragraph" w:customStyle="1" w:styleId="af1">
    <w:name w:val="Заголовок таблицы"/>
    <w:basedOn w:val="af0"/>
    <w:qFormat/>
    <w:rsid w:val="00A63DF4"/>
    <w:pPr>
      <w:jc w:val="center"/>
    </w:pPr>
    <w:rPr>
      <w:b/>
      <w:bCs/>
    </w:rPr>
  </w:style>
  <w:style w:type="paragraph" w:customStyle="1" w:styleId="af2">
    <w:name w:val="Нормальный (таблица)"/>
    <w:basedOn w:val="a"/>
    <w:qFormat/>
    <w:rsid w:val="00A63DF4"/>
    <w:pPr>
      <w:jc w:val="both"/>
    </w:pPr>
    <w:rPr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E016A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16AE"/>
    <w:rPr>
      <w:rFonts w:ascii="Segoe UI" w:eastAsia="Times New Roman" w:hAnsi="Segoe UI" w:cs="Segoe UI"/>
      <w:sz w:val="18"/>
      <w:szCs w:val="18"/>
    </w:rPr>
  </w:style>
  <w:style w:type="table" w:styleId="af5">
    <w:name w:val="Table Grid"/>
    <w:basedOn w:val="a1"/>
    <w:uiPriority w:val="99"/>
    <w:rsid w:val="00E01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99"/>
    <w:rsid w:val="00F4307C"/>
    <w:pPr>
      <w:ind w:left="720"/>
      <w:contextualSpacing/>
    </w:pPr>
  </w:style>
  <w:style w:type="paragraph" w:customStyle="1" w:styleId="s1">
    <w:name w:val="s_1"/>
    <w:basedOn w:val="a"/>
    <w:rsid w:val="00FE62A3"/>
    <w:pPr>
      <w:widowControl/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C01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CE06-F1C5-47A5-BC10-1AE71253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Recepchen</cp:lastModifiedBy>
  <cp:revision>11</cp:revision>
  <cp:lastPrinted>2024-09-11T10:04:00Z</cp:lastPrinted>
  <dcterms:created xsi:type="dcterms:W3CDTF">2024-09-11T05:16:00Z</dcterms:created>
  <dcterms:modified xsi:type="dcterms:W3CDTF">2024-09-17T10:14:00Z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