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5FD3" w14:textId="72CB9076" w:rsidR="005A2D7A" w:rsidRDefault="005A2D7A">
      <w:pPr>
        <w:widowControl w:val="0"/>
        <w:tabs>
          <w:tab w:val="left" w:pos="8280"/>
        </w:tabs>
        <w:jc w:val="center"/>
        <w:rPr>
          <w:sz w:val="32"/>
        </w:rPr>
      </w:pPr>
    </w:p>
    <w:p w14:paraId="562E1BEF" w14:textId="77777777" w:rsidR="005A2D7A" w:rsidRDefault="00EC0C4A">
      <w:pPr>
        <w:pStyle w:val="1"/>
        <w:tabs>
          <w:tab w:val="left" w:pos="8280"/>
        </w:tabs>
        <w:rPr>
          <w:rFonts w:ascii="Times New Roman" w:hAnsi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/>
          <w:color w:val="000000"/>
          <w:sz w:val="32"/>
        </w:rPr>
        <w:t>Администрация  Нязепетровского</w:t>
      </w:r>
      <w:proofErr w:type="gramEnd"/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муниципального </w:t>
      </w:r>
      <w:r w:rsidR="00E428B7">
        <w:rPr>
          <w:rFonts w:ascii="Times New Roman" w:hAnsi="Times New Roman"/>
          <w:color w:val="000000"/>
          <w:sz w:val="32"/>
          <w:szCs w:val="32"/>
        </w:rPr>
        <w:t>округа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41F28A73" w14:textId="77777777" w:rsidR="005A2D7A" w:rsidRDefault="005A2D7A">
      <w:pPr>
        <w:rPr>
          <w:b/>
        </w:rPr>
      </w:pPr>
    </w:p>
    <w:p w14:paraId="10B62377" w14:textId="77777777" w:rsidR="005A2D7A" w:rsidRDefault="00EC0C4A">
      <w:pPr>
        <w:pStyle w:val="1"/>
        <w:tabs>
          <w:tab w:val="left" w:pos="8280"/>
        </w:tabs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  <w:szCs w:val="32"/>
        </w:rPr>
        <w:t>Челябинской области</w:t>
      </w:r>
    </w:p>
    <w:p w14:paraId="367B3CDC" w14:textId="77777777" w:rsidR="005A2D7A" w:rsidRDefault="005A2D7A">
      <w:pPr>
        <w:tabs>
          <w:tab w:val="left" w:pos="8280"/>
        </w:tabs>
        <w:jc w:val="center"/>
        <w:rPr>
          <w:b/>
          <w:sz w:val="32"/>
        </w:rPr>
      </w:pPr>
    </w:p>
    <w:p w14:paraId="30DA9957" w14:textId="77777777" w:rsidR="005A2D7A" w:rsidRDefault="00EC0C4A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4D397B24" w14:textId="77777777" w:rsidR="005A2D7A" w:rsidRDefault="00411D3E">
      <w:pPr>
        <w:pStyle w:val="2"/>
        <w:tabs>
          <w:tab w:val="left" w:pos="8280"/>
        </w:tabs>
        <w:spacing w:before="0"/>
        <w:rPr>
          <w:sz w:val="28"/>
          <w:szCs w:val="28"/>
        </w:rPr>
      </w:pPr>
      <w:r>
        <w:rPr>
          <w:noProof/>
        </w:rPr>
        <w:pict w14:anchorId="1A51ADBF">
          <v:line id="Прямая соединительная линия 2" o:spid="_x0000_s1026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" filled="t" strokeweight="3pt"/>
        </w:pict>
      </w:r>
      <w:r w:rsidR="00EC0C4A">
        <w:rPr>
          <w:sz w:val="28"/>
          <w:szCs w:val="28"/>
        </w:rPr>
        <w:t xml:space="preserve"> </w:t>
      </w:r>
    </w:p>
    <w:p w14:paraId="3135FA6E" w14:textId="3EB2A6F5" w:rsidR="005A2D7A" w:rsidRDefault="00EC0C4A">
      <w:pPr>
        <w:pStyle w:val="2"/>
        <w:tabs>
          <w:tab w:val="left" w:pos="8280"/>
        </w:tabs>
        <w:jc w:val="left"/>
        <w:rPr>
          <w:sz w:val="32"/>
          <w:szCs w:val="3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от </w:t>
      </w:r>
      <w:r w:rsidR="005B34F8">
        <w:rPr>
          <w:rFonts w:ascii="Times New Roman" w:hAnsi="Times New Roman"/>
          <w:color w:val="000000"/>
          <w:sz w:val="22"/>
          <w:szCs w:val="22"/>
        </w:rPr>
        <w:t>21.05.2026 г. № 667</w:t>
      </w:r>
      <w:bookmarkStart w:id="0" w:name="_GoBack"/>
      <w:bookmarkEnd w:id="0"/>
    </w:p>
    <w:p w14:paraId="7ED52C71" w14:textId="77777777" w:rsidR="005A2D7A" w:rsidRDefault="00EC0C4A">
      <w:pPr>
        <w:tabs>
          <w:tab w:val="left" w:pos="3420"/>
          <w:tab w:val="left" w:pos="4500"/>
          <w:tab w:val="left" w:pos="5760"/>
        </w:tabs>
        <w:rPr>
          <w:b/>
          <w:bCs/>
          <w:sz w:val="22"/>
        </w:rPr>
      </w:pPr>
      <w:r>
        <w:rPr>
          <w:b/>
          <w:bCs/>
          <w:sz w:val="22"/>
        </w:rPr>
        <w:t>г. Нязепетровск</w:t>
      </w:r>
    </w:p>
    <w:p w14:paraId="5316ED20" w14:textId="77777777" w:rsidR="005A2D7A" w:rsidRDefault="00EC0C4A">
      <w:pPr>
        <w:ind w:firstLine="540"/>
        <w:jc w:val="right"/>
      </w:pPr>
      <w:r>
        <w:t xml:space="preserve">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5A2D7A" w14:paraId="75068DFC" w14:textId="77777777" w:rsidTr="00653688"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93CB0E" w14:textId="4FB131C9" w:rsidR="005A2D7A" w:rsidRDefault="00EC0C4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внесении </w:t>
            </w:r>
            <w:r w:rsidR="00653688">
              <w:rPr>
                <w:sz w:val="23"/>
                <w:szCs w:val="23"/>
              </w:rPr>
              <w:t>дополнени</w:t>
            </w:r>
            <w:r w:rsidR="0045061E">
              <w:rPr>
                <w:sz w:val="23"/>
                <w:szCs w:val="23"/>
              </w:rPr>
              <w:t>й</w:t>
            </w:r>
            <w:r w:rsidR="00653688">
              <w:rPr>
                <w:sz w:val="23"/>
                <w:szCs w:val="23"/>
              </w:rPr>
              <w:t xml:space="preserve"> </w:t>
            </w:r>
            <w:r w:rsidR="0045061E">
              <w:rPr>
                <w:sz w:val="23"/>
                <w:szCs w:val="23"/>
              </w:rPr>
              <w:t>и изменения</w:t>
            </w:r>
            <w:r w:rsidR="00653688">
              <w:rPr>
                <w:sz w:val="23"/>
                <w:szCs w:val="23"/>
              </w:rPr>
              <w:t xml:space="preserve"> </w:t>
            </w:r>
            <w:r w:rsidR="0045061E">
              <w:rPr>
                <w:sz w:val="23"/>
                <w:szCs w:val="23"/>
              </w:rPr>
              <w:t xml:space="preserve">в приложение 2 к </w:t>
            </w:r>
            <w:r>
              <w:rPr>
                <w:sz w:val="23"/>
                <w:szCs w:val="23"/>
              </w:rPr>
              <w:t>постановлени</w:t>
            </w:r>
            <w:r w:rsidR="0045061E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администрации Нязепетровского муниципального района </w:t>
            </w:r>
            <w:r w:rsidR="0045061E">
              <w:rPr>
                <w:sz w:val="23"/>
                <w:szCs w:val="23"/>
              </w:rPr>
              <w:t xml:space="preserve">                           </w:t>
            </w:r>
            <w:r>
              <w:rPr>
                <w:sz w:val="23"/>
                <w:szCs w:val="23"/>
              </w:rPr>
              <w:t>от 24.11.2020 г</w:t>
            </w:r>
            <w:r w:rsidR="0045061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№ 642</w:t>
            </w:r>
          </w:p>
          <w:p w14:paraId="0DE1972E" w14:textId="77777777" w:rsidR="005A2D7A" w:rsidRDefault="005A2D7A">
            <w:pPr>
              <w:jc w:val="both"/>
              <w:rPr>
                <w:sz w:val="23"/>
                <w:szCs w:val="23"/>
              </w:rPr>
            </w:pPr>
          </w:p>
          <w:p w14:paraId="227170F1" w14:textId="77777777" w:rsidR="005A2D7A" w:rsidRDefault="005A2D7A">
            <w:pPr>
              <w:jc w:val="both"/>
              <w:rPr>
                <w:sz w:val="23"/>
                <w:szCs w:val="23"/>
              </w:rPr>
            </w:pPr>
          </w:p>
        </w:tc>
      </w:tr>
    </w:tbl>
    <w:p w14:paraId="178204D8" w14:textId="77777777" w:rsidR="005A2D7A" w:rsidRDefault="00EC0C4A">
      <w:pPr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Администрация Нязепетровского муниципального </w:t>
      </w:r>
      <w:r w:rsidR="00E428B7">
        <w:rPr>
          <w:sz w:val="23"/>
          <w:szCs w:val="23"/>
        </w:rPr>
        <w:t>округа</w:t>
      </w:r>
    </w:p>
    <w:p w14:paraId="72009587" w14:textId="77777777" w:rsidR="005A2D7A" w:rsidRDefault="00EC0C4A">
      <w:pPr>
        <w:rPr>
          <w:sz w:val="23"/>
          <w:szCs w:val="23"/>
        </w:rPr>
      </w:pPr>
      <w:r>
        <w:rPr>
          <w:sz w:val="23"/>
          <w:szCs w:val="23"/>
        </w:rPr>
        <w:t>ПОСТАНОВЛЯЕТ:</w:t>
      </w:r>
    </w:p>
    <w:p w14:paraId="0061CF57" w14:textId="432602B7" w:rsidR="0045061E" w:rsidRDefault="00EC0C4A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45061E">
        <w:rPr>
          <w:sz w:val="23"/>
          <w:szCs w:val="23"/>
        </w:rPr>
        <w:t> </w:t>
      </w:r>
      <w:r>
        <w:rPr>
          <w:sz w:val="23"/>
          <w:szCs w:val="23"/>
        </w:rPr>
        <w:t xml:space="preserve">Внести </w:t>
      </w:r>
      <w:r w:rsidR="0045061E">
        <w:rPr>
          <w:sz w:val="23"/>
          <w:szCs w:val="23"/>
        </w:rPr>
        <w:t xml:space="preserve"> в приложение 2 к  </w:t>
      </w:r>
      <w:r>
        <w:rPr>
          <w:sz w:val="23"/>
          <w:szCs w:val="23"/>
        </w:rPr>
        <w:t>постановлени</w:t>
      </w:r>
      <w:r w:rsidR="0045061E">
        <w:rPr>
          <w:sz w:val="23"/>
          <w:szCs w:val="23"/>
        </w:rPr>
        <w:t>ю</w:t>
      </w:r>
      <w:r>
        <w:rPr>
          <w:sz w:val="23"/>
          <w:szCs w:val="23"/>
        </w:rPr>
        <w:t xml:space="preserve"> администрации Нязепетровского муниципального района </w:t>
      </w:r>
      <w:r w:rsidR="0045061E">
        <w:rPr>
          <w:sz w:val="23"/>
          <w:szCs w:val="23"/>
        </w:rPr>
        <w:t xml:space="preserve">  </w:t>
      </w:r>
      <w:r>
        <w:rPr>
          <w:sz w:val="23"/>
          <w:szCs w:val="23"/>
        </w:rPr>
        <w:t>от 24.11.2020</w:t>
      </w:r>
      <w:r w:rsidR="0045061E">
        <w:rPr>
          <w:sz w:val="23"/>
          <w:szCs w:val="23"/>
        </w:rPr>
        <w:t xml:space="preserve"> </w:t>
      </w:r>
      <w:r>
        <w:rPr>
          <w:sz w:val="23"/>
          <w:szCs w:val="23"/>
        </w:rPr>
        <w:t>г. № 642 «Об утверждении Перечня муниципальных услуг и перечня государственных услуг, переданных органами государственной власти Челябинской области для исполнения органам местного самоуправления, и предоставляемых в многофункциональном центре предоставления государственных и муниципальных услуг на территории Нязепетровского муниципального района</w:t>
      </w:r>
      <w:r w:rsidR="00653688">
        <w:rPr>
          <w:sz w:val="23"/>
          <w:szCs w:val="23"/>
        </w:rPr>
        <w:t>»</w:t>
      </w:r>
      <w:r>
        <w:rPr>
          <w:sz w:val="23"/>
          <w:szCs w:val="23"/>
        </w:rPr>
        <w:t xml:space="preserve"> (с изменениями, </w:t>
      </w:r>
      <w:r w:rsidR="0045061E">
        <w:rPr>
          <w:sz w:val="23"/>
          <w:szCs w:val="23"/>
        </w:rPr>
        <w:t>утвержденными</w:t>
      </w:r>
      <w:r>
        <w:rPr>
          <w:sz w:val="23"/>
          <w:szCs w:val="23"/>
        </w:rPr>
        <w:t xml:space="preserve"> постановлени</w:t>
      </w:r>
      <w:r w:rsidR="0045061E">
        <w:rPr>
          <w:sz w:val="23"/>
          <w:szCs w:val="23"/>
        </w:rPr>
        <w:t>ями</w:t>
      </w:r>
      <w:r>
        <w:rPr>
          <w:sz w:val="23"/>
          <w:szCs w:val="23"/>
        </w:rPr>
        <w:t xml:space="preserve"> администрации муниципального района от 14.12.2021 г</w:t>
      </w:r>
      <w:r w:rsidR="0045061E">
        <w:rPr>
          <w:sz w:val="23"/>
          <w:szCs w:val="23"/>
        </w:rPr>
        <w:t>.</w:t>
      </w:r>
      <w:r>
        <w:rPr>
          <w:sz w:val="23"/>
          <w:szCs w:val="23"/>
        </w:rPr>
        <w:t xml:space="preserve"> № 1038, </w:t>
      </w:r>
      <w:r w:rsidR="0045061E">
        <w:rPr>
          <w:sz w:val="23"/>
          <w:szCs w:val="23"/>
        </w:rPr>
        <w:t xml:space="preserve">                                         </w:t>
      </w:r>
      <w:r>
        <w:rPr>
          <w:sz w:val="23"/>
          <w:szCs w:val="23"/>
        </w:rPr>
        <w:t>от 13.01.2022 г</w:t>
      </w:r>
      <w:r w:rsidR="0045061E">
        <w:rPr>
          <w:sz w:val="23"/>
          <w:szCs w:val="23"/>
        </w:rPr>
        <w:t>.</w:t>
      </w:r>
      <w:r>
        <w:rPr>
          <w:sz w:val="23"/>
          <w:szCs w:val="23"/>
        </w:rPr>
        <w:t xml:space="preserve"> № 09, </w:t>
      </w:r>
      <w:r w:rsidR="0045061E">
        <w:rPr>
          <w:sz w:val="23"/>
          <w:szCs w:val="23"/>
        </w:rPr>
        <w:t xml:space="preserve">  </w:t>
      </w:r>
      <w:r>
        <w:rPr>
          <w:sz w:val="23"/>
          <w:szCs w:val="23"/>
        </w:rPr>
        <w:t>от 19.01.2022 г</w:t>
      </w:r>
      <w:r w:rsidR="0045061E">
        <w:rPr>
          <w:sz w:val="23"/>
          <w:szCs w:val="23"/>
        </w:rPr>
        <w:t>.</w:t>
      </w:r>
      <w:r>
        <w:rPr>
          <w:sz w:val="23"/>
          <w:szCs w:val="23"/>
        </w:rPr>
        <w:t xml:space="preserve"> № 25, от 05.04.2022 г</w:t>
      </w:r>
      <w:r w:rsidR="0045061E">
        <w:rPr>
          <w:sz w:val="23"/>
          <w:szCs w:val="23"/>
        </w:rPr>
        <w:t>.</w:t>
      </w:r>
      <w:r w:rsidR="00EF370B">
        <w:rPr>
          <w:sz w:val="23"/>
          <w:szCs w:val="23"/>
        </w:rPr>
        <w:t xml:space="preserve"> № 250, от 07.07.2022 г</w:t>
      </w:r>
      <w:r w:rsidR="0045061E">
        <w:rPr>
          <w:sz w:val="23"/>
          <w:szCs w:val="23"/>
        </w:rPr>
        <w:t>.</w:t>
      </w:r>
      <w:r w:rsidR="00EF370B">
        <w:rPr>
          <w:sz w:val="23"/>
          <w:szCs w:val="23"/>
        </w:rPr>
        <w:t xml:space="preserve"> № </w:t>
      </w:r>
      <w:r>
        <w:rPr>
          <w:sz w:val="23"/>
          <w:szCs w:val="23"/>
        </w:rPr>
        <w:t xml:space="preserve">590, </w:t>
      </w:r>
      <w:r w:rsidR="0045061E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от 17.05.2023</w:t>
      </w:r>
      <w:r w:rsidR="0045061E">
        <w:rPr>
          <w:sz w:val="23"/>
          <w:szCs w:val="23"/>
        </w:rPr>
        <w:t xml:space="preserve"> </w:t>
      </w:r>
      <w:r>
        <w:rPr>
          <w:sz w:val="23"/>
          <w:szCs w:val="23"/>
        </w:rPr>
        <w:t>г. № 327</w:t>
      </w:r>
      <w:r w:rsidR="00653688">
        <w:rPr>
          <w:sz w:val="23"/>
          <w:szCs w:val="23"/>
        </w:rPr>
        <w:t>, от 12.01.2024 г. № 12</w:t>
      </w:r>
      <w:r w:rsidR="00DB2789">
        <w:rPr>
          <w:sz w:val="23"/>
          <w:szCs w:val="23"/>
        </w:rPr>
        <w:t xml:space="preserve">, № </w:t>
      </w:r>
      <w:r w:rsidR="005277BD">
        <w:rPr>
          <w:sz w:val="23"/>
          <w:szCs w:val="23"/>
        </w:rPr>
        <w:t>474</w:t>
      </w:r>
      <w:r w:rsidR="00DB2789">
        <w:rPr>
          <w:sz w:val="23"/>
          <w:szCs w:val="23"/>
        </w:rPr>
        <w:t xml:space="preserve"> от 12.09.2024</w:t>
      </w:r>
      <w:r w:rsidR="0045061E">
        <w:rPr>
          <w:sz w:val="23"/>
          <w:szCs w:val="23"/>
        </w:rPr>
        <w:t xml:space="preserve"> г.</w:t>
      </w:r>
      <w:r w:rsidR="00DB2789">
        <w:rPr>
          <w:sz w:val="23"/>
          <w:szCs w:val="23"/>
        </w:rPr>
        <w:t xml:space="preserve">, </w:t>
      </w:r>
      <w:r w:rsidR="005277BD">
        <w:rPr>
          <w:sz w:val="23"/>
          <w:szCs w:val="23"/>
        </w:rPr>
        <w:t>№ 643 от 05.11.2024</w:t>
      </w:r>
      <w:r w:rsidR="0045061E">
        <w:rPr>
          <w:sz w:val="23"/>
          <w:szCs w:val="23"/>
        </w:rPr>
        <w:t xml:space="preserve"> г.</w:t>
      </w:r>
      <w:r>
        <w:rPr>
          <w:sz w:val="23"/>
          <w:szCs w:val="23"/>
        </w:rPr>
        <w:t>)</w:t>
      </w:r>
      <w:r w:rsidR="0045061E">
        <w:rPr>
          <w:sz w:val="23"/>
          <w:szCs w:val="23"/>
        </w:rPr>
        <w:t xml:space="preserve"> следующие дополнения и изменение:</w:t>
      </w:r>
      <w:r>
        <w:rPr>
          <w:sz w:val="23"/>
          <w:szCs w:val="23"/>
        </w:rPr>
        <w:t xml:space="preserve"> </w:t>
      </w:r>
    </w:p>
    <w:p w14:paraId="7DE56B49" w14:textId="77777777" w:rsidR="005277BD" w:rsidRDefault="00653688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1)</w:t>
      </w:r>
      <w:r w:rsidR="00EC0C4A">
        <w:rPr>
          <w:sz w:val="23"/>
          <w:szCs w:val="23"/>
        </w:rPr>
        <w:t xml:space="preserve"> </w:t>
      </w:r>
      <w:r w:rsidR="005277BD">
        <w:rPr>
          <w:sz w:val="23"/>
          <w:szCs w:val="23"/>
        </w:rPr>
        <w:t>пункт 39 исключить;</w:t>
      </w:r>
    </w:p>
    <w:p w14:paraId="6551D33E" w14:textId="77777777" w:rsidR="005A2D7A" w:rsidRDefault="005277BD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EC0C4A">
        <w:rPr>
          <w:sz w:val="23"/>
          <w:szCs w:val="23"/>
        </w:rPr>
        <w:t>дополни</w:t>
      </w:r>
      <w:r w:rsidR="00653688">
        <w:rPr>
          <w:sz w:val="23"/>
          <w:szCs w:val="23"/>
        </w:rPr>
        <w:t>ть</w:t>
      </w:r>
      <w:r w:rsidR="005A28AA">
        <w:rPr>
          <w:sz w:val="23"/>
          <w:szCs w:val="23"/>
        </w:rPr>
        <w:t xml:space="preserve"> пунктами </w:t>
      </w:r>
      <w:r>
        <w:rPr>
          <w:sz w:val="23"/>
          <w:szCs w:val="23"/>
        </w:rPr>
        <w:t>52</w:t>
      </w:r>
      <w:r w:rsidR="005A28AA">
        <w:rPr>
          <w:sz w:val="23"/>
          <w:szCs w:val="23"/>
        </w:rPr>
        <w:t>, 53, 54, 55, 56, 57, 58, 59</w:t>
      </w:r>
      <w:r w:rsidR="00EC0C4A">
        <w:rPr>
          <w:sz w:val="23"/>
          <w:szCs w:val="23"/>
        </w:rPr>
        <w:t xml:space="preserve"> следующего содержания:</w:t>
      </w:r>
    </w:p>
    <w:p w14:paraId="0F21D7F4" w14:textId="77777777" w:rsidR="005A2D7A" w:rsidRDefault="00EC0C4A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«5</w:t>
      </w:r>
      <w:r w:rsidR="005277BD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="00874478" w:rsidRPr="00874478">
        <w:rPr>
          <w:sz w:val="23"/>
          <w:szCs w:val="23"/>
        </w:rPr>
        <w:t>Распоряжение средствами (частью средств) областного ма</w:t>
      </w:r>
      <w:r w:rsidR="00874478">
        <w:rPr>
          <w:sz w:val="23"/>
          <w:szCs w:val="23"/>
        </w:rPr>
        <w:t>теринского (семейного) капитала»;</w:t>
      </w:r>
    </w:p>
    <w:p w14:paraId="20666ABC" w14:textId="77777777" w:rsidR="00874478" w:rsidRDefault="005A28AA" w:rsidP="00312C3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«53. </w:t>
      </w:r>
      <w:r w:rsidR="00312C36" w:rsidRPr="00312C36">
        <w:rPr>
          <w:sz w:val="23"/>
          <w:szCs w:val="23"/>
        </w:rPr>
        <w:t>Предоставление единовременной денежной выплаты при передаче детей-сирот и детей,</w:t>
      </w:r>
      <w:r w:rsidR="00312C36">
        <w:rPr>
          <w:sz w:val="23"/>
          <w:szCs w:val="23"/>
        </w:rPr>
        <w:t xml:space="preserve"> </w:t>
      </w:r>
      <w:r w:rsidR="00312C36" w:rsidRPr="00312C36">
        <w:rPr>
          <w:sz w:val="23"/>
          <w:szCs w:val="23"/>
        </w:rPr>
        <w:t>оставшихся без попечения родителей, на воспитание в семью (усыновлении (удочерении),</w:t>
      </w:r>
      <w:r w:rsidR="00312C36">
        <w:rPr>
          <w:sz w:val="23"/>
          <w:szCs w:val="23"/>
        </w:rPr>
        <w:t xml:space="preserve"> </w:t>
      </w:r>
      <w:r w:rsidR="00312C36" w:rsidRPr="00312C36">
        <w:rPr>
          <w:sz w:val="23"/>
          <w:szCs w:val="23"/>
        </w:rPr>
        <w:t>установлении опеки (попечительства), передаче на воспитание в приемную семью)</w:t>
      </w:r>
      <w:r w:rsidR="00312C36">
        <w:rPr>
          <w:sz w:val="23"/>
          <w:szCs w:val="23"/>
        </w:rPr>
        <w:t>»;</w:t>
      </w:r>
    </w:p>
    <w:p w14:paraId="14195F87" w14:textId="77777777" w:rsidR="00312C36" w:rsidRDefault="00312C36" w:rsidP="00312C36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«54. </w:t>
      </w:r>
      <w:r w:rsidRPr="00312C36">
        <w:rPr>
          <w:sz w:val="23"/>
          <w:szCs w:val="23"/>
        </w:rPr>
        <w:t>Предоставление сертификата на оплату отдельных видов реабилитационных услуг,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оказываемых детям-инвалидам в возрасте до 18 лет, предусмотренных перечнем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реабилитационных услуг, утвержденным исполнительным органом Челябинской области,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уполномоченным в сфере социальных отношений, и услуг по их оздоровлению, отдельных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технических средств реабилитации, приобретаемых для детей-инвалидов в возрасте до 18 лет,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предусмотренных перечнем технических средств реабилитации, утвержденным исполнительным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органом Челябинской области, уполномоченным в сфере социальных отношений, а также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комплектующих частей системы кохлеарной имплантации, установленной детям-инвалидам в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возрасте до 18 лет, предусмотренных перечнем комплектующих частей системы кохлеарной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имплантации, утвержденным исполнительным органом Челябинской области, уполномоченным в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сфере социальных отношений, и услуг по ремонту системы кохлеарной имплантации,</w:t>
      </w:r>
      <w:r>
        <w:rPr>
          <w:sz w:val="23"/>
          <w:szCs w:val="23"/>
        </w:rPr>
        <w:t xml:space="preserve"> </w:t>
      </w:r>
      <w:r w:rsidRPr="00312C36">
        <w:rPr>
          <w:sz w:val="23"/>
          <w:szCs w:val="23"/>
        </w:rPr>
        <w:t>установленной детям-инвалидам в возрасте до 18 лет</w:t>
      </w:r>
      <w:r>
        <w:rPr>
          <w:sz w:val="23"/>
          <w:szCs w:val="23"/>
        </w:rPr>
        <w:t>»;</w:t>
      </w:r>
    </w:p>
    <w:p w14:paraId="2C727E7C" w14:textId="77777777" w:rsidR="00312C36" w:rsidRDefault="00312C36" w:rsidP="004456A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«55.</w:t>
      </w:r>
      <w:r w:rsidR="004456AC">
        <w:rPr>
          <w:sz w:val="23"/>
          <w:szCs w:val="23"/>
        </w:rPr>
        <w:t xml:space="preserve"> </w:t>
      </w:r>
      <w:r w:rsidR="004456AC" w:rsidRPr="004456AC">
        <w:rPr>
          <w:sz w:val="23"/>
          <w:szCs w:val="23"/>
        </w:rPr>
        <w:t>Предоставление единовременной выплаты военнослужащим, получившим в ходе проведения</w:t>
      </w:r>
      <w:r w:rsidR="004456AC">
        <w:rPr>
          <w:sz w:val="23"/>
          <w:szCs w:val="23"/>
        </w:rPr>
        <w:t xml:space="preserve"> </w:t>
      </w:r>
      <w:r w:rsidR="004456AC" w:rsidRPr="004456AC">
        <w:rPr>
          <w:sz w:val="23"/>
          <w:szCs w:val="23"/>
        </w:rPr>
        <w:t>специальной военной операции и (или) выполнения задач по отражению вооруженного вторжения, в</w:t>
      </w:r>
      <w:r w:rsidR="004456AC">
        <w:rPr>
          <w:sz w:val="23"/>
          <w:szCs w:val="23"/>
        </w:rPr>
        <w:t xml:space="preserve"> </w:t>
      </w:r>
      <w:r w:rsidR="004456AC" w:rsidRPr="004456AC">
        <w:rPr>
          <w:sz w:val="23"/>
          <w:szCs w:val="23"/>
        </w:rPr>
        <w:t>ходе вооруженной провокации увечье (ранение, травму, контузию)</w:t>
      </w:r>
      <w:r w:rsidR="004456AC">
        <w:rPr>
          <w:sz w:val="23"/>
          <w:szCs w:val="23"/>
        </w:rPr>
        <w:t>»;</w:t>
      </w:r>
    </w:p>
    <w:p w14:paraId="3F6B169D" w14:textId="77777777" w:rsidR="004456AC" w:rsidRDefault="004456AC" w:rsidP="004456A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«56. </w:t>
      </w:r>
      <w:r w:rsidRPr="004456AC">
        <w:rPr>
          <w:sz w:val="23"/>
          <w:szCs w:val="23"/>
        </w:rPr>
        <w:t>Предоставление единовременной выплаты военнослужащим, добровольцам, ставшим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инвалидами вследствие увечья (ранения, травмы) или заболевания, полученных ими в результате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участия в специальной военной операции, повлекших за собой утрату одной нижней конечности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или обеих нижних конечностей на любом уровне, на приобретение нового легкового автомобиля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или на приобретение нового легкового автомобиля и оборудование его устройствами ручного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управления и (или) иными техническими средствами для обеспечения возможности управления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инвалидом транспортным средством</w:t>
      </w:r>
      <w:r>
        <w:rPr>
          <w:sz w:val="23"/>
          <w:szCs w:val="23"/>
        </w:rPr>
        <w:t>»;</w:t>
      </w:r>
    </w:p>
    <w:p w14:paraId="0A4F6E63" w14:textId="77777777" w:rsidR="004456AC" w:rsidRDefault="004456AC" w:rsidP="004456A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«57. </w:t>
      </w:r>
      <w:r w:rsidRPr="004456AC">
        <w:rPr>
          <w:sz w:val="23"/>
          <w:szCs w:val="23"/>
        </w:rPr>
        <w:t>Предоставление единовременной социальной выплаты на оплату приобретения внутридомового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газового оборудования и оборудования для устройства (переустройства) вентиляционных и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дымовых каналов, а также системы отопления, источником теплоснабжения которой является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газовый котел (возмещение расходов на приобретение такого оборудования), и оплату работ по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установке указанного оборудования</w:t>
      </w:r>
      <w:r>
        <w:rPr>
          <w:sz w:val="23"/>
          <w:szCs w:val="23"/>
        </w:rPr>
        <w:t>»;</w:t>
      </w:r>
    </w:p>
    <w:p w14:paraId="244A8E47" w14:textId="77777777" w:rsidR="004456AC" w:rsidRDefault="004456AC" w:rsidP="004456A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«58. </w:t>
      </w:r>
      <w:r w:rsidRPr="004456AC">
        <w:rPr>
          <w:sz w:val="23"/>
          <w:szCs w:val="23"/>
        </w:rPr>
        <w:t>Предоставление ежегодной денежной выплаты на приобретение одежды для посещения учебных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занятий, а также спортивной формы для ребенка, обучающегося в общеобразовательной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организации по очной форме обучения</w:t>
      </w:r>
      <w:r>
        <w:rPr>
          <w:sz w:val="23"/>
          <w:szCs w:val="23"/>
        </w:rPr>
        <w:t>»;</w:t>
      </w:r>
    </w:p>
    <w:p w14:paraId="5B410A1D" w14:textId="77777777" w:rsidR="004456AC" w:rsidRDefault="004456AC" w:rsidP="004456A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«59. </w:t>
      </w:r>
      <w:r w:rsidRPr="004456AC">
        <w:rPr>
          <w:sz w:val="23"/>
          <w:szCs w:val="23"/>
        </w:rPr>
        <w:t>Предоставление ежемесячной денежной выплаты на оплату проезда ребенка, обучающегося в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общеобразовательной организации по очной форме обучения, на автомобильном транспорте (за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исключением такси) в городском и пригородном сообщении, на городском наземном электрическом</w:t>
      </w:r>
      <w:r>
        <w:rPr>
          <w:sz w:val="23"/>
          <w:szCs w:val="23"/>
        </w:rPr>
        <w:t xml:space="preserve"> </w:t>
      </w:r>
      <w:r w:rsidRPr="004456AC">
        <w:rPr>
          <w:sz w:val="23"/>
          <w:szCs w:val="23"/>
        </w:rPr>
        <w:t>транспорте</w:t>
      </w:r>
      <w:r>
        <w:rPr>
          <w:sz w:val="23"/>
          <w:szCs w:val="23"/>
        </w:rPr>
        <w:t>»;</w:t>
      </w:r>
    </w:p>
    <w:p w14:paraId="531E6FFE" w14:textId="3B364707" w:rsidR="0045061E" w:rsidRDefault="0045061E" w:rsidP="0045061E">
      <w:pPr>
        <w:tabs>
          <w:tab w:val="left" w:pos="1260"/>
        </w:tabs>
        <w:suppressAutoHyphens/>
        <w:jc w:val="both"/>
        <w:rPr>
          <w:color w:val="000000"/>
          <w:sz w:val="24"/>
          <w:szCs w:val="24"/>
          <w:lang w:eastAsia="ru-RU"/>
        </w:rPr>
      </w:pPr>
      <w:r>
        <w:rPr>
          <w:sz w:val="23"/>
          <w:szCs w:val="23"/>
        </w:rPr>
        <w:t>             </w:t>
      </w:r>
      <w:r w:rsidR="00EC0C4A" w:rsidRPr="00653688">
        <w:rPr>
          <w:sz w:val="23"/>
          <w:szCs w:val="23"/>
        </w:rPr>
        <w:t xml:space="preserve">2. </w:t>
      </w:r>
      <w:r w:rsidR="00653688" w:rsidRPr="00653688">
        <w:rPr>
          <w:sz w:val="23"/>
          <w:szCs w:val="23"/>
        </w:rPr>
        <w:t xml:space="preserve">Настоящее постановление подлежит официальному опубликованию на официальном </w:t>
      </w:r>
      <w:r>
        <w:rPr>
          <w:sz w:val="23"/>
          <w:szCs w:val="23"/>
        </w:rPr>
        <w:t>«</w:t>
      </w:r>
      <w:r w:rsidR="00653688" w:rsidRPr="00653688">
        <w:rPr>
          <w:sz w:val="23"/>
          <w:szCs w:val="23"/>
        </w:rPr>
        <w:t xml:space="preserve">сайте Нязепетровского муниципального </w:t>
      </w:r>
      <w:r w:rsidR="00E428B7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Челябинской области»</w:t>
      </w:r>
      <w:r w:rsidR="00653688" w:rsidRPr="00653688">
        <w:rPr>
          <w:sz w:val="23"/>
          <w:szCs w:val="23"/>
        </w:rPr>
        <w:t xml:space="preserve"> </w:t>
      </w:r>
      <w:r w:rsidRPr="0045061E">
        <w:rPr>
          <w:color w:val="000000"/>
          <w:sz w:val="24"/>
          <w:szCs w:val="24"/>
          <w:lang w:eastAsia="ru-RU"/>
        </w:rPr>
        <w:t>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692DEFF2" w14:textId="55D905FB" w:rsidR="00653688" w:rsidRDefault="00653688" w:rsidP="00653688">
      <w:pPr>
        <w:ind w:firstLine="709"/>
        <w:jc w:val="both"/>
        <w:rPr>
          <w:sz w:val="23"/>
          <w:szCs w:val="23"/>
        </w:rPr>
      </w:pPr>
    </w:p>
    <w:p w14:paraId="225B08F5" w14:textId="77777777" w:rsidR="005A2D7A" w:rsidRDefault="005A2D7A">
      <w:pPr>
        <w:ind w:firstLine="708"/>
        <w:jc w:val="both"/>
        <w:rPr>
          <w:color w:val="FF0000"/>
          <w:sz w:val="23"/>
          <w:szCs w:val="23"/>
        </w:rPr>
      </w:pPr>
    </w:p>
    <w:p w14:paraId="19736404" w14:textId="77777777" w:rsidR="005A2D7A" w:rsidRDefault="005A2D7A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3"/>
          <w:szCs w:val="23"/>
        </w:rPr>
      </w:pPr>
    </w:p>
    <w:p w14:paraId="7AD0AC17" w14:textId="77777777" w:rsidR="005A2D7A" w:rsidRDefault="005A2D7A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3"/>
          <w:szCs w:val="23"/>
        </w:rPr>
      </w:pPr>
    </w:p>
    <w:p w14:paraId="3266E8DD" w14:textId="77777777" w:rsidR="005A2D7A" w:rsidRDefault="00EC0C4A">
      <w:pPr>
        <w:shd w:val="clear" w:color="auto" w:fill="FFFFFF"/>
        <w:tabs>
          <w:tab w:val="left" w:pos="720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Глава Нязепетровского </w:t>
      </w:r>
    </w:p>
    <w:p w14:paraId="31003F87" w14:textId="77777777" w:rsidR="005A2D7A" w:rsidRDefault="00EC0C4A">
      <w:pPr>
        <w:shd w:val="clear" w:color="auto" w:fill="FFFFFF"/>
        <w:tabs>
          <w:tab w:val="left" w:pos="720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муниципально</w:t>
      </w:r>
      <w:r w:rsidR="00653688">
        <w:rPr>
          <w:color w:val="000000"/>
          <w:sz w:val="23"/>
          <w:szCs w:val="23"/>
        </w:rPr>
        <w:t xml:space="preserve">го </w:t>
      </w:r>
      <w:r w:rsidR="00E428B7">
        <w:rPr>
          <w:color w:val="000000"/>
          <w:sz w:val="23"/>
          <w:szCs w:val="23"/>
        </w:rPr>
        <w:t xml:space="preserve">округа                                                                                                      </w:t>
      </w:r>
      <w:r w:rsidR="00653688">
        <w:rPr>
          <w:color w:val="000000"/>
          <w:sz w:val="23"/>
          <w:szCs w:val="23"/>
        </w:rPr>
        <w:t>С.</w:t>
      </w:r>
      <w:r>
        <w:rPr>
          <w:color w:val="000000"/>
          <w:sz w:val="23"/>
          <w:szCs w:val="23"/>
        </w:rPr>
        <w:t>А. Кравцов</w:t>
      </w:r>
    </w:p>
    <w:p w14:paraId="7191DE54" w14:textId="77777777" w:rsidR="005A2D7A" w:rsidRDefault="005A2D7A">
      <w:pPr>
        <w:shd w:val="clear" w:color="auto" w:fill="FFFFFF"/>
        <w:tabs>
          <w:tab w:val="left" w:pos="720"/>
        </w:tabs>
        <w:jc w:val="both"/>
        <w:rPr>
          <w:color w:val="000000"/>
          <w:sz w:val="23"/>
          <w:szCs w:val="23"/>
        </w:rPr>
      </w:pPr>
    </w:p>
    <w:p w14:paraId="040B36E1" w14:textId="77777777" w:rsidR="005A2D7A" w:rsidRDefault="005A2D7A">
      <w:pPr>
        <w:shd w:val="clear" w:color="auto" w:fill="FFFFFF"/>
        <w:tabs>
          <w:tab w:val="left" w:pos="720"/>
        </w:tabs>
        <w:jc w:val="both"/>
        <w:rPr>
          <w:color w:val="000000"/>
          <w:sz w:val="23"/>
          <w:szCs w:val="23"/>
        </w:rPr>
      </w:pPr>
    </w:p>
    <w:sectPr w:rsidR="005A2D7A">
      <w:pgSz w:w="11905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2C9F" w14:textId="77777777" w:rsidR="00411D3E" w:rsidRDefault="00411D3E">
      <w:r>
        <w:separator/>
      </w:r>
    </w:p>
  </w:endnote>
  <w:endnote w:type="continuationSeparator" w:id="0">
    <w:p w14:paraId="0EAF5F5F" w14:textId="77777777" w:rsidR="00411D3E" w:rsidRDefault="0041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E94F" w14:textId="77777777" w:rsidR="00411D3E" w:rsidRDefault="00411D3E">
      <w:r>
        <w:separator/>
      </w:r>
    </w:p>
  </w:footnote>
  <w:footnote w:type="continuationSeparator" w:id="0">
    <w:p w14:paraId="25B64F0C" w14:textId="77777777" w:rsidR="00411D3E" w:rsidRDefault="0041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5B91"/>
    <w:multiLevelType w:val="multilevel"/>
    <w:tmpl w:val="58CCEB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D5478DB"/>
    <w:multiLevelType w:val="hybridMultilevel"/>
    <w:tmpl w:val="9AE61440"/>
    <w:lvl w:ilvl="0" w:tplc="2CA2B21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277AF672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 w:tplc="15361CE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 w:tplc="27AE86C2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 w:tplc="6174F2AC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 w:tplc="43660BE8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 w:tplc="091AA67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 w:tplc="A328D790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 w:tplc="6CFA30E0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2" w15:restartNumberingAfterBreak="0">
    <w:nsid w:val="28015666"/>
    <w:multiLevelType w:val="hybridMultilevel"/>
    <w:tmpl w:val="92843960"/>
    <w:lvl w:ilvl="0" w:tplc="7296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9FCA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6A6C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F44D0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57054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12C3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6B816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948C3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C0A2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9BC0DE7"/>
    <w:multiLevelType w:val="hybridMultilevel"/>
    <w:tmpl w:val="132C05D0"/>
    <w:lvl w:ilvl="0" w:tplc="66C4D1CE">
      <w:start w:val="7"/>
      <w:numFmt w:val="decimal"/>
      <w:lvlText w:val="%1."/>
      <w:lvlJc w:val="left"/>
      <w:pPr>
        <w:ind w:left="720" w:hanging="360"/>
      </w:pPr>
    </w:lvl>
    <w:lvl w:ilvl="1" w:tplc="474A4958">
      <w:start w:val="1"/>
      <w:numFmt w:val="lowerLetter"/>
      <w:lvlText w:val="%2."/>
      <w:lvlJc w:val="left"/>
      <w:pPr>
        <w:ind w:left="1440" w:hanging="360"/>
      </w:pPr>
    </w:lvl>
    <w:lvl w:ilvl="2" w:tplc="486E3424">
      <w:start w:val="1"/>
      <w:numFmt w:val="lowerRoman"/>
      <w:lvlText w:val="%3."/>
      <w:lvlJc w:val="right"/>
      <w:pPr>
        <w:ind w:left="2160" w:hanging="180"/>
      </w:pPr>
    </w:lvl>
    <w:lvl w:ilvl="3" w:tplc="D110EC3E">
      <w:start w:val="1"/>
      <w:numFmt w:val="decimal"/>
      <w:lvlText w:val="%4."/>
      <w:lvlJc w:val="left"/>
      <w:pPr>
        <w:ind w:left="2880" w:hanging="360"/>
      </w:pPr>
    </w:lvl>
    <w:lvl w:ilvl="4" w:tplc="90BC1F0C">
      <w:start w:val="1"/>
      <w:numFmt w:val="lowerLetter"/>
      <w:lvlText w:val="%5."/>
      <w:lvlJc w:val="left"/>
      <w:pPr>
        <w:ind w:left="3600" w:hanging="360"/>
      </w:pPr>
    </w:lvl>
    <w:lvl w:ilvl="5" w:tplc="7D5CD6DE">
      <w:start w:val="1"/>
      <w:numFmt w:val="lowerRoman"/>
      <w:lvlText w:val="%6."/>
      <w:lvlJc w:val="right"/>
      <w:pPr>
        <w:ind w:left="4320" w:hanging="180"/>
      </w:pPr>
    </w:lvl>
    <w:lvl w:ilvl="6" w:tplc="BFB28874">
      <w:start w:val="1"/>
      <w:numFmt w:val="decimal"/>
      <w:lvlText w:val="%7."/>
      <w:lvlJc w:val="left"/>
      <w:pPr>
        <w:ind w:left="5040" w:hanging="360"/>
      </w:pPr>
    </w:lvl>
    <w:lvl w:ilvl="7" w:tplc="4306C11A">
      <w:start w:val="1"/>
      <w:numFmt w:val="lowerLetter"/>
      <w:lvlText w:val="%8."/>
      <w:lvlJc w:val="left"/>
      <w:pPr>
        <w:ind w:left="5760" w:hanging="360"/>
      </w:pPr>
    </w:lvl>
    <w:lvl w:ilvl="8" w:tplc="B95EC0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A6A"/>
    <w:multiLevelType w:val="hybridMultilevel"/>
    <w:tmpl w:val="6AB642C4"/>
    <w:lvl w:ilvl="0" w:tplc="DD50F6E8">
      <w:start w:val="1"/>
      <w:numFmt w:val="decimal"/>
      <w:lvlText w:val="%1)"/>
      <w:lvlJc w:val="left"/>
    </w:lvl>
    <w:lvl w:ilvl="1" w:tplc="CE66B2CA">
      <w:start w:val="1"/>
      <w:numFmt w:val="lowerLetter"/>
      <w:lvlText w:val="%2."/>
      <w:lvlJc w:val="left"/>
      <w:pPr>
        <w:ind w:left="1440" w:hanging="360"/>
      </w:pPr>
    </w:lvl>
    <w:lvl w:ilvl="2" w:tplc="7B86299C">
      <w:start w:val="1"/>
      <w:numFmt w:val="lowerRoman"/>
      <w:lvlText w:val="%3."/>
      <w:lvlJc w:val="right"/>
      <w:pPr>
        <w:ind w:left="2160" w:hanging="180"/>
      </w:pPr>
    </w:lvl>
    <w:lvl w:ilvl="3" w:tplc="B74206B8">
      <w:start w:val="1"/>
      <w:numFmt w:val="decimal"/>
      <w:lvlText w:val="%4."/>
      <w:lvlJc w:val="left"/>
      <w:pPr>
        <w:ind w:left="2880" w:hanging="360"/>
      </w:pPr>
    </w:lvl>
    <w:lvl w:ilvl="4" w:tplc="2CE23C0E">
      <w:start w:val="1"/>
      <w:numFmt w:val="lowerLetter"/>
      <w:lvlText w:val="%5."/>
      <w:lvlJc w:val="left"/>
      <w:pPr>
        <w:ind w:left="3600" w:hanging="360"/>
      </w:pPr>
    </w:lvl>
    <w:lvl w:ilvl="5" w:tplc="3FFC2B28">
      <w:start w:val="1"/>
      <w:numFmt w:val="lowerRoman"/>
      <w:lvlText w:val="%6."/>
      <w:lvlJc w:val="right"/>
      <w:pPr>
        <w:ind w:left="4320" w:hanging="180"/>
      </w:pPr>
    </w:lvl>
    <w:lvl w:ilvl="6" w:tplc="E9669E9C">
      <w:start w:val="1"/>
      <w:numFmt w:val="decimal"/>
      <w:lvlText w:val="%7."/>
      <w:lvlJc w:val="left"/>
      <w:pPr>
        <w:ind w:left="5040" w:hanging="360"/>
      </w:pPr>
    </w:lvl>
    <w:lvl w:ilvl="7" w:tplc="3EC44B7C">
      <w:start w:val="1"/>
      <w:numFmt w:val="lowerLetter"/>
      <w:lvlText w:val="%8."/>
      <w:lvlJc w:val="left"/>
      <w:pPr>
        <w:ind w:left="5760" w:hanging="360"/>
      </w:pPr>
    </w:lvl>
    <w:lvl w:ilvl="8" w:tplc="20E688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02CF6"/>
    <w:multiLevelType w:val="multilevel"/>
    <w:tmpl w:val="FE6E6A12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05103B9"/>
    <w:multiLevelType w:val="multilevel"/>
    <w:tmpl w:val="B3EE223C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1F75E62"/>
    <w:multiLevelType w:val="hybridMultilevel"/>
    <w:tmpl w:val="1F2AEEC6"/>
    <w:lvl w:ilvl="0" w:tplc="B636E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D7E1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55EF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F68F5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9EE3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0D28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1C23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36A17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ADEAE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BB11158"/>
    <w:multiLevelType w:val="hybridMultilevel"/>
    <w:tmpl w:val="0EF64AAA"/>
    <w:lvl w:ilvl="0" w:tplc="D51AE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C823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38A5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A5A83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616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75EB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50289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4E62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D4A1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D7A"/>
    <w:rsid w:val="002B432C"/>
    <w:rsid w:val="00312C36"/>
    <w:rsid w:val="00332699"/>
    <w:rsid w:val="00411D3E"/>
    <w:rsid w:val="004456AC"/>
    <w:rsid w:val="0045061E"/>
    <w:rsid w:val="005121AC"/>
    <w:rsid w:val="005277BD"/>
    <w:rsid w:val="005A28AA"/>
    <w:rsid w:val="005A2D7A"/>
    <w:rsid w:val="005B34F8"/>
    <w:rsid w:val="00653688"/>
    <w:rsid w:val="0079693A"/>
    <w:rsid w:val="00874478"/>
    <w:rsid w:val="00DB2789"/>
    <w:rsid w:val="00E428B7"/>
    <w:rsid w:val="00EC0C4A"/>
    <w:rsid w:val="00EF370B"/>
    <w:rsid w:val="00F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756CF"/>
  <w15:docId w15:val="{51E306F2-A887-449C-AEB5-F0359872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pPr>
      <w:outlineLvl w:val="1"/>
    </w:p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Title">
    <w:name w:val="ConsPlusTitle"/>
    <w:rPr>
      <w:b/>
      <w:bCs/>
      <w:sz w:val="22"/>
      <w:szCs w:val="22"/>
    </w:r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b">
    <w:name w:val="Body Text"/>
    <w:basedOn w:val="a"/>
    <w:link w:val="afc"/>
    <w:pPr>
      <w:widowControl w:val="0"/>
      <w:spacing w:after="120"/>
    </w:pPr>
    <w:rPr>
      <w:rFonts w:eastAsia="Arial Unicode MS"/>
      <w:lang w:eastAsia="en-US"/>
    </w:rPr>
  </w:style>
  <w:style w:type="character" w:customStyle="1" w:styleId="afc">
    <w:name w:val="Основной текст Знак"/>
    <w:link w:val="afb"/>
    <w:rPr>
      <w:rFonts w:eastAsia="Arial Unicode MS"/>
      <w:sz w:val="24"/>
      <w:szCs w:val="24"/>
      <w:lang w:val="ru-RU" w:eastAsia="en-US" w:bidi="ar-SA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ar-SA"/>
    </w:rPr>
  </w:style>
  <w:style w:type="character" w:customStyle="1" w:styleId="25">
    <w:name w:val="Основной текст (2)_"/>
    <w:link w:val="26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312" w:lineRule="exact"/>
    </w:pPr>
    <w:rPr>
      <w:sz w:val="27"/>
      <w:szCs w:val="27"/>
      <w:shd w:val="clear" w:color="auto" w:fill="FFFFFF"/>
      <w:lang w:val="en-US" w:eastAsia="en-US"/>
    </w:rPr>
  </w:style>
  <w:style w:type="character" w:customStyle="1" w:styleId="aff">
    <w:name w:val="Гипертекстовая ссылка"/>
    <w:rPr>
      <w:b/>
      <w:color w:val="106BBE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semiHidden/>
    <w:rPr>
      <w:rFonts w:ascii="Arial" w:hAnsi="Arial"/>
      <w:b/>
      <w:bCs/>
      <w:color w:val="00008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Pro</cp:lastModifiedBy>
  <cp:revision>21</cp:revision>
  <cp:lastPrinted>2024-09-19T08:23:00Z</cp:lastPrinted>
  <dcterms:created xsi:type="dcterms:W3CDTF">2024-09-10T04:11:00Z</dcterms:created>
  <dcterms:modified xsi:type="dcterms:W3CDTF">2026-05-21T05:27:00Z</dcterms:modified>
</cp:coreProperties>
</file>