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572C8" w14:textId="77777777" w:rsidR="00C635A7" w:rsidRDefault="00C635A7">
      <w:pPr>
        <w:jc w:val="center"/>
        <w:rPr>
          <w:sz w:val="24"/>
        </w:rPr>
      </w:pPr>
    </w:p>
    <w:p w14:paraId="3FA96D13" w14:textId="5D50965E" w:rsidR="009C666A" w:rsidRDefault="00580914">
      <w:pPr>
        <w:jc w:val="center"/>
        <w:rPr>
          <w:sz w:val="24"/>
        </w:rPr>
      </w:pPr>
      <w:r>
        <w:rPr>
          <w:noProof/>
          <w:lang w:eastAsia="ru-RU" w:bidi="ar-SA"/>
        </w:rPr>
        <w:drawing>
          <wp:anchor distT="0" distB="0" distL="114300" distR="114300" simplePos="0" relativeHeight="3" behindDoc="0" locked="0" layoutInCell="1" allowOverlap="1" wp14:anchorId="2FF4E96F" wp14:editId="61AC1FAA">
            <wp:simplePos x="0" y="0"/>
            <wp:positionH relativeFrom="column">
              <wp:posOffset>2712720</wp:posOffset>
            </wp:positionH>
            <wp:positionV relativeFrom="paragraph">
              <wp:posOffset>38735</wp:posOffset>
            </wp:positionV>
            <wp:extent cx="685800" cy="831850"/>
            <wp:effectExtent l="0" t="0" r="0" b="0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ab/>
      </w:r>
    </w:p>
    <w:p w14:paraId="61CA42C0" w14:textId="77777777" w:rsidR="009C666A" w:rsidRDefault="009C666A">
      <w:pPr>
        <w:outlineLvl w:val="0"/>
        <w:rPr>
          <w:b/>
          <w:sz w:val="28"/>
        </w:rPr>
      </w:pPr>
    </w:p>
    <w:p w14:paraId="276F9937" w14:textId="77777777" w:rsidR="009C666A" w:rsidRDefault="009C666A">
      <w:pPr>
        <w:jc w:val="center"/>
        <w:outlineLvl w:val="0"/>
        <w:rPr>
          <w:b/>
          <w:sz w:val="28"/>
        </w:rPr>
      </w:pPr>
    </w:p>
    <w:p w14:paraId="7F55A82C" w14:textId="77777777" w:rsidR="009C666A" w:rsidRDefault="009C666A">
      <w:pPr>
        <w:jc w:val="center"/>
        <w:outlineLvl w:val="0"/>
        <w:rPr>
          <w:b/>
          <w:sz w:val="28"/>
        </w:rPr>
      </w:pPr>
    </w:p>
    <w:p w14:paraId="14218DFB" w14:textId="77777777" w:rsidR="009C666A" w:rsidRDefault="009C666A">
      <w:pPr>
        <w:jc w:val="center"/>
        <w:outlineLvl w:val="0"/>
        <w:rPr>
          <w:b/>
          <w:sz w:val="28"/>
        </w:rPr>
      </w:pPr>
    </w:p>
    <w:p w14:paraId="6650A289" w14:textId="77777777" w:rsidR="009C666A" w:rsidRPr="0028743E" w:rsidRDefault="00580914">
      <w:pPr>
        <w:jc w:val="center"/>
        <w:outlineLvl w:val="0"/>
        <w:rPr>
          <w:b/>
          <w:sz w:val="28"/>
          <w:szCs w:val="28"/>
        </w:rPr>
      </w:pPr>
      <w:r w:rsidRPr="0028743E">
        <w:rPr>
          <w:b/>
          <w:sz w:val="28"/>
          <w:szCs w:val="28"/>
        </w:rPr>
        <w:t>Российская Федерация</w:t>
      </w:r>
    </w:p>
    <w:p w14:paraId="3E783F21" w14:textId="77777777" w:rsidR="009C666A" w:rsidRPr="0028743E" w:rsidRDefault="00580914">
      <w:pPr>
        <w:jc w:val="center"/>
        <w:outlineLvl w:val="0"/>
        <w:rPr>
          <w:b/>
          <w:sz w:val="28"/>
          <w:szCs w:val="28"/>
        </w:rPr>
      </w:pPr>
      <w:r w:rsidRPr="0028743E">
        <w:rPr>
          <w:b/>
          <w:sz w:val="28"/>
          <w:szCs w:val="28"/>
        </w:rPr>
        <w:t>Собрание депутатов Нязепетровского муниципального района</w:t>
      </w:r>
    </w:p>
    <w:p w14:paraId="261ABB44" w14:textId="77777777" w:rsidR="009C666A" w:rsidRPr="0028743E" w:rsidRDefault="00580914">
      <w:pPr>
        <w:jc w:val="center"/>
        <w:outlineLvl w:val="0"/>
        <w:rPr>
          <w:b/>
          <w:sz w:val="28"/>
          <w:szCs w:val="28"/>
        </w:rPr>
      </w:pPr>
      <w:r w:rsidRPr="0028743E">
        <w:rPr>
          <w:b/>
          <w:sz w:val="28"/>
          <w:szCs w:val="28"/>
        </w:rPr>
        <w:t>Челябинской области</w:t>
      </w:r>
    </w:p>
    <w:p w14:paraId="6A8EF738" w14:textId="77777777" w:rsidR="009C666A" w:rsidRPr="0028743E" w:rsidRDefault="00580914">
      <w:pPr>
        <w:jc w:val="both"/>
        <w:rPr>
          <w:sz w:val="28"/>
          <w:szCs w:val="28"/>
        </w:rPr>
      </w:pPr>
      <w:r w:rsidRPr="0028743E">
        <w:rPr>
          <w:sz w:val="28"/>
          <w:szCs w:val="28"/>
        </w:rPr>
        <w:tab/>
      </w:r>
      <w:r w:rsidRPr="0028743E">
        <w:rPr>
          <w:sz w:val="28"/>
          <w:szCs w:val="28"/>
        </w:rPr>
        <w:tab/>
      </w:r>
      <w:r w:rsidRPr="0028743E">
        <w:rPr>
          <w:sz w:val="28"/>
          <w:szCs w:val="28"/>
        </w:rPr>
        <w:tab/>
      </w:r>
      <w:r w:rsidRPr="0028743E">
        <w:rPr>
          <w:sz w:val="28"/>
          <w:szCs w:val="28"/>
        </w:rPr>
        <w:tab/>
      </w:r>
    </w:p>
    <w:p w14:paraId="09AEFF2E" w14:textId="77777777" w:rsidR="009C666A" w:rsidRPr="0028743E" w:rsidRDefault="00580914">
      <w:pPr>
        <w:spacing w:after="60"/>
        <w:jc w:val="center"/>
        <w:outlineLvl w:val="1"/>
        <w:rPr>
          <w:b/>
          <w:sz w:val="28"/>
          <w:szCs w:val="28"/>
        </w:rPr>
      </w:pPr>
      <w:r w:rsidRPr="0028743E">
        <w:rPr>
          <w:b/>
          <w:sz w:val="28"/>
          <w:szCs w:val="28"/>
        </w:rPr>
        <w:t>РЕШЕНИЕ</w:t>
      </w:r>
    </w:p>
    <w:p w14:paraId="19804767" w14:textId="77777777" w:rsidR="009C666A" w:rsidRDefault="009C666A">
      <w:pPr>
        <w:jc w:val="center"/>
        <w:rPr>
          <w:sz w:val="32"/>
        </w:rPr>
      </w:pPr>
    </w:p>
    <w:p w14:paraId="693FFD07" w14:textId="54922060" w:rsidR="009C666A" w:rsidRDefault="00EA4DB0">
      <w:pPr>
        <w:keepNext/>
        <w:outlineLvl w:val="0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о</w:t>
      </w:r>
      <w:r w:rsidR="00580914">
        <w:rPr>
          <w:rFonts w:ascii="Liberation Serif" w:hAnsi="Liberation Serif"/>
          <w:sz w:val="24"/>
          <w:szCs w:val="24"/>
        </w:rPr>
        <w:t>т</w:t>
      </w:r>
      <w:r w:rsidR="00C635A7">
        <w:rPr>
          <w:rFonts w:ascii="Liberation Serif" w:hAnsi="Liberation Serif"/>
          <w:sz w:val="24"/>
          <w:szCs w:val="24"/>
        </w:rPr>
        <w:t xml:space="preserve"> 29 июля </w:t>
      </w:r>
      <w:r w:rsidR="00580914">
        <w:rPr>
          <w:rFonts w:ascii="Liberation Serif" w:hAnsi="Liberation Serif"/>
          <w:sz w:val="24"/>
          <w:szCs w:val="24"/>
        </w:rPr>
        <w:t>202</w:t>
      </w:r>
      <w:r w:rsidR="00514B80">
        <w:rPr>
          <w:rFonts w:ascii="Liberation Serif" w:hAnsi="Liberation Serif"/>
          <w:sz w:val="24"/>
          <w:szCs w:val="24"/>
        </w:rPr>
        <w:t>4</w:t>
      </w:r>
      <w:r w:rsidR="00580914">
        <w:rPr>
          <w:rFonts w:ascii="Liberation Serif" w:hAnsi="Liberation Serif"/>
          <w:sz w:val="24"/>
          <w:szCs w:val="24"/>
        </w:rPr>
        <w:t xml:space="preserve"> года № </w:t>
      </w:r>
      <w:r>
        <w:rPr>
          <w:rFonts w:ascii="Liberation Serif" w:hAnsi="Liberation Serif"/>
          <w:sz w:val="24"/>
          <w:szCs w:val="24"/>
        </w:rPr>
        <w:t>614</w:t>
      </w:r>
    </w:p>
    <w:p w14:paraId="56DAE1BD" w14:textId="77777777" w:rsidR="009C666A" w:rsidRDefault="00580914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г. Нязепетровск</w:t>
      </w:r>
    </w:p>
    <w:p w14:paraId="2612F497" w14:textId="77777777" w:rsidR="009C666A" w:rsidRDefault="009C666A">
      <w:pPr>
        <w:pStyle w:val="a3"/>
        <w:jc w:val="left"/>
        <w:rPr>
          <w:rFonts w:ascii="Liberation Serif" w:hAnsi="Liberation Serif"/>
          <w:b w:val="0"/>
          <w:sz w:val="24"/>
          <w:szCs w:val="24"/>
        </w:rPr>
      </w:pPr>
    </w:p>
    <w:p w14:paraId="403E1208" w14:textId="77777777" w:rsidR="009C666A" w:rsidRDefault="00580914" w:rsidP="00417A31">
      <w:pPr>
        <w:pStyle w:val="a3"/>
        <w:jc w:val="lef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 w:val="0"/>
          <w:sz w:val="24"/>
          <w:szCs w:val="24"/>
        </w:rPr>
        <w:t xml:space="preserve">О внесении изменений в решение </w:t>
      </w:r>
    </w:p>
    <w:p w14:paraId="28469A32" w14:textId="77777777" w:rsidR="009C666A" w:rsidRDefault="00580914" w:rsidP="00417A31">
      <w:pPr>
        <w:pStyle w:val="a3"/>
        <w:jc w:val="lef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 w:val="0"/>
          <w:sz w:val="24"/>
          <w:szCs w:val="24"/>
        </w:rPr>
        <w:t xml:space="preserve">Собрания депутатов Нязепетровского </w:t>
      </w:r>
    </w:p>
    <w:p w14:paraId="3796291C" w14:textId="77777777" w:rsidR="009C666A" w:rsidRDefault="00580914" w:rsidP="00417A31">
      <w:pPr>
        <w:pStyle w:val="a3"/>
        <w:jc w:val="lef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 w:val="0"/>
          <w:sz w:val="24"/>
          <w:szCs w:val="24"/>
        </w:rPr>
        <w:t xml:space="preserve">муниципального района </w:t>
      </w:r>
    </w:p>
    <w:p w14:paraId="16B3F2D0" w14:textId="77777777" w:rsidR="009C666A" w:rsidRDefault="00580914" w:rsidP="00417A31">
      <w:pPr>
        <w:pStyle w:val="a3"/>
        <w:jc w:val="lef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 w:val="0"/>
          <w:sz w:val="24"/>
          <w:szCs w:val="24"/>
        </w:rPr>
        <w:t>от 2</w:t>
      </w:r>
      <w:r w:rsidR="003F0912">
        <w:rPr>
          <w:rFonts w:ascii="Liberation Serif" w:hAnsi="Liberation Serif"/>
          <w:b w:val="0"/>
          <w:sz w:val="24"/>
          <w:szCs w:val="24"/>
        </w:rPr>
        <w:t>4</w:t>
      </w:r>
      <w:r>
        <w:rPr>
          <w:rFonts w:ascii="Liberation Serif" w:hAnsi="Liberation Serif"/>
          <w:b w:val="0"/>
          <w:sz w:val="24"/>
          <w:szCs w:val="24"/>
        </w:rPr>
        <w:t xml:space="preserve"> </w:t>
      </w:r>
      <w:r w:rsidR="003F0912">
        <w:rPr>
          <w:rFonts w:ascii="Liberation Serif" w:hAnsi="Liberation Serif"/>
          <w:b w:val="0"/>
          <w:sz w:val="24"/>
          <w:szCs w:val="24"/>
        </w:rPr>
        <w:t>сентября 2012</w:t>
      </w:r>
      <w:r>
        <w:rPr>
          <w:rFonts w:ascii="Liberation Serif" w:hAnsi="Liberation Serif"/>
          <w:b w:val="0"/>
          <w:sz w:val="24"/>
          <w:szCs w:val="24"/>
        </w:rPr>
        <w:t xml:space="preserve"> года № </w:t>
      </w:r>
      <w:r w:rsidR="003F0912">
        <w:rPr>
          <w:rFonts w:ascii="Liberation Serif" w:hAnsi="Liberation Serif"/>
          <w:b w:val="0"/>
          <w:sz w:val="24"/>
          <w:szCs w:val="24"/>
        </w:rPr>
        <w:t>331</w:t>
      </w:r>
    </w:p>
    <w:p w14:paraId="1076CEA9" w14:textId="77777777" w:rsidR="009C666A" w:rsidRDefault="009C666A">
      <w:pPr>
        <w:pStyle w:val="a3"/>
        <w:jc w:val="left"/>
        <w:rPr>
          <w:rFonts w:ascii="Liberation Serif" w:hAnsi="Liberation Serif"/>
          <w:b w:val="0"/>
          <w:sz w:val="24"/>
          <w:szCs w:val="24"/>
        </w:rPr>
      </w:pPr>
    </w:p>
    <w:p w14:paraId="38E2EC9B" w14:textId="77777777" w:rsidR="009C666A" w:rsidRDefault="00580914">
      <w:pPr>
        <w:pStyle w:val="a3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 w:val="0"/>
          <w:sz w:val="24"/>
          <w:szCs w:val="24"/>
        </w:rPr>
        <w:tab/>
        <w:t xml:space="preserve">Рассмотрев письмо администрации Нязепетровского муниципального района, Собрание депутатов Нязепетровского муниципального района </w:t>
      </w:r>
    </w:p>
    <w:p w14:paraId="749BCD86" w14:textId="77777777" w:rsidR="009C666A" w:rsidRDefault="009C666A">
      <w:pPr>
        <w:pStyle w:val="a3"/>
        <w:jc w:val="both"/>
        <w:rPr>
          <w:rFonts w:ascii="Liberation Serif" w:hAnsi="Liberation Serif"/>
          <w:b w:val="0"/>
          <w:sz w:val="24"/>
          <w:szCs w:val="24"/>
        </w:rPr>
      </w:pPr>
    </w:p>
    <w:p w14:paraId="18287801" w14:textId="77777777" w:rsidR="009C666A" w:rsidRDefault="00580914">
      <w:pPr>
        <w:pStyle w:val="a3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 w:val="0"/>
          <w:caps/>
          <w:sz w:val="24"/>
          <w:szCs w:val="24"/>
        </w:rPr>
        <w:t>решает:</w:t>
      </w:r>
    </w:p>
    <w:p w14:paraId="63908E9C" w14:textId="77777777" w:rsidR="009C666A" w:rsidRDefault="00580914">
      <w:pPr>
        <w:ind w:firstLine="72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1. Внести в состав комиссии по делам несовершеннолетних и защите их прав администрации Нязепетровского муниципального района, утверждённой решением Собрания депутатов Нязепетровс</w:t>
      </w:r>
      <w:r w:rsidR="003F0912">
        <w:rPr>
          <w:rFonts w:ascii="Liberation Serif" w:hAnsi="Liberation Serif"/>
          <w:sz w:val="24"/>
          <w:szCs w:val="24"/>
        </w:rPr>
        <w:t>кого муниципального района от 24</w:t>
      </w:r>
      <w:r>
        <w:rPr>
          <w:rFonts w:ascii="Liberation Serif" w:hAnsi="Liberation Serif"/>
          <w:sz w:val="24"/>
          <w:szCs w:val="24"/>
        </w:rPr>
        <w:t xml:space="preserve"> </w:t>
      </w:r>
      <w:r w:rsidR="003F0912">
        <w:rPr>
          <w:rFonts w:ascii="Liberation Serif" w:hAnsi="Liberation Serif"/>
          <w:sz w:val="24"/>
          <w:szCs w:val="24"/>
        </w:rPr>
        <w:t>сентя</w:t>
      </w:r>
      <w:r>
        <w:rPr>
          <w:rFonts w:ascii="Liberation Serif" w:hAnsi="Liberation Serif"/>
          <w:sz w:val="24"/>
          <w:szCs w:val="24"/>
        </w:rPr>
        <w:t>бря 201</w:t>
      </w:r>
      <w:r w:rsidR="003F0912">
        <w:rPr>
          <w:rFonts w:ascii="Liberation Serif" w:hAnsi="Liberation Serif"/>
          <w:sz w:val="24"/>
          <w:szCs w:val="24"/>
        </w:rPr>
        <w:t>2</w:t>
      </w:r>
      <w:r>
        <w:rPr>
          <w:rFonts w:ascii="Liberation Serif" w:hAnsi="Liberation Serif"/>
          <w:sz w:val="24"/>
          <w:szCs w:val="24"/>
        </w:rPr>
        <w:t xml:space="preserve"> года № </w:t>
      </w:r>
      <w:r w:rsidR="003F0912">
        <w:rPr>
          <w:rFonts w:ascii="Liberation Serif" w:hAnsi="Liberation Serif"/>
          <w:sz w:val="24"/>
          <w:szCs w:val="24"/>
        </w:rPr>
        <w:t>331</w:t>
      </w:r>
      <w:r>
        <w:rPr>
          <w:rFonts w:ascii="Liberation Serif" w:hAnsi="Liberation Serif"/>
          <w:sz w:val="24"/>
          <w:szCs w:val="24"/>
        </w:rPr>
        <w:t xml:space="preserve"> следующие изменения:</w:t>
      </w:r>
    </w:p>
    <w:p w14:paraId="3BBBE51E" w14:textId="7AABEBAC" w:rsidR="00BF2A8F" w:rsidRDefault="00C635A7" w:rsidP="00C635A7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- </w:t>
      </w:r>
      <w:r w:rsidR="00BF2A8F">
        <w:rPr>
          <w:rFonts w:ascii="Liberation Serif" w:hAnsi="Liberation Serif"/>
          <w:sz w:val="24"/>
          <w:szCs w:val="24"/>
        </w:rPr>
        <w:t>включить в состав комиссии по делам несовершеннолетних и защите их прав</w:t>
      </w:r>
    </w:p>
    <w:p w14:paraId="32517FB3" w14:textId="462A9BAE" w:rsidR="00D35CC1" w:rsidRPr="00BF2A8F" w:rsidRDefault="003F0912" w:rsidP="00D35CC1">
      <w:pPr>
        <w:pStyle w:val="a3"/>
        <w:ind w:firstLine="720"/>
        <w:jc w:val="both"/>
        <w:rPr>
          <w:rFonts w:ascii="Liberation Serif" w:hAnsi="Liberation Serif"/>
          <w:b w:val="0"/>
          <w:sz w:val="24"/>
          <w:szCs w:val="24"/>
        </w:rPr>
      </w:pPr>
      <w:r>
        <w:rPr>
          <w:rFonts w:ascii="Liberation Serif" w:hAnsi="Liberation Serif"/>
          <w:b w:val="0"/>
          <w:sz w:val="24"/>
          <w:szCs w:val="24"/>
        </w:rPr>
        <w:t xml:space="preserve"> ведущего эксперта отдела реализации проектов и программ в сфере патриотического воспитания граждан</w:t>
      </w:r>
      <w:r w:rsidR="00580914">
        <w:rPr>
          <w:rFonts w:ascii="Liberation Serif" w:hAnsi="Liberation Serif"/>
          <w:b w:val="0"/>
          <w:sz w:val="24"/>
          <w:szCs w:val="24"/>
        </w:rPr>
        <w:t xml:space="preserve"> — </w:t>
      </w:r>
      <w:proofErr w:type="spellStart"/>
      <w:r>
        <w:rPr>
          <w:rFonts w:ascii="Liberation Serif" w:hAnsi="Liberation Serif"/>
          <w:b w:val="0"/>
          <w:sz w:val="24"/>
          <w:szCs w:val="24"/>
        </w:rPr>
        <w:t>Берсенёву</w:t>
      </w:r>
      <w:proofErr w:type="spellEnd"/>
      <w:r>
        <w:rPr>
          <w:rFonts w:ascii="Liberation Serif" w:hAnsi="Liberation Serif"/>
          <w:b w:val="0"/>
          <w:sz w:val="24"/>
          <w:szCs w:val="24"/>
        </w:rPr>
        <w:t xml:space="preserve"> В</w:t>
      </w:r>
      <w:r w:rsidR="00D35CC1">
        <w:rPr>
          <w:rFonts w:ascii="Liberation Serif" w:hAnsi="Liberation Serif"/>
          <w:b w:val="0"/>
          <w:sz w:val="24"/>
          <w:szCs w:val="24"/>
        </w:rPr>
        <w:t>еру Сергеевну</w:t>
      </w:r>
      <w:r w:rsidR="00580914">
        <w:rPr>
          <w:rFonts w:ascii="Liberation Serif" w:hAnsi="Liberation Serif"/>
          <w:b w:val="0"/>
          <w:sz w:val="24"/>
          <w:szCs w:val="24"/>
        </w:rPr>
        <w:t>;</w:t>
      </w:r>
    </w:p>
    <w:p w14:paraId="7B9CBAA9" w14:textId="4980C0B0" w:rsidR="00D35CC1" w:rsidRPr="00D35CC1" w:rsidRDefault="00BF2A8F" w:rsidP="00D35CC1">
      <w:pPr>
        <w:pStyle w:val="a3"/>
        <w:ind w:firstLine="72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 w:val="0"/>
          <w:sz w:val="24"/>
          <w:szCs w:val="24"/>
        </w:rPr>
        <w:t xml:space="preserve"> </w:t>
      </w:r>
      <w:r w:rsidR="00D35CC1">
        <w:rPr>
          <w:rFonts w:ascii="Liberation Serif" w:hAnsi="Liberation Serif"/>
          <w:b w:val="0"/>
          <w:sz w:val="24"/>
          <w:szCs w:val="24"/>
        </w:rPr>
        <w:t>инспектора</w:t>
      </w:r>
      <w:r w:rsidR="001104E8">
        <w:rPr>
          <w:rFonts w:ascii="Liberation Serif" w:hAnsi="Liberation Serif"/>
          <w:b w:val="0"/>
          <w:sz w:val="24"/>
          <w:szCs w:val="24"/>
        </w:rPr>
        <w:t xml:space="preserve"> ФКУ</w:t>
      </w:r>
      <w:r w:rsidR="00D35CC1">
        <w:rPr>
          <w:rFonts w:ascii="Liberation Serif" w:hAnsi="Liberation Serif"/>
          <w:b w:val="0"/>
          <w:sz w:val="24"/>
          <w:szCs w:val="24"/>
        </w:rPr>
        <w:t xml:space="preserve"> УИИ</w:t>
      </w:r>
      <w:r w:rsidR="001104E8">
        <w:rPr>
          <w:rFonts w:ascii="Liberation Serif" w:hAnsi="Liberation Serif"/>
          <w:b w:val="0"/>
          <w:sz w:val="24"/>
          <w:szCs w:val="24"/>
        </w:rPr>
        <w:t xml:space="preserve"> ГУФСИН России по Челябинской области</w:t>
      </w:r>
      <w:r w:rsidR="00D35CC1">
        <w:rPr>
          <w:rFonts w:ascii="Liberation Serif" w:hAnsi="Liberation Serif"/>
          <w:b w:val="0"/>
          <w:sz w:val="24"/>
          <w:szCs w:val="24"/>
        </w:rPr>
        <w:t xml:space="preserve"> капитана внутренней службы — </w:t>
      </w:r>
      <w:proofErr w:type="spellStart"/>
      <w:r w:rsidR="00D35CC1">
        <w:rPr>
          <w:rFonts w:ascii="Liberation Serif" w:hAnsi="Liberation Serif"/>
          <w:b w:val="0"/>
          <w:sz w:val="24"/>
          <w:szCs w:val="24"/>
        </w:rPr>
        <w:t>Похвалина</w:t>
      </w:r>
      <w:proofErr w:type="spellEnd"/>
      <w:r w:rsidR="00D35CC1">
        <w:rPr>
          <w:rFonts w:ascii="Liberation Serif" w:hAnsi="Liberation Serif"/>
          <w:b w:val="0"/>
          <w:sz w:val="24"/>
          <w:szCs w:val="24"/>
        </w:rPr>
        <w:t xml:space="preserve"> Евгения Алексеевича</w:t>
      </w:r>
      <w:r w:rsidR="00C635A7">
        <w:rPr>
          <w:rFonts w:ascii="Liberation Serif" w:hAnsi="Liberation Serif"/>
          <w:b w:val="0"/>
          <w:sz w:val="24"/>
          <w:szCs w:val="24"/>
        </w:rPr>
        <w:t>;</w:t>
      </w:r>
    </w:p>
    <w:p w14:paraId="46B1CDEB" w14:textId="532C4F36" w:rsidR="009C666A" w:rsidRDefault="00EA4DB0" w:rsidP="00EA4DB0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</w:t>
      </w:r>
      <w:r w:rsidR="00580914">
        <w:rPr>
          <w:rFonts w:ascii="Liberation Serif" w:hAnsi="Liberation Serif"/>
          <w:sz w:val="24"/>
          <w:szCs w:val="24"/>
        </w:rPr>
        <w:t>- исключить из состава комиссии по делам несовершенн</w:t>
      </w:r>
      <w:r w:rsidR="00514B80">
        <w:rPr>
          <w:rFonts w:ascii="Liberation Serif" w:hAnsi="Liberation Serif"/>
          <w:sz w:val="24"/>
          <w:szCs w:val="24"/>
        </w:rPr>
        <w:t>олетних и защите их п</w:t>
      </w:r>
      <w:r w:rsidR="00D35CC1">
        <w:rPr>
          <w:rFonts w:ascii="Liberation Serif" w:hAnsi="Liberation Serif"/>
          <w:sz w:val="24"/>
          <w:szCs w:val="24"/>
        </w:rPr>
        <w:t>рав Азанову О.Ю., Михайлова Н.С.</w:t>
      </w:r>
    </w:p>
    <w:p w14:paraId="2E359932" w14:textId="77777777" w:rsidR="00D35CC1" w:rsidRDefault="00D35CC1">
      <w:pPr>
        <w:ind w:firstLine="720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2. Утвердить состав комиссии по делам несовершеннолетних и защите их прав администрации Нязепетровского муниципального района согласно приложению.</w:t>
      </w:r>
    </w:p>
    <w:p w14:paraId="47B8DA6B" w14:textId="5FD251C3" w:rsidR="00C635A7" w:rsidRPr="00C635A7" w:rsidRDefault="00C635A7" w:rsidP="00C635A7">
      <w:pPr>
        <w:pStyle w:val="a3"/>
        <w:jc w:val="left"/>
        <w:rPr>
          <w:rFonts w:ascii="Liberation Serif" w:hAnsi="Liberation Serif"/>
          <w:b w:val="0"/>
          <w:sz w:val="24"/>
          <w:szCs w:val="24"/>
        </w:rPr>
      </w:pPr>
      <w:r>
        <w:rPr>
          <w:rFonts w:ascii="Liberation Serif" w:hAnsi="Liberation Serif"/>
          <w:b w:val="0"/>
          <w:sz w:val="24"/>
          <w:szCs w:val="24"/>
        </w:rPr>
        <w:t xml:space="preserve">            </w:t>
      </w:r>
      <w:r w:rsidRPr="00C635A7">
        <w:rPr>
          <w:rFonts w:ascii="Liberation Serif" w:hAnsi="Liberation Serif"/>
          <w:b w:val="0"/>
          <w:sz w:val="24"/>
          <w:szCs w:val="24"/>
        </w:rPr>
        <w:t>3. Настоящее решение вступает в силу после официального опубликования на официальном сайте Нязепетровского муниципального района (www.nzpr.ru, регистрация</w:t>
      </w:r>
      <w:r>
        <w:rPr>
          <w:rFonts w:ascii="Liberation Serif" w:hAnsi="Liberation Serif"/>
          <w:b w:val="0"/>
          <w:sz w:val="24"/>
          <w:szCs w:val="24"/>
        </w:rPr>
        <w:t xml:space="preserve"> </w:t>
      </w:r>
      <w:r w:rsidRPr="00C635A7">
        <w:rPr>
          <w:rFonts w:ascii="Liberation Serif" w:hAnsi="Liberation Serif"/>
          <w:b w:val="0"/>
          <w:sz w:val="24"/>
          <w:szCs w:val="24"/>
        </w:rPr>
        <w:t>в качестве сетевого издания: Эл № ФС77-81111 от 17 мая 2021 года).</w:t>
      </w:r>
    </w:p>
    <w:p w14:paraId="040E2096" w14:textId="5492BCD9" w:rsidR="009C666A" w:rsidRDefault="00C635A7" w:rsidP="00C635A7">
      <w:pPr>
        <w:pStyle w:val="a3"/>
        <w:jc w:val="left"/>
        <w:rPr>
          <w:b w:val="0"/>
          <w:sz w:val="23"/>
        </w:rPr>
      </w:pPr>
      <w:r>
        <w:rPr>
          <w:rFonts w:ascii="Liberation Serif" w:hAnsi="Liberation Serif"/>
          <w:b w:val="0"/>
          <w:sz w:val="24"/>
          <w:szCs w:val="24"/>
        </w:rPr>
        <w:t xml:space="preserve">            </w:t>
      </w:r>
      <w:r w:rsidRPr="00C635A7">
        <w:rPr>
          <w:rFonts w:ascii="Liberation Serif" w:hAnsi="Liberation Serif"/>
          <w:b w:val="0"/>
          <w:sz w:val="24"/>
          <w:szCs w:val="24"/>
        </w:rPr>
        <w:t>4. Контроль исполнения решения возложить на постоянную комиссию Собрания депутатов по мандатам, регламенту, законности и местному самоуправлению (Салатов Д.И.).</w:t>
      </w:r>
    </w:p>
    <w:p w14:paraId="2D04D649" w14:textId="77777777" w:rsidR="009C666A" w:rsidRDefault="009C666A" w:rsidP="00C635A7">
      <w:pPr>
        <w:pStyle w:val="a3"/>
        <w:jc w:val="left"/>
        <w:rPr>
          <w:b w:val="0"/>
          <w:sz w:val="23"/>
        </w:rPr>
      </w:pPr>
    </w:p>
    <w:p w14:paraId="2D9D8669" w14:textId="77777777" w:rsidR="009C666A" w:rsidRDefault="009C666A">
      <w:pPr>
        <w:pStyle w:val="a3"/>
        <w:jc w:val="left"/>
        <w:rPr>
          <w:b w:val="0"/>
          <w:sz w:val="23"/>
        </w:rPr>
      </w:pPr>
    </w:p>
    <w:p w14:paraId="224CB275" w14:textId="77777777" w:rsidR="0028743E" w:rsidRDefault="0028743E">
      <w:pPr>
        <w:pStyle w:val="a3"/>
        <w:jc w:val="left"/>
        <w:rPr>
          <w:rFonts w:ascii="Liberation Serif" w:hAnsi="Liberation Serif"/>
          <w:b w:val="0"/>
          <w:sz w:val="24"/>
          <w:szCs w:val="24"/>
        </w:rPr>
      </w:pPr>
    </w:p>
    <w:p w14:paraId="4D6C4189" w14:textId="77777777" w:rsidR="0028743E" w:rsidRDefault="0028743E">
      <w:pPr>
        <w:pStyle w:val="a3"/>
        <w:jc w:val="left"/>
        <w:rPr>
          <w:rFonts w:ascii="Liberation Serif" w:hAnsi="Liberation Serif"/>
          <w:b w:val="0"/>
          <w:sz w:val="24"/>
          <w:szCs w:val="24"/>
        </w:rPr>
      </w:pPr>
      <w:bookmarkStart w:id="0" w:name="_GoBack"/>
      <w:bookmarkEnd w:id="0"/>
    </w:p>
    <w:p w14:paraId="21DF9EBD" w14:textId="77777777" w:rsidR="0028743E" w:rsidRDefault="0028743E">
      <w:pPr>
        <w:pStyle w:val="a3"/>
        <w:jc w:val="left"/>
        <w:rPr>
          <w:rFonts w:ascii="Liberation Serif" w:hAnsi="Liberation Serif"/>
          <w:b w:val="0"/>
          <w:sz w:val="24"/>
          <w:szCs w:val="24"/>
        </w:rPr>
      </w:pPr>
    </w:p>
    <w:p w14:paraId="13D61AE8" w14:textId="4D1B0D72" w:rsidR="00C635A7" w:rsidRDefault="00580914">
      <w:pPr>
        <w:pStyle w:val="a3"/>
        <w:jc w:val="left"/>
        <w:rPr>
          <w:rFonts w:ascii="Liberation Serif" w:hAnsi="Liberation Serif"/>
          <w:b w:val="0"/>
          <w:sz w:val="24"/>
          <w:szCs w:val="24"/>
        </w:rPr>
      </w:pPr>
      <w:r>
        <w:rPr>
          <w:rFonts w:ascii="Liberation Serif" w:hAnsi="Liberation Serif"/>
          <w:b w:val="0"/>
          <w:sz w:val="24"/>
          <w:szCs w:val="24"/>
        </w:rPr>
        <w:t>Председатель Собрания</w:t>
      </w:r>
      <w:r w:rsidR="00C635A7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b w:val="0"/>
          <w:sz w:val="24"/>
          <w:szCs w:val="24"/>
        </w:rPr>
        <w:t>депутатов</w:t>
      </w:r>
    </w:p>
    <w:p w14:paraId="2ADCA020" w14:textId="7840328C" w:rsidR="009C666A" w:rsidRPr="00C635A7" w:rsidRDefault="00580914">
      <w:pPr>
        <w:pStyle w:val="a3"/>
        <w:jc w:val="left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 w:val="0"/>
          <w:sz w:val="24"/>
          <w:szCs w:val="24"/>
        </w:rPr>
        <w:t xml:space="preserve">Нязепетровского муниципального района  </w:t>
      </w:r>
      <w:r w:rsidR="00C635A7">
        <w:rPr>
          <w:rFonts w:ascii="Liberation Serif" w:hAnsi="Liberation Serif"/>
          <w:b w:val="0"/>
          <w:sz w:val="24"/>
          <w:szCs w:val="24"/>
        </w:rPr>
        <w:t xml:space="preserve">                                       </w:t>
      </w:r>
      <w:r>
        <w:rPr>
          <w:rFonts w:ascii="Liberation Serif" w:hAnsi="Liberation Serif"/>
          <w:b w:val="0"/>
          <w:sz w:val="24"/>
          <w:szCs w:val="24"/>
        </w:rPr>
        <w:t xml:space="preserve"> </w:t>
      </w:r>
      <w:r w:rsidR="00C635A7" w:rsidRPr="00C635A7">
        <w:rPr>
          <w:rFonts w:ascii="Liberation Serif" w:hAnsi="Liberation Serif"/>
          <w:b w:val="0"/>
          <w:sz w:val="24"/>
          <w:szCs w:val="24"/>
        </w:rPr>
        <w:t xml:space="preserve">А.Г. </w:t>
      </w:r>
      <w:proofErr w:type="spellStart"/>
      <w:r w:rsidR="00C635A7" w:rsidRPr="00C635A7">
        <w:rPr>
          <w:rFonts w:ascii="Liberation Serif" w:hAnsi="Liberation Serif"/>
          <w:b w:val="0"/>
          <w:sz w:val="24"/>
          <w:szCs w:val="24"/>
        </w:rPr>
        <w:t>Бунаков</w:t>
      </w:r>
      <w:proofErr w:type="spellEnd"/>
      <w:r>
        <w:rPr>
          <w:rFonts w:ascii="Liberation Serif" w:hAnsi="Liberation Serif"/>
          <w:b w:val="0"/>
          <w:sz w:val="24"/>
          <w:szCs w:val="24"/>
        </w:rPr>
        <w:t xml:space="preserve">                                                                            </w:t>
      </w:r>
    </w:p>
    <w:p w14:paraId="6CF7C636" w14:textId="77777777" w:rsidR="009C666A" w:rsidRDefault="009C666A">
      <w:pPr>
        <w:ind w:left="5664"/>
        <w:jc w:val="both"/>
        <w:rPr>
          <w:rFonts w:ascii="Liberation Serif" w:hAnsi="Liberation Serif"/>
          <w:sz w:val="24"/>
          <w:szCs w:val="24"/>
        </w:rPr>
      </w:pPr>
    </w:p>
    <w:p w14:paraId="787BF69B" w14:textId="77777777" w:rsidR="009C666A" w:rsidRDefault="009C666A">
      <w:pPr>
        <w:ind w:left="5664"/>
        <w:jc w:val="both"/>
      </w:pPr>
    </w:p>
    <w:p w14:paraId="46B09537" w14:textId="77777777" w:rsidR="009C666A" w:rsidRDefault="009C666A">
      <w:pPr>
        <w:ind w:left="5664"/>
        <w:jc w:val="both"/>
      </w:pPr>
    </w:p>
    <w:p w14:paraId="5C7D858C" w14:textId="77777777" w:rsidR="009C666A" w:rsidRDefault="009C666A">
      <w:pPr>
        <w:ind w:left="5664"/>
        <w:jc w:val="both"/>
      </w:pPr>
    </w:p>
    <w:p w14:paraId="533DA80F" w14:textId="27538F56" w:rsidR="009D47BD" w:rsidRDefault="009D47BD" w:rsidP="009D47BD">
      <w:pPr>
        <w:jc w:val="both"/>
        <w:rPr>
          <w:rFonts w:ascii="Century" w:hAnsi="Century"/>
          <w:b/>
          <w:sz w:val="32"/>
        </w:rPr>
      </w:pPr>
    </w:p>
    <w:p w14:paraId="4BAEAA89" w14:textId="77777777" w:rsidR="0028743E" w:rsidRDefault="0028743E" w:rsidP="009D47BD">
      <w:pPr>
        <w:jc w:val="both"/>
        <w:rPr>
          <w:sz w:val="18"/>
        </w:rPr>
      </w:pPr>
    </w:p>
    <w:p w14:paraId="7F651E96" w14:textId="77777777" w:rsidR="009D47BD" w:rsidRDefault="009D47BD" w:rsidP="0028743E">
      <w:pPr>
        <w:jc w:val="right"/>
        <w:rPr>
          <w:sz w:val="24"/>
          <w:szCs w:val="24"/>
        </w:rPr>
      </w:pPr>
      <w:r>
        <w:rPr>
          <w:sz w:val="18"/>
        </w:rPr>
        <w:lastRenderedPageBreak/>
        <w:t xml:space="preserve">                                                                                                                                                                            </w:t>
      </w:r>
      <w:r w:rsidRPr="009D47BD">
        <w:rPr>
          <w:sz w:val="24"/>
          <w:szCs w:val="24"/>
        </w:rPr>
        <w:t xml:space="preserve">Приложение к </w:t>
      </w:r>
    </w:p>
    <w:p w14:paraId="65536A35" w14:textId="26381CCC" w:rsidR="009D47BD" w:rsidRDefault="009D47BD" w:rsidP="0028743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решению </w:t>
      </w:r>
      <w:r w:rsidR="0028743E">
        <w:rPr>
          <w:sz w:val="24"/>
          <w:szCs w:val="24"/>
        </w:rPr>
        <w:t>Собрания депутатов</w:t>
      </w:r>
    </w:p>
    <w:p w14:paraId="4C1E6E10" w14:textId="3E2C70EE" w:rsidR="009D47BD" w:rsidRDefault="009D47BD" w:rsidP="0028743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Нязепетровского муниципального </w:t>
      </w:r>
    </w:p>
    <w:p w14:paraId="7E77CC9B" w14:textId="1713AC9D" w:rsidR="009D47BD" w:rsidRPr="0028743E" w:rsidRDefault="0028743E" w:rsidP="0028743E">
      <w:pPr>
        <w:jc w:val="right"/>
        <w:rPr>
          <w:sz w:val="18"/>
        </w:rPr>
      </w:pPr>
      <w:r w:rsidRPr="0028743E">
        <w:rPr>
          <w:sz w:val="24"/>
          <w:szCs w:val="24"/>
        </w:rPr>
        <w:t>района</w:t>
      </w:r>
      <w:r>
        <w:rPr>
          <w:sz w:val="24"/>
          <w:szCs w:val="24"/>
        </w:rPr>
        <w:t xml:space="preserve"> </w:t>
      </w:r>
      <w:r w:rsidR="009D47BD">
        <w:rPr>
          <w:sz w:val="24"/>
          <w:szCs w:val="24"/>
        </w:rPr>
        <w:t xml:space="preserve">от </w:t>
      </w:r>
      <w:r>
        <w:rPr>
          <w:sz w:val="24"/>
          <w:szCs w:val="24"/>
        </w:rPr>
        <w:t xml:space="preserve">29 июля 2024 года </w:t>
      </w:r>
      <w:r w:rsidR="009D47BD">
        <w:rPr>
          <w:sz w:val="24"/>
          <w:szCs w:val="24"/>
        </w:rPr>
        <w:t xml:space="preserve">№ </w:t>
      </w:r>
      <w:r w:rsidR="00EA4DB0">
        <w:rPr>
          <w:sz w:val="24"/>
          <w:szCs w:val="24"/>
        </w:rPr>
        <w:t>614</w:t>
      </w:r>
      <w:r w:rsidR="009D47BD">
        <w:rPr>
          <w:sz w:val="24"/>
          <w:szCs w:val="24"/>
        </w:rPr>
        <w:t xml:space="preserve">                                                 </w:t>
      </w:r>
    </w:p>
    <w:p w14:paraId="10D693D1" w14:textId="77777777" w:rsidR="0028743E" w:rsidRDefault="0028743E" w:rsidP="00E02402">
      <w:pPr>
        <w:spacing w:line="240" w:lineRule="atLeast"/>
        <w:jc w:val="center"/>
        <w:rPr>
          <w:rFonts w:eastAsia="Times New Roman" w:cs="Times New Roman"/>
          <w:b/>
          <w:sz w:val="24"/>
          <w:lang w:eastAsia="ru-RU"/>
        </w:rPr>
      </w:pPr>
    </w:p>
    <w:p w14:paraId="550EC39D" w14:textId="77777777" w:rsidR="0028743E" w:rsidRDefault="0028743E" w:rsidP="00E02402">
      <w:pPr>
        <w:spacing w:line="240" w:lineRule="atLeast"/>
        <w:jc w:val="center"/>
        <w:rPr>
          <w:rFonts w:eastAsia="Times New Roman" w:cs="Times New Roman"/>
          <w:b/>
          <w:sz w:val="24"/>
          <w:lang w:eastAsia="ru-RU"/>
        </w:rPr>
      </w:pPr>
    </w:p>
    <w:p w14:paraId="54F15649" w14:textId="12F17B2A" w:rsidR="00E02402" w:rsidRDefault="00E02402" w:rsidP="00E02402">
      <w:pPr>
        <w:spacing w:line="240" w:lineRule="atLeast"/>
        <w:jc w:val="center"/>
        <w:rPr>
          <w:rFonts w:eastAsia="Times New Roman" w:cs="Times New Roman"/>
          <w:b/>
          <w:sz w:val="24"/>
          <w:lang w:eastAsia="ru-RU"/>
        </w:rPr>
      </w:pPr>
      <w:r>
        <w:rPr>
          <w:rFonts w:eastAsia="Times New Roman" w:cs="Times New Roman"/>
          <w:b/>
          <w:sz w:val="24"/>
          <w:lang w:eastAsia="ru-RU"/>
        </w:rPr>
        <w:t>СОСТАВ</w:t>
      </w:r>
    </w:p>
    <w:p w14:paraId="498811A6" w14:textId="77777777" w:rsidR="00E02402" w:rsidRDefault="00E02402" w:rsidP="00E02402">
      <w:pPr>
        <w:spacing w:line="240" w:lineRule="atLeast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комиссии по делам несовершеннолетних и защите их прав</w:t>
      </w:r>
    </w:p>
    <w:p w14:paraId="0419F310" w14:textId="77777777" w:rsidR="00E02402" w:rsidRDefault="00E02402" w:rsidP="00E02402">
      <w:pPr>
        <w:spacing w:line="240" w:lineRule="atLeast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администрации Нязепетровского муниципального района</w:t>
      </w:r>
    </w:p>
    <w:p w14:paraId="728E538C" w14:textId="77777777" w:rsidR="00E02402" w:rsidRDefault="00E02402" w:rsidP="00E02402">
      <w:pPr>
        <w:spacing w:line="240" w:lineRule="atLeast"/>
        <w:rPr>
          <w:rFonts w:eastAsia="Times New Roman" w:cs="Times New Roman"/>
          <w:b/>
          <w:sz w:val="24"/>
          <w:szCs w:val="24"/>
          <w:lang w:eastAsia="ru-RU"/>
        </w:rPr>
      </w:pPr>
    </w:p>
    <w:p w14:paraId="59281E8A" w14:textId="77777777" w:rsidR="00E02402" w:rsidRDefault="00E02402" w:rsidP="00E02402">
      <w:pPr>
        <w:spacing w:line="24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ab/>
        <w:t xml:space="preserve">Акишева Наталья Васильевна </w:t>
      </w:r>
      <w:r>
        <w:rPr>
          <w:rFonts w:eastAsia="Times New Roman" w:cs="Times New Roman"/>
          <w:sz w:val="24"/>
          <w:szCs w:val="24"/>
          <w:lang w:eastAsia="ru-RU"/>
        </w:rPr>
        <w:t>– председатель Комиссии, заместитель Главы муниципального района по социальным вопросам;</w:t>
      </w:r>
    </w:p>
    <w:p w14:paraId="7328778F" w14:textId="77777777" w:rsidR="00E02402" w:rsidRDefault="00E02402" w:rsidP="00E02402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Акишева Мария Анатольевна</w:t>
      </w:r>
      <w:r>
        <w:rPr>
          <w:rFonts w:eastAsia="Times New Roman" w:cs="Times New Roman"/>
          <w:sz w:val="24"/>
          <w:szCs w:val="24"/>
          <w:lang w:eastAsia="ru-RU"/>
        </w:rPr>
        <w:t xml:space="preserve"> – заместитель начальника Управления образования администрации Нязепетровского муниципального района (заместитель председателя);</w:t>
      </w:r>
    </w:p>
    <w:p w14:paraId="727FAA93" w14:textId="77777777" w:rsidR="00E02402" w:rsidRDefault="00E02402" w:rsidP="00E02402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Полякова Лариса Валерьевна</w:t>
      </w:r>
      <w:r>
        <w:rPr>
          <w:rFonts w:eastAsia="Times New Roman" w:cs="Times New Roman"/>
          <w:sz w:val="24"/>
          <w:szCs w:val="24"/>
          <w:lang w:eastAsia="ru-RU"/>
        </w:rPr>
        <w:t xml:space="preserve"> – ответственный секретарь Комиссии по делам несовершеннолетних и защите их прав администрации Нязепетровского муниципального района;</w:t>
      </w:r>
    </w:p>
    <w:p w14:paraId="26BFAC89" w14:textId="77777777" w:rsidR="00E02402" w:rsidRDefault="00E02402" w:rsidP="00E02402">
      <w:pPr>
        <w:spacing w:line="240" w:lineRule="atLeast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ab/>
      </w:r>
      <w:r>
        <w:rPr>
          <w:rFonts w:eastAsia="Times New Roman" w:cs="Times New Roman"/>
          <w:b/>
          <w:sz w:val="24"/>
          <w:szCs w:val="24"/>
          <w:lang w:eastAsia="ru-RU"/>
        </w:rPr>
        <w:t>Члены комиссии:</w:t>
      </w:r>
    </w:p>
    <w:p w14:paraId="224AC33C" w14:textId="77777777" w:rsidR="00E02402" w:rsidRDefault="00E02402" w:rsidP="00E02402">
      <w:pPr>
        <w:spacing w:line="240" w:lineRule="atLeast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          </w:t>
      </w:r>
      <w:proofErr w:type="spellStart"/>
      <w:r w:rsidR="000741C2">
        <w:rPr>
          <w:rFonts w:eastAsia="Times New Roman" w:cs="Times New Roman"/>
          <w:b/>
          <w:sz w:val="24"/>
          <w:szCs w:val="24"/>
          <w:lang w:eastAsia="ru-RU"/>
        </w:rPr>
        <w:t>Берсенёва</w:t>
      </w:r>
      <w:proofErr w:type="spellEnd"/>
      <w:r w:rsidR="000741C2">
        <w:rPr>
          <w:rFonts w:eastAsia="Times New Roman" w:cs="Times New Roman"/>
          <w:b/>
          <w:sz w:val="24"/>
          <w:szCs w:val="24"/>
          <w:lang w:eastAsia="ru-RU"/>
        </w:rPr>
        <w:t xml:space="preserve"> Вера Сергеевна</w:t>
      </w:r>
      <w:r>
        <w:rPr>
          <w:rFonts w:eastAsia="Times New Roman" w:cs="Times New Roman"/>
          <w:b/>
          <w:sz w:val="24"/>
          <w:szCs w:val="24"/>
          <w:lang w:eastAsia="ru-RU"/>
        </w:rPr>
        <w:t xml:space="preserve"> -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>ведущий эксперт отдела реализации проектов и программ в сфере патриотического воспитания граждан</w:t>
      </w:r>
      <w:r>
        <w:rPr>
          <w:rFonts w:eastAsia="Times New Roman" w:cs="Times New Roman"/>
          <w:sz w:val="24"/>
          <w:szCs w:val="24"/>
          <w:lang w:eastAsia="ru-RU"/>
        </w:rPr>
        <w:t>;</w:t>
      </w:r>
    </w:p>
    <w:p w14:paraId="2930A8DE" w14:textId="77777777" w:rsidR="00E02402" w:rsidRDefault="00E02402" w:rsidP="00E02402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Данилов Валентин Николаевич</w:t>
      </w:r>
      <w:r>
        <w:rPr>
          <w:rFonts w:eastAsia="Times New Roman" w:cs="Times New Roman"/>
          <w:sz w:val="24"/>
          <w:szCs w:val="24"/>
          <w:lang w:eastAsia="ru-RU"/>
        </w:rPr>
        <w:t xml:space="preserve"> – директор ОКУ Центр занятости населения Нязепетровского района;</w:t>
      </w:r>
    </w:p>
    <w:p w14:paraId="4ACB1ED8" w14:textId="77777777" w:rsidR="00E02402" w:rsidRDefault="00E02402" w:rsidP="00E02402">
      <w:pPr>
        <w:spacing w:line="240" w:lineRule="atLeast"/>
        <w:ind w:firstLine="708"/>
        <w:jc w:val="both"/>
        <w:rPr>
          <w:rFonts w:ascii="Liberation Serif" w:eastAsiaTheme="minorHAnsi" w:hAnsi="Liberation Serif" w:cstheme="minorBidi"/>
          <w:sz w:val="24"/>
          <w:szCs w:val="24"/>
          <w:lang w:eastAsia="en-US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Иванько Любовь Валерьевна</w:t>
      </w:r>
      <w:r>
        <w:rPr>
          <w:rFonts w:eastAsia="Times New Roman" w:cs="Times New Roman"/>
          <w:sz w:val="24"/>
          <w:szCs w:val="24"/>
          <w:lang w:eastAsia="ru-RU"/>
        </w:rPr>
        <w:t xml:space="preserve"> – </w:t>
      </w:r>
      <w:r>
        <w:rPr>
          <w:rFonts w:ascii="Liberation Serif" w:hAnsi="Liberation Serif"/>
          <w:sz w:val="24"/>
          <w:szCs w:val="24"/>
        </w:rPr>
        <w:t>ведущий специалист по организации работы отделения Движения Первых;</w:t>
      </w:r>
    </w:p>
    <w:p w14:paraId="6D6B2845" w14:textId="77777777" w:rsidR="00E02402" w:rsidRDefault="00E02402" w:rsidP="00E02402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ascii="Liberation Serif" w:hAnsi="Liberation Serif"/>
          <w:b/>
          <w:sz w:val="24"/>
          <w:szCs w:val="24"/>
        </w:rPr>
        <w:t>Никулин Александр Васильевич</w:t>
      </w:r>
      <w:r>
        <w:rPr>
          <w:rFonts w:ascii="Liberation Serif" w:hAnsi="Liberation Serif"/>
          <w:sz w:val="24"/>
          <w:szCs w:val="24"/>
        </w:rPr>
        <w:t xml:space="preserve"> – заместитель начальника ОМВД России по </w:t>
      </w:r>
      <w:proofErr w:type="spellStart"/>
      <w:r>
        <w:rPr>
          <w:rFonts w:ascii="Liberation Serif" w:hAnsi="Liberation Serif"/>
          <w:sz w:val="24"/>
          <w:szCs w:val="24"/>
        </w:rPr>
        <w:t>Нязепетровскому</w:t>
      </w:r>
      <w:proofErr w:type="spellEnd"/>
      <w:r>
        <w:rPr>
          <w:rFonts w:ascii="Liberation Serif" w:hAnsi="Liberation Serif"/>
          <w:sz w:val="24"/>
          <w:szCs w:val="24"/>
        </w:rPr>
        <w:t xml:space="preserve"> муниципальному району;</w:t>
      </w:r>
    </w:p>
    <w:p w14:paraId="42F4DD2C" w14:textId="77777777" w:rsidR="00E02402" w:rsidRDefault="00E02402" w:rsidP="00E02402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>
        <w:rPr>
          <w:rFonts w:eastAsia="Times New Roman" w:cs="Times New Roman"/>
          <w:b/>
          <w:sz w:val="24"/>
          <w:szCs w:val="24"/>
          <w:lang w:eastAsia="ru-RU"/>
        </w:rPr>
        <w:t>Рафикова</w:t>
      </w:r>
      <w:proofErr w:type="spellEnd"/>
      <w:r>
        <w:rPr>
          <w:rFonts w:eastAsia="Times New Roman" w:cs="Times New Roman"/>
          <w:b/>
          <w:sz w:val="24"/>
          <w:szCs w:val="24"/>
          <w:lang w:eastAsia="ru-RU"/>
        </w:rPr>
        <w:t xml:space="preserve"> Евгения Юрьевна</w:t>
      </w:r>
      <w:r>
        <w:rPr>
          <w:rFonts w:eastAsia="Times New Roman" w:cs="Times New Roman"/>
          <w:sz w:val="24"/>
          <w:szCs w:val="24"/>
          <w:lang w:eastAsia="ru-RU"/>
        </w:rPr>
        <w:t xml:space="preserve"> – начальник Управления социальной защиты населения Нязепетровского муниципального района; </w:t>
      </w:r>
    </w:p>
    <w:p w14:paraId="46D5AF6F" w14:textId="77777777" w:rsidR="00E02402" w:rsidRDefault="00E02402" w:rsidP="00E02402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>
        <w:rPr>
          <w:rFonts w:eastAsia="Times New Roman" w:cs="Times New Roman"/>
          <w:b/>
          <w:sz w:val="24"/>
          <w:szCs w:val="24"/>
          <w:lang w:eastAsia="ru-RU"/>
        </w:rPr>
        <w:t>Муфтакова</w:t>
      </w:r>
      <w:proofErr w:type="spellEnd"/>
      <w:r>
        <w:rPr>
          <w:rFonts w:eastAsia="Times New Roman" w:cs="Times New Roman"/>
          <w:b/>
          <w:sz w:val="24"/>
          <w:szCs w:val="24"/>
          <w:lang w:eastAsia="ru-RU"/>
        </w:rPr>
        <w:t xml:space="preserve"> Вероника Николаевна</w:t>
      </w:r>
      <w:r>
        <w:rPr>
          <w:rFonts w:eastAsia="Times New Roman" w:cs="Times New Roman"/>
          <w:sz w:val="24"/>
          <w:szCs w:val="24"/>
          <w:lang w:eastAsia="ru-RU"/>
        </w:rPr>
        <w:t xml:space="preserve"> – директор МБУ «Комплексный центр социального обслуживания населения» Нязепетровского муниципального района;</w:t>
      </w:r>
    </w:p>
    <w:p w14:paraId="0EB815FC" w14:textId="77777777" w:rsidR="00E02402" w:rsidRDefault="00E02402" w:rsidP="00E02402">
      <w:pPr>
        <w:spacing w:line="240" w:lineRule="atLeast"/>
        <w:ind w:firstLine="72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>Миронов Алексей Николаевич</w:t>
      </w:r>
      <w:r>
        <w:rPr>
          <w:rFonts w:eastAsia="Times New Roman" w:cs="Times New Roman"/>
          <w:bCs/>
          <w:sz w:val="24"/>
          <w:szCs w:val="24"/>
          <w:lang w:eastAsia="ru-RU"/>
        </w:rPr>
        <w:t xml:space="preserve"> – заместитель руководителя следственного отдела по г. Верхний Уфалей СУ СК России по Челябинской области;</w:t>
      </w:r>
    </w:p>
    <w:p w14:paraId="47302429" w14:textId="77777777" w:rsidR="00E02402" w:rsidRDefault="00E02402" w:rsidP="00E02402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Попилина Елена Петровна</w:t>
      </w:r>
      <w:r>
        <w:rPr>
          <w:rFonts w:eastAsia="Times New Roman" w:cs="Times New Roman"/>
          <w:sz w:val="24"/>
          <w:szCs w:val="24"/>
          <w:lang w:eastAsia="ru-RU"/>
        </w:rPr>
        <w:t xml:space="preserve"> – Заместитель директора по теоретическому обучению Нязепетровского филиала ГБПОУ «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Каслинский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 промышленно-гуманитарный техникум»;</w:t>
      </w:r>
    </w:p>
    <w:p w14:paraId="1CE81AE7" w14:textId="77777777" w:rsidR="000741C2" w:rsidRPr="000741C2" w:rsidRDefault="000741C2" w:rsidP="000741C2">
      <w:pPr>
        <w:spacing w:line="240" w:lineRule="atLeast"/>
        <w:ind w:firstLine="720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proofErr w:type="spellStart"/>
      <w:r w:rsidRPr="000741C2">
        <w:rPr>
          <w:rFonts w:eastAsia="Times New Roman" w:cs="Times New Roman"/>
          <w:b/>
          <w:bCs/>
          <w:sz w:val="24"/>
          <w:szCs w:val="24"/>
          <w:lang w:eastAsia="ru-RU"/>
        </w:rPr>
        <w:t>Похвалин</w:t>
      </w:r>
      <w:proofErr w:type="spellEnd"/>
      <w:r w:rsidRPr="000741C2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Евгений Алексеевич</w:t>
      </w:r>
      <w:r>
        <w:rPr>
          <w:rFonts w:eastAsia="Times New Roman" w:cs="Times New Roman"/>
          <w:bCs/>
          <w:sz w:val="24"/>
          <w:szCs w:val="24"/>
          <w:lang w:eastAsia="ru-RU"/>
        </w:rPr>
        <w:t xml:space="preserve"> – </w:t>
      </w:r>
      <w:r>
        <w:rPr>
          <w:rFonts w:eastAsia="Times New Roman" w:cs="Times New Roman"/>
          <w:sz w:val="24"/>
          <w:szCs w:val="24"/>
          <w:lang w:eastAsia="ru-RU"/>
        </w:rPr>
        <w:t xml:space="preserve">инспектор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Верхнеуфалейского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 межмуниципального филиала ФКУ УИИ ГУФСИН России Челябинской области;</w:t>
      </w:r>
    </w:p>
    <w:p w14:paraId="0F5CD9E0" w14:textId="77777777" w:rsidR="00E02402" w:rsidRDefault="00E02402" w:rsidP="00E02402">
      <w:pPr>
        <w:spacing w:line="240" w:lineRule="atLeast"/>
        <w:ind w:firstLine="708"/>
        <w:jc w:val="both"/>
        <w:rPr>
          <w:rFonts w:eastAsia="Times New Roman" w:cs="Times New Roman"/>
          <w:bCs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Мыльникова Ирина Петровна</w:t>
      </w:r>
      <w:r>
        <w:rPr>
          <w:rFonts w:eastAsia="Times New Roman" w:cs="Times New Roman"/>
          <w:sz w:val="24"/>
          <w:szCs w:val="24"/>
          <w:lang w:eastAsia="ru-RU"/>
        </w:rPr>
        <w:t xml:space="preserve"> – заместитель главного врача </w:t>
      </w:r>
      <w:r>
        <w:rPr>
          <w:rFonts w:eastAsia="Times New Roman" w:cs="Times New Roman"/>
          <w:bCs/>
          <w:sz w:val="24"/>
          <w:szCs w:val="24"/>
          <w:lang w:eastAsia="ru-RU"/>
        </w:rPr>
        <w:t>ГБУЗ «Районная больница г. Нязепетровск»;</w:t>
      </w:r>
    </w:p>
    <w:p w14:paraId="781F2490" w14:textId="77777777" w:rsidR="00E02402" w:rsidRDefault="00E02402" w:rsidP="00E02402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 xml:space="preserve">Брагин Михаил Николаевич </w:t>
      </w:r>
      <w:r>
        <w:rPr>
          <w:rFonts w:eastAsia="Times New Roman" w:cs="Times New Roman"/>
          <w:bCs/>
          <w:sz w:val="24"/>
          <w:szCs w:val="24"/>
          <w:lang w:eastAsia="ru-RU"/>
        </w:rPr>
        <w:t xml:space="preserve">– начальник </w:t>
      </w:r>
      <w:r>
        <w:rPr>
          <w:rFonts w:eastAsia="Times New Roman" w:cs="Times New Roman"/>
          <w:sz w:val="24"/>
          <w:szCs w:val="24"/>
          <w:lang w:eastAsia="ru-RU"/>
        </w:rPr>
        <w:t xml:space="preserve">ОМВД по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Нязепетровскому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 муниципальному району Челябинской области.</w:t>
      </w:r>
    </w:p>
    <w:p w14:paraId="5DCA9F5F" w14:textId="765538C5" w:rsidR="00E02402" w:rsidRDefault="00E02402" w:rsidP="00E02402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>
        <w:rPr>
          <w:rFonts w:eastAsia="Times New Roman" w:cs="Times New Roman"/>
          <w:b/>
          <w:bCs/>
          <w:sz w:val="24"/>
          <w:szCs w:val="24"/>
          <w:lang w:eastAsia="ru-RU"/>
        </w:rPr>
        <w:t>Тореева</w:t>
      </w:r>
      <w:proofErr w:type="spellEnd"/>
      <w:r>
        <w:rPr>
          <w:rFonts w:eastAsia="Times New Roman" w:cs="Times New Roman"/>
          <w:b/>
          <w:bCs/>
          <w:sz w:val="24"/>
          <w:szCs w:val="24"/>
          <w:lang w:eastAsia="ru-RU"/>
        </w:rPr>
        <w:t xml:space="preserve"> Ирина Николаевна </w:t>
      </w:r>
      <w:r>
        <w:rPr>
          <w:rFonts w:eastAsia="Times New Roman" w:cs="Times New Roman"/>
          <w:sz w:val="24"/>
          <w:szCs w:val="24"/>
          <w:lang w:eastAsia="ru-RU"/>
        </w:rPr>
        <w:t xml:space="preserve">— </w:t>
      </w:r>
      <w:r w:rsidR="0028743E">
        <w:rPr>
          <w:rFonts w:eastAsia="Times New Roman" w:cs="Times New Roman"/>
          <w:sz w:val="24"/>
          <w:szCs w:val="24"/>
          <w:lang w:eastAsia="ru-RU"/>
        </w:rPr>
        <w:t>начальник Управления</w:t>
      </w:r>
      <w:r>
        <w:rPr>
          <w:rFonts w:eastAsia="Times New Roman" w:cs="Times New Roman"/>
          <w:sz w:val="24"/>
          <w:szCs w:val="24"/>
          <w:lang w:eastAsia="ru-RU"/>
        </w:rPr>
        <w:t xml:space="preserve"> по молодёжной политике, физической культуре и спорту;</w:t>
      </w:r>
    </w:p>
    <w:p w14:paraId="4150F17A" w14:textId="77777777" w:rsidR="00E02402" w:rsidRDefault="00E02402" w:rsidP="00E02402">
      <w:pPr>
        <w:spacing w:line="240" w:lineRule="atLeast"/>
        <w:ind w:firstLine="720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>Фертиков Алексей Александрович</w:t>
      </w:r>
      <w:r>
        <w:rPr>
          <w:rFonts w:eastAsia="Times New Roman" w:cs="Times New Roman"/>
          <w:bCs/>
          <w:sz w:val="24"/>
          <w:szCs w:val="24"/>
          <w:lang w:eastAsia="ru-RU"/>
        </w:rPr>
        <w:t xml:space="preserve"> – врач психиатр-нарколог ГБУЗ «Районная больница г. Нязепетровск»;</w:t>
      </w:r>
    </w:p>
    <w:p w14:paraId="594CB9B9" w14:textId="77777777" w:rsidR="00E02402" w:rsidRDefault="00E02402" w:rsidP="00E02402">
      <w:pPr>
        <w:spacing w:line="240" w:lineRule="atLeast"/>
        <w:ind w:firstLine="708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Приглашенные:</w:t>
      </w:r>
    </w:p>
    <w:p w14:paraId="6F7DD754" w14:textId="77777777" w:rsidR="00E02402" w:rsidRDefault="00E02402" w:rsidP="00E02402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>Хафизова Елена Владимировна</w:t>
      </w:r>
      <w:r>
        <w:rPr>
          <w:rFonts w:eastAsia="Times New Roman" w:cs="Times New Roman"/>
          <w:sz w:val="24"/>
          <w:szCs w:val="24"/>
          <w:lang w:eastAsia="ru-RU"/>
        </w:rPr>
        <w:t xml:space="preserve"> — старший инспектор ПДН ОУУП и ПДН ОМВД по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Нязепетровскому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 муниципальному району Челябинской области;</w:t>
      </w:r>
    </w:p>
    <w:p w14:paraId="49BAABA6" w14:textId="77777777" w:rsidR="00E02402" w:rsidRDefault="00E02402" w:rsidP="00E02402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sz w:val="24"/>
          <w:szCs w:val="24"/>
          <w:lang w:eastAsia="ru-RU"/>
        </w:rPr>
        <w:t>Бардина Ольга Александровна</w:t>
      </w:r>
      <w:r>
        <w:rPr>
          <w:rFonts w:eastAsia="Times New Roman" w:cs="Times New Roman"/>
          <w:sz w:val="24"/>
          <w:szCs w:val="24"/>
          <w:lang w:eastAsia="ru-RU"/>
        </w:rPr>
        <w:t xml:space="preserve"> -  инспектор ПДН ОУУП и ПДН ОМВД по </w:t>
      </w:r>
      <w:proofErr w:type="spellStart"/>
      <w:r>
        <w:rPr>
          <w:rFonts w:eastAsia="Times New Roman" w:cs="Times New Roman"/>
          <w:sz w:val="24"/>
          <w:szCs w:val="24"/>
          <w:lang w:eastAsia="ru-RU"/>
        </w:rPr>
        <w:t>Нязепетровскому</w:t>
      </w:r>
      <w:proofErr w:type="spellEnd"/>
      <w:r>
        <w:rPr>
          <w:rFonts w:eastAsia="Times New Roman" w:cs="Times New Roman"/>
          <w:sz w:val="24"/>
          <w:szCs w:val="24"/>
          <w:lang w:eastAsia="ru-RU"/>
        </w:rPr>
        <w:t xml:space="preserve"> муниципальному району Челябинской области;</w:t>
      </w:r>
    </w:p>
    <w:p w14:paraId="1957DC25" w14:textId="77777777" w:rsidR="00E02402" w:rsidRDefault="00E02402" w:rsidP="00252689">
      <w:pPr>
        <w:spacing w:line="240" w:lineRule="atLeast"/>
        <w:ind w:firstLine="708"/>
        <w:jc w:val="both"/>
        <w:rPr>
          <w:rFonts w:eastAsia="Times New Roman" w:cs="Times New Roman"/>
          <w:sz w:val="24"/>
          <w:szCs w:val="24"/>
          <w:lang w:eastAsia="ru-RU"/>
        </w:rPr>
      </w:pPr>
      <w:proofErr w:type="spellStart"/>
      <w:r>
        <w:rPr>
          <w:rFonts w:eastAsia="Times New Roman" w:cs="Times New Roman"/>
          <w:b/>
          <w:sz w:val="24"/>
          <w:szCs w:val="24"/>
          <w:lang w:eastAsia="ru-RU"/>
        </w:rPr>
        <w:t>Боронина</w:t>
      </w:r>
      <w:proofErr w:type="spellEnd"/>
      <w:r>
        <w:rPr>
          <w:rFonts w:eastAsia="Times New Roman" w:cs="Times New Roman"/>
          <w:b/>
          <w:sz w:val="24"/>
          <w:szCs w:val="24"/>
          <w:lang w:eastAsia="ru-RU"/>
        </w:rPr>
        <w:t xml:space="preserve"> Ольга Николаевна</w:t>
      </w:r>
      <w:r>
        <w:rPr>
          <w:rFonts w:eastAsia="Times New Roman" w:cs="Times New Roman"/>
          <w:sz w:val="24"/>
          <w:szCs w:val="24"/>
          <w:lang w:eastAsia="ru-RU"/>
        </w:rPr>
        <w:t xml:space="preserve"> – начальник отдела опеки и попечительства Управления социальной защиты населения Нязепетровского муниципального района.</w:t>
      </w:r>
    </w:p>
    <w:p w14:paraId="5AA52CF0" w14:textId="77777777" w:rsidR="00E02402" w:rsidRDefault="00E02402" w:rsidP="00E02402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DB9E78E" w14:textId="77777777" w:rsidR="00E02402" w:rsidRDefault="00E02402">
      <w:pPr>
        <w:jc w:val="both"/>
        <w:rPr>
          <w:sz w:val="18"/>
        </w:rPr>
      </w:pPr>
    </w:p>
    <w:sectPr w:rsidR="00E02402" w:rsidSect="0028743E">
      <w:pgSz w:w="11906" w:h="16838"/>
      <w:pgMar w:top="426" w:right="849" w:bottom="578" w:left="1418" w:header="0" w:footer="0" w:gutter="0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666A"/>
    <w:rsid w:val="000741C2"/>
    <w:rsid w:val="000F0DBF"/>
    <w:rsid w:val="001104E8"/>
    <w:rsid w:val="00252689"/>
    <w:rsid w:val="0028743E"/>
    <w:rsid w:val="003F0912"/>
    <w:rsid w:val="00417A31"/>
    <w:rsid w:val="00514B80"/>
    <w:rsid w:val="00580914"/>
    <w:rsid w:val="009C666A"/>
    <w:rsid w:val="009D47BD"/>
    <w:rsid w:val="00BF2A8F"/>
    <w:rsid w:val="00C635A7"/>
    <w:rsid w:val="00D35CC1"/>
    <w:rsid w:val="00E02402"/>
    <w:rsid w:val="00EA4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2749B"/>
  <w15:docId w15:val="{5A1B1BB0-5244-4638-AB51-5CB4C4A7A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ahoma" w:hAnsi="Times New Roman" w:cs="Noto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next w:val="a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uiPriority w:val="9"/>
    <w:qFormat/>
    <w:pPr>
      <w:keepNext/>
      <w:jc w:val="center"/>
      <w:outlineLvl w:val="2"/>
    </w:pPr>
    <w:rPr>
      <w:rFonts w:ascii="Courier New" w:hAnsi="Courier New"/>
      <w:b/>
      <w:sz w:val="36"/>
    </w:rPr>
  </w:style>
  <w:style w:type="paragraph" w:styleId="4">
    <w:name w:val="heading 4"/>
    <w:next w:val="a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tents2">
    <w:name w:val="Contents 2"/>
    <w:qFormat/>
    <w:rPr>
      <w:rFonts w:ascii="XO Thames" w:hAnsi="XO Thames"/>
      <w:sz w:val="28"/>
    </w:rPr>
  </w:style>
  <w:style w:type="character" w:customStyle="1" w:styleId="Contents4">
    <w:name w:val="Contents 4"/>
    <w:qFormat/>
    <w:rPr>
      <w:rFonts w:ascii="XO Thames" w:hAnsi="XO Thames"/>
      <w:sz w:val="28"/>
    </w:rPr>
  </w:style>
  <w:style w:type="character" w:customStyle="1" w:styleId="Contents6">
    <w:name w:val="Contents 6"/>
    <w:qFormat/>
    <w:rPr>
      <w:rFonts w:ascii="XO Thames" w:hAnsi="XO Thames"/>
      <w:sz w:val="28"/>
    </w:rPr>
  </w:style>
  <w:style w:type="character" w:customStyle="1" w:styleId="Contents7">
    <w:name w:val="Contents 7"/>
    <w:qFormat/>
    <w:rPr>
      <w:rFonts w:ascii="XO Thames" w:hAnsi="XO Thames"/>
      <w:sz w:val="28"/>
    </w:rPr>
  </w:style>
  <w:style w:type="character" w:customStyle="1" w:styleId="Textbody">
    <w:name w:val="Text body"/>
    <w:qFormat/>
  </w:style>
  <w:style w:type="character" w:customStyle="1" w:styleId="31">
    <w:name w:val="Заголовок 31"/>
    <w:qFormat/>
    <w:rPr>
      <w:rFonts w:ascii="Courier New" w:hAnsi="Courier New"/>
      <w:b/>
      <w:sz w:val="36"/>
    </w:rPr>
  </w:style>
  <w:style w:type="character" w:customStyle="1" w:styleId="Contents3">
    <w:name w:val="Contents 3"/>
    <w:qFormat/>
    <w:rPr>
      <w:rFonts w:ascii="XO Thames" w:hAnsi="XO Thames"/>
      <w:sz w:val="28"/>
    </w:rPr>
  </w:style>
  <w:style w:type="character" w:customStyle="1" w:styleId="10">
    <w:name w:val="Текст выноски1"/>
    <w:qFormat/>
    <w:rPr>
      <w:rFonts w:ascii="Tahoma" w:hAnsi="Tahoma"/>
      <w:sz w:val="16"/>
    </w:rPr>
  </w:style>
  <w:style w:type="character" w:customStyle="1" w:styleId="51">
    <w:name w:val="Заголовок 51"/>
    <w:qFormat/>
    <w:rPr>
      <w:rFonts w:ascii="XO Thames" w:hAnsi="XO Thames"/>
      <w:b/>
      <w:sz w:val="22"/>
    </w:rPr>
  </w:style>
  <w:style w:type="character" w:customStyle="1" w:styleId="11">
    <w:name w:val="Заголовок 11"/>
    <w:qFormat/>
    <w:rPr>
      <w:rFonts w:ascii="Cambria" w:hAnsi="Cambria"/>
      <w:b/>
      <w:sz w:val="32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Contents1">
    <w:name w:val="Contents 1"/>
    <w:qFormat/>
    <w:rPr>
      <w:rFonts w:ascii="XO Thames" w:hAnsi="XO Thames"/>
      <w:b/>
      <w:sz w:val="28"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Contents9">
    <w:name w:val="Contents 9"/>
    <w:qFormat/>
    <w:rPr>
      <w:rFonts w:ascii="XO Thames" w:hAnsi="XO Thames"/>
      <w:sz w:val="28"/>
    </w:rPr>
  </w:style>
  <w:style w:type="character" w:customStyle="1" w:styleId="Contents8">
    <w:name w:val="Contents 8"/>
    <w:qFormat/>
    <w:rPr>
      <w:rFonts w:ascii="XO Thames" w:hAnsi="XO Thames"/>
      <w:sz w:val="28"/>
    </w:rPr>
  </w:style>
  <w:style w:type="character" w:customStyle="1" w:styleId="Contents5">
    <w:name w:val="Contents 5"/>
    <w:qFormat/>
    <w:rPr>
      <w:rFonts w:ascii="XO Thames" w:hAnsi="XO Thames"/>
      <w:sz w:val="28"/>
    </w:rPr>
  </w:style>
  <w:style w:type="character" w:customStyle="1" w:styleId="12">
    <w:name w:val="Подзаголовок1"/>
    <w:qFormat/>
    <w:rPr>
      <w:rFonts w:ascii="XO Thames" w:hAnsi="XO Thames"/>
      <w:i/>
      <w:sz w:val="24"/>
    </w:rPr>
  </w:style>
  <w:style w:type="character" w:customStyle="1" w:styleId="13">
    <w:name w:val="Заголовок1"/>
    <w:qFormat/>
    <w:rPr>
      <w:b/>
      <w:sz w:val="28"/>
    </w:rPr>
  </w:style>
  <w:style w:type="character" w:customStyle="1" w:styleId="41">
    <w:name w:val="Заголовок 41"/>
    <w:qFormat/>
    <w:rPr>
      <w:rFonts w:ascii="XO Thames" w:hAnsi="XO Thames"/>
      <w:b/>
      <w:sz w:val="24"/>
    </w:rPr>
  </w:style>
  <w:style w:type="character" w:customStyle="1" w:styleId="21">
    <w:name w:val="Заголовок 21"/>
    <w:qFormat/>
    <w:rPr>
      <w:rFonts w:ascii="XO Thames" w:hAnsi="XO Thames"/>
      <w:b/>
      <w:sz w:val="28"/>
    </w:rPr>
  </w:style>
  <w:style w:type="paragraph" w:styleId="a3">
    <w:name w:val="Title"/>
    <w:basedOn w:val="a"/>
    <w:next w:val="a4"/>
    <w:uiPriority w:val="10"/>
    <w:qFormat/>
    <w:pPr>
      <w:jc w:val="center"/>
    </w:pPr>
    <w:rPr>
      <w:b/>
      <w:sz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ascii="PT Astra Serif" w:hAnsi="PT Astra Serif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ascii="PT Astra Serif" w:hAnsi="PT Astra Serif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ascii="PT Astra Serif" w:hAnsi="PT Astra Serif"/>
    </w:rPr>
  </w:style>
  <w:style w:type="paragraph" w:styleId="20">
    <w:name w:val="toc 2"/>
    <w:next w:val="a"/>
    <w:uiPriority w:val="39"/>
    <w:pPr>
      <w:ind w:left="200"/>
    </w:pPr>
    <w:rPr>
      <w:rFonts w:ascii="XO Thames" w:hAnsi="XO Thames"/>
      <w:sz w:val="28"/>
    </w:rPr>
  </w:style>
  <w:style w:type="paragraph" w:styleId="40">
    <w:name w:val="toc 4"/>
    <w:next w:val="a"/>
    <w:uiPriority w:val="39"/>
    <w:pPr>
      <w:ind w:left="600"/>
    </w:pPr>
    <w:rPr>
      <w:rFonts w:ascii="XO Thames" w:hAnsi="XO Thames"/>
      <w:sz w:val="28"/>
    </w:rPr>
  </w:style>
  <w:style w:type="paragraph" w:styleId="6">
    <w:name w:val="toc 6"/>
    <w:next w:val="a"/>
    <w:uiPriority w:val="39"/>
    <w:pPr>
      <w:ind w:left="1000"/>
    </w:pPr>
    <w:rPr>
      <w:rFonts w:ascii="XO Thames" w:hAnsi="XO Thames"/>
      <w:sz w:val="28"/>
    </w:rPr>
  </w:style>
  <w:style w:type="paragraph" w:styleId="7">
    <w:name w:val="toc 7"/>
    <w:next w:val="a"/>
    <w:uiPriority w:val="39"/>
    <w:pPr>
      <w:ind w:left="1200"/>
    </w:pPr>
    <w:rPr>
      <w:rFonts w:ascii="XO Thames" w:hAnsi="XO Thames"/>
      <w:sz w:val="28"/>
    </w:rPr>
  </w:style>
  <w:style w:type="paragraph" w:styleId="30">
    <w:name w:val="toc 3"/>
    <w:next w:val="a"/>
    <w:uiPriority w:val="39"/>
    <w:pPr>
      <w:ind w:left="400"/>
    </w:pPr>
    <w:rPr>
      <w:rFonts w:ascii="XO Thames" w:hAnsi="XO Thames"/>
      <w:sz w:val="28"/>
    </w:rPr>
  </w:style>
  <w:style w:type="paragraph" w:styleId="a8">
    <w:name w:val="Balloon Text"/>
    <w:basedOn w:val="a"/>
    <w:qFormat/>
    <w:rPr>
      <w:rFonts w:ascii="Tahoma" w:hAnsi="Tahoma"/>
      <w:sz w:val="16"/>
    </w:rPr>
  </w:style>
  <w:style w:type="paragraph" w:customStyle="1" w:styleId="14">
    <w:name w:val="Гиперссылка1"/>
    <w:qFormat/>
    <w:rPr>
      <w:color w:val="0000FF"/>
      <w:u w:val="single"/>
    </w:rPr>
  </w:style>
  <w:style w:type="paragraph" w:customStyle="1" w:styleId="Footnote0">
    <w:name w:val="Footnote"/>
    <w:qFormat/>
    <w:pPr>
      <w:ind w:firstLine="851"/>
      <w:jc w:val="both"/>
    </w:pPr>
    <w:rPr>
      <w:rFonts w:ascii="XO Thames" w:hAnsi="XO Thames"/>
      <w:sz w:val="22"/>
    </w:rPr>
  </w:style>
  <w:style w:type="paragraph" w:styleId="15">
    <w:name w:val="toc 1"/>
    <w:next w:val="a"/>
    <w:uiPriority w:val="39"/>
    <w:rPr>
      <w:rFonts w:ascii="XO Thames" w:hAnsi="XO Thames"/>
      <w:b/>
      <w:sz w:val="28"/>
    </w:rPr>
  </w:style>
  <w:style w:type="paragraph" w:customStyle="1" w:styleId="a9">
    <w:name w:val="Верхний и нижний колонтитулы"/>
    <w:qFormat/>
    <w:pPr>
      <w:jc w:val="both"/>
    </w:pPr>
    <w:rPr>
      <w:rFonts w:ascii="XO Thames" w:hAnsi="XO Thames"/>
    </w:rPr>
  </w:style>
  <w:style w:type="paragraph" w:styleId="9">
    <w:name w:val="toc 9"/>
    <w:next w:val="a"/>
    <w:uiPriority w:val="39"/>
    <w:pPr>
      <w:ind w:left="1600"/>
    </w:pPr>
    <w:rPr>
      <w:rFonts w:ascii="XO Thames" w:hAnsi="XO Thames"/>
      <w:sz w:val="28"/>
    </w:rPr>
  </w:style>
  <w:style w:type="paragraph" w:customStyle="1" w:styleId="16">
    <w:name w:val="Основной шрифт абзаца1"/>
    <w:qFormat/>
  </w:style>
  <w:style w:type="paragraph" w:styleId="8">
    <w:name w:val="toc 8"/>
    <w:next w:val="a"/>
    <w:uiPriority w:val="39"/>
    <w:pPr>
      <w:ind w:left="1400"/>
    </w:pPr>
    <w:rPr>
      <w:rFonts w:ascii="XO Thames" w:hAnsi="XO Thames"/>
      <w:sz w:val="28"/>
    </w:rPr>
  </w:style>
  <w:style w:type="paragraph" w:styleId="50">
    <w:name w:val="toc 5"/>
    <w:next w:val="a"/>
    <w:uiPriority w:val="39"/>
    <w:pPr>
      <w:ind w:left="800"/>
    </w:pPr>
    <w:rPr>
      <w:rFonts w:ascii="XO Thames" w:hAnsi="XO Thames"/>
      <w:sz w:val="28"/>
    </w:rPr>
  </w:style>
  <w:style w:type="paragraph" w:styleId="aa">
    <w:name w:val="Subtitle"/>
    <w:next w:val="a"/>
    <w:uiPriority w:val="11"/>
    <w:qFormat/>
    <w:pPr>
      <w:jc w:val="both"/>
    </w:pPr>
    <w:rPr>
      <w:rFonts w:ascii="XO Thames" w:hAnsi="XO Thames"/>
      <w:i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06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Recepchen</cp:lastModifiedBy>
  <cp:revision>30</cp:revision>
  <cp:lastPrinted>2024-07-29T06:25:00Z</cp:lastPrinted>
  <dcterms:created xsi:type="dcterms:W3CDTF">2024-01-19T08:16:00Z</dcterms:created>
  <dcterms:modified xsi:type="dcterms:W3CDTF">2024-07-29T06:28:00Z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ScaleCrop">
    <vt:bool>false</vt:bool>
  </property>
</Properties>
</file>