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691A" w14:textId="598BFE9A" w:rsidR="00F14E27" w:rsidRDefault="00F14E27" w:rsidP="00F14E27">
      <w:pPr>
        <w:jc w:val="center"/>
      </w:pPr>
    </w:p>
    <w:p w14:paraId="32C0E2A3" w14:textId="77777777" w:rsidR="00F14E27" w:rsidRDefault="00F14E27" w:rsidP="00F14E27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C3590A" w14:textId="3E148D6F" w:rsidR="00F14E27" w:rsidRDefault="00F14E27" w:rsidP="00F14E27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Нязепетровского муниципального </w:t>
      </w:r>
      <w:r w:rsidR="003E0607">
        <w:rPr>
          <w:rFonts w:ascii="Times New Roman" w:hAnsi="Times New Roman" w:cs="Times New Roman"/>
        </w:rPr>
        <w:t>района</w:t>
      </w:r>
    </w:p>
    <w:p w14:paraId="5D3B9598" w14:textId="77777777" w:rsidR="00F14E27" w:rsidRDefault="00F14E27" w:rsidP="00F14E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E6D490" w14:textId="77777777" w:rsidR="00F14E27" w:rsidRDefault="00F14E27" w:rsidP="00F14E27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Челябинской области</w:t>
      </w:r>
    </w:p>
    <w:p w14:paraId="1F758B2E" w14:textId="77777777" w:rsidR="00F14E27" w:rsidRDefault="00F14E27" w:rsidP="00F14E27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32"/>
        </w:rPr>
      </w:pPr>
    </w:p>
    <w:p w14:paraId="7B6928A4" w14:textId="77777777" w:rsidR="00F14E27" w:rsidRDefault="00F14E27" w:rsidP="00F14E27">
      <w:pPr>
        <w:tabs>
          <w:tab w:val="left" w:pos="8280"/>
        </w:tabs>
        <w:jc w:val="center"/>
      </w:pPr>
      <w:r>
        <w:rPr>
          <w:b/>
          <w:sz w:val="28"/>
          <w:szCs w:val="28"/>
        </w:rPr>
        <w:t>П О С Т А Н О В Л Е Н И Е</w:t>
      </w:r>
    </w:p>
    <w:p w14:paraId="0C491FFB" w14:textId="77777777" w:rsidR="00F14E27" w:rsidRDefault="0092465C" w:rsidP="00F14E27">
      <w:pPr>
        <w:pStyle w:val="2"/>
        <w:numPr>
          <w:ilvl w:val="1"/>
          <w:numId w:val="2"/>
        </w:numPr>
        <w:tabs>
          <w:tab w:val="clear" w:pos="0"/>
          <w:tab w:val="num" w:pos="576"/>
          <w:tab w:val="left" w:pos="8280"/>
        </w:tabs>
        <w:suppressAutoHyphens/>
        <w:ind w:right="-2"/>
        <w:jc w:val="both"/>
        <w:rPr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7F0753" wp14:editId="5448E5B3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57900" cy="0"/>
                <wp:effectExtent l="22860" t="24130" r="24765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034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47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" strokeweight="1.06mm">
                <v:stroke joinstyle="miter" endcap="square"/>
              </v:line>
            </w:pict>
          </mc:Fallback>
        </mc:AlternateContent>
      </w:r>
    </w:p>
    <w:p w14:paraId="6C5C9229" w14:textId="77777777" w:rsidR="00D85D43" w:rsidRPr="00D85D43" w:rsidRDefault="00D85D43" w:rsidP="00D85D43">
      <w:pPr>
        <w:pStyle w:val="2"/>
        <w:tabs>
          <w:tab w:val="left" w:pos="8280"/>
        </w:tabs>
        <w:suppressAutoHyphens/>
        <w:jc w:val="both"/>
      </w:pPr>
    </w:p>
    <w:p w14:paraId="36600EA7" w14:textId="27E2717C" w:rsidR="006D118F" w:rsidRPr="006D118F" w:rsidRDefault="00D85D43" w:rsidP="00C02B4F">
      <w:pPr>
        <w:pStyle w:val="2"/>
        <w:numPr>
          <w:ilvl w:val="1"/>
          <w:numId w:val="2"/>
        </w:numPr>
        <w:tabs>
          <w:tab w:val="left" w:pos="0"/>
          <w:tab w:val="left" w:pos="8280"/>
        </w:tabs>
        <w:suppressAutoHyphens/>
        <w:jc w:val="both"/>
      </w:pPr>
      <w:r w:rsidRPr="006D118F">
        <w:rPr>
          <w:b/>
          <w:sz w:val="22"/>
          <w:szCs w:val="22"/>
        </w:rPr>
        <w:t xml:space="preserve">от </w:t>
      </w:r>
      <w:r w:rsidR="00BF17E5">
        <w:rPr>
          <w:b/>
          <w:sz w:val="22"/>
          <w:szCs w:val="22"/>
        </w:rPr>
        <w:t xml:space="preserve">08.11.2024 г. </w:t>
      </w:r>
      <w:r w:rsidR="006D118F" w:rsidRPr="006D118F">
        <w:rPr>
          <w:b/>
          <w:sz w:val="22"/>
          <w:szCs w:val="22"/>
        </w:rPr>
        <w:t>№</w:t>
      </w:r>
      <w:r w:rsidR="00F241CC" w:rsidRPr="006D118F">
        <w:rPr>
          <w:b/>
          <w:sz w:val="22"/>
          <w:szCs w:val="22"/>
        </w:rPr>
        <w:t xml:space="preserve"> </w:t>
      </w:r>
      <w:r w:rsidR="00BF17E5">
        <w:rPr>
          <w:b/>
          <w:sz w:val="22"/>
          <w:szCs w:val="22"/>
        </w:rPr>
        <w:t>674</w:t>
      </w:r>
    </w:p>
    <w:p w14:paraId="1E1EFBE7" w14:textId="77777777" w:rsidR="00F14E27" w:rsidRDefault="00F14E27" w:rsidP="00C02B4F">
      <w:pPr>
        <w:pStyle w:val="2"/>
        <w:numPr>
          <w:ilvl w:val="1"/>
          <w:numId w:val="2"/>
        </w:numPr>
        <w:tabs>
          <w:tab w:val="left" w:pos="0"/>
          <w:tab w:val="left" w:pos="8280"/>
        </w:tabs>
        <w:suppressAutoHyphens/>
        <w:jc w:val="both"/>
      </w:pPr>
      <w:r w:rsidRPr="006D118F">
        <w:rPr>
          <w:b/>
          <w:sz w:val="22"/>
          <w:szCs w:val="22"/>
        </w:rPr>
        <w:t>г. Нязепетровск</w:t>
      </w:r>
    </w:p>
    <w:p w14:paraId="25B2A197" w14:textId="77777777" w:rsidR="00F14E27" w:rsidRPr="009B6643" w:rsidRDefault="009B6643" w:rsidP="00F14E27">
      <w:pPr>
        <w:rPr>
          <w:b/>
        </w:rPr>
      </w:pPr>
      <w:r w:rsidRPr="009B6643">
        <w:rPr>
          <w:b/>
        </w:rPr>
        <w:t xml:space="preserve"> </w:t>
      </w:r>
    </w:p>
    <w:p w14:paraId="1FBF4C2C" w14:textId="49CD4953" w:rsidR="00BF17E5" w:rsidRDefault="0049555D" w:rsidP="00BF17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961B2">
        <w:rPr>
          <w:rFonts w:ascii="Times New Roman" w:hAnsi="Times New Roman" w:cs="Times New Roman"/>
        </w:rPr>
        <w:t xml:space="preserve">б </w:t>
      </w:r>
      <w:r w:rsidR="00BF17E5">
        <w:rPr>
          <w:rFonts w:ascii="Times New Roman" w:hAnsi="Times New Roman" w:cs="Times New Roman"/>
        </w:rPr>
        <w:t xml:space="preserve">     </w:t>
      </w:r>
      <w:r w:rsidR="002961B2">
        <w:rPr>
          <w:rFonts w:ascii="Times New Roman" w:hAnsi="Times New Roman" w:cs="Times New Roman"/>
        </w:rPr>
        <w:t xml:space="preserve">утверждении </w:t>
      </w:r>
      <w:r w:rsidR="00BF17E5">
        <w:rPr>
          <w:rFonts w:ascii="Times New Roman" w:hAnsi="Times New Roman" w:cs="Times New Roman"/>
        </w:rPr>
        <w:t xml:space="preserve">      </w:t>
      </w:r>
      <w:r w:rsidR="00D662FD">
        <w:rPr>
          <w:rFonts w:ascii="Times New Roman" w:hAnsi="Times New Roman" w:cs="Times New Roman"/>
        </w:rPr>
        <w:t xml:space="preserve">  </w:t>
      </w:r>
      <w:r w:rsidR="00BF17E5">
        <w:rPr>
          <w:rFonts w:ascii="Times New Roman" w:hAnsi="Times New Roman" w:cs="Times New Roman"/>
        </w:rPr>
        <w:t xml:space="preserve">  </w:t>
      </w:r>
      <w:r w:rsidR="00A61965">
        <w:rPr>
          <w:rFonts w:ascii="Times New Roman" w:hAnsi="Times New Roman" w:cs="Times New Roman"/>
        </w:rPr>
        <w:t xml:space="preserve">перечня </w:t>
      </w:r>
    </w:p>
    <w:p w14:paraId="4E16C6F5" w14:textId="27858F0A" w:rsidR="00BF17E5" w:rsidRDefault="00D662FD" w:rsidP="00BF17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61965">
        <w:rPr>
          <w:rFonts w:ascii="Times New Roman" w:hAnsi="Times New Roman" w:cs="Times New Roman"/>
        </w:rPr>
        <w:t>униципальных</w:t>
      </w:r>
      <w:r w:rsidR="00BF17E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</w:t>
      </w:r>
      <w:r w:rsidR="00BF17E5">
        <w:rPr>
          <w:rFonts w:ascii="Times New Roman" w:hAnsi="Times New Roman" w:cs="Times New Roman"/>
        </w:rPr>
        <w:t xml:space="preserve"> </w:t>
      </w:r>
      <w:r w:rsidR="00A619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61965">
        <w:rPr>
          <w:rFonts w:ascii="Times New Roman" w:hAnsi="Times New Roman" w:cs="Times New Roman"/>
        </w:rPr>
        <w:t>программ</w:t>
      </w:r>
      <w:r>
        <w:rPr>
          <w:rFonts w:ascii="Times New Roman" w:hAnsi="Times New Roman" w:cs="Times New Roman"/>
        </w:rPr>
        <w:t xml:space="preserve">   </w:t>
      </w:r>
    </w:p>
    <w:p w14:paraId="44743C4D" w14:textId="7F958E6B" w:rsidR="00BF17E5" w:rsidRDefault="00D662FD" w:rsidP="00BF17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Нязепетровского муниципального</w:t>
      </w:r>
    </w:p>
    <w:p w14:paraId="2FD43F18" w14:textId="38DD0EA3" w:rsidR="00E537E2" w:rsidRDefault="00D662FD" w:rsidP="00BF17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округа</w:t>
      </w:r>
    </w:p>
    <w:p w14:paraId="69F4010C" w14:textId="77DD7047" w:rsidR="006514DC" w:rsidRDefault="006514DC" w:rsidP="00E537E2">
      <w:pPr>
        <w:rPr>
          <w:rFonts w:ascii="Times New Roman" w:hAnsi="Times New Roman" w:cs="Times New Roman"/>
        </w:rPr>
      </w:pPr>
    </w:p>
    <w:p w14:paraId="3302EEAE" w14:textId="77777777" w:rsidR="006514DC" w:rsidRPr="00F25AAF" w:rsidRDefault="006514DC" w:rsidP="00E537E2">
      <w:pPr>
        <w:rPr>
          <w:rFonts w:ascii="Times New Roman" w:hAnsi="Times New Roman" w:cs="Times New Roman"/>
        </w:rPr>
      </w:pPr>
    </w:p>
    <w:p w14:paraId="77B0C770" w14:textId="683364FC" w:rsidR="002C726B" w:rsidRDefault="002961B2" w:rsidP="006103F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</w:t>
      </w:r>
      <w:r w:rsidR="00A61965">
        <w:rPr>
          <w:rFonts w:ascii="Times New Roman" w:hAnsi="Times New Roman" w:cs="Times New Roman"/>
        </w:rPr>
        <w:t xml:space="preserve">со статьей 179 Бюджетного кодекса Российской Федерации </w:t>
      </w:r>
      <w:r w:rsidR="00B26469">
        <w:rPr>
          <w:rFonts w:ascii="Times New Roman" w:hAnsi="Times New Roman" w:cs="Times New Roman"/>
        </w:rPr>
        <w:t xml:space="preserve">администрация Нязепетровского муниципального </w:t>
      </w:r>
      <w:r w:rsidR="003E0607">
        <w:rPr>
          <w:rFonts w:ascii="Times New Roman" w:hAnsi="Times New Roman" w:cs="Times New Roman"/>
        </w:rPr>
        <w:t>района</w:t>
      </w:r>
    </w:p>
    <w:p w14:paraId="04A6213D" w14:textId="07F116FD" w:rsidR="00B26469" w:rsidRDefault="00B26469" w:rsidP="00B264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</w:t>
      </w:r>
      <w:r w:rsidR="00D662F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ВЛЯЕТ:</w:t>
      </w:r>
    </w:p>
    <w:p w14:paraId="1394BCEF" w14:textId="2E6D939C" w:rsidR="00B26469" w:rsidRPr="00270C83" w:rsidRDefault="00270C83" w:rsidP="0072266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22669">
        <w:rPr>
          <w:rFonts w:ascii="Times New Roman" w:hAnsi="Times New Roman" w:cs="Times New Roman"/>
        </w:rPr>
        <w:t xml:space="preserve"> </w:t>
      </w:r>
      <w:r w:rsidR="00B26469" w:rsidRPr="00270C83">
        <w:rPr>
          <w:rFonts w:ascii="Times New Roman" w:hAnsi="Times New Roman" w:cs="Times New Roman"/>
        </w:rPr>
        <w:t xml:space="preserve">Утвердить прилагаемый </w:t>
      </w:r>
      <w:r w:rsidR="00D662FD" w:rsidRPr="00270C83">
        <w:rPr>
          <w:rFonts w:ascii="Times New Roman" w:hAnsi="Times New Roman" w:cs="Times New Roman"/>
        </w:rPr>
        <w:t>перечень муницип</w:t>
      </w:r>
      <w:r w:rsidRPr="00270C83">
        <w:rPr>
          <w:rFonts w:ascii="Times New Roman" w:hAnsi="Times New Roman" w:cs="Times New Roman"/>
        </w:rPr>
        <w:t xml:space="preserve">альных программ Нязепетровского </w:t>
      </w:r>
      <w:r w:rsidR="00D662FD" w:rsidRPr="00270C83">
        <w:rPr>
          <w:rFonts w:ascii="Times New Roman" w:hAnsi="Times New Roman" w:cs="Times New Roman"/>
        </w:rPr>
        <w:t>муниципального округа.</w:t>
      </w:r>
    </w:p>
    <w:p w14:paraId="146F65F0" w14:textId="7B0B4237" w:rsidR="00270C83" w:rsidRPr="00270C83" w:rsidRDefault="00270C83" w:rsidP="00722669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22669">
        <w:rPr>
          <w:rFonts w:ascii="Times New Roman" w:hAnsi="Times New Roman" w:cs="Times New Roman"/>
        </w:rPr>
        <w:t xml:space="preserve"> </w:t>
      </w:r>
      <w:r w:rsidR="0014540C">
        <w:rPr>
          <w:rFonts w:ascii="Times New Roman" w:hAnsi="Times New Roman" w:cs="Times New Roman"/>
        </w:rPr>
        <w:t>П</w:t>
      </w:r>
      <w:r w:rsidR="00B26469" w:rsidRPr="00270C83">
        <w:rPr>
          <w:rFonts w:ascii="Times New Roman" w:hAnsi="Times New Roman" w:cs="Times New Roman"/>
        </w:rPr>
        <w:t>ризнать утратившим</w:t>
      </w:r>
      <w:r w:rsidRPr="00270C83">
        <w:rPr>
          <w:rFonts w:ascii="Times New Roman" w:hAnsi="Times New Roman" w:cs="Times New Roman"/>
        </w:rPr>
        <w:t>и</w:t>
      </w:r>
      <w:r w:rsidR="00B26469" w:rsidRPr="00270C83">
        <w:rPr>
          <w:rFonts w:ascii="Times New Roman" w:hAnsi="Times New Roman" w:cs="Times New Roman"/>
        </w:rPr>
        <w:t xml:space="preserve"> силу</w:t>
      </w:r>
      <w:r w:rsidR="00722669">
        <w:rPr>
          <w:rFonts w:ascii="Times New Roman" w:hAnsi="Times New Roman" w:cs="Times New Roman"/>
        </w:rPr>
        <w:t xml:space="preserve"> </w:t>
      </w:r>
      <w:r w:rsidR="00D662FD" w:rsidRPr="00270C83">
        <w:rPr>
          <w:rFonts w:ascii="Times New Roman" w:hAnsi="Times New Roman" w:cs="Times New Roman"/>
        </w:rPr>
        <w:t>постановления</w:t>
      </w:r>
      <w:r w:rsidR="00B26469" w:rsidRPr="00270C83">
        <w:rPr>
          <w:rFonts w:ascii="Times New Roman" w:hAnsi="Times New Roman" w:cs="Times New Roman"/>
        </w:rPr>
        <w:t xml:space="preserve"> администрации Нязепетров</w:t>
      </w:r>
      <w:r w:rsidRPr="00270C83">
        <w:rPr>
          <w:rFonts w:ascii="Times New Roman" w:hAnsi="Times New Roman" w:cs="Times New Roman"/>
        </w:rPr>
        <w:t xml:space="preserve">ского </w:t>
      </w:r>
      <w:r w:rsidR="00722669">
        <w:rPr>
          <w:rFonts w:ascii="Times New Roman" w:hAnsi="Times New Roman" w:cs="Times New Roman"/>
        </w:rPr>
        <w:t>муниципального района:</w:t>
      </w:r>
    </w:p>
    <w:p w14:paraId="188482EA" w14:textId="22BBD30C" w:rsidR="00B26469" w:rsidRDefault="00435B92" w:rsidP="00270C83">
      <w:pPr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Pr="00270C83">
        <w:rPr>
          <w:rFonts w:ascii="Times New Roman" w:hAnsi="Times New Roman" w:cs="Times New Roman"/>
        </w:rPr>
        <w:t>01.12.2020</w:t>
      </w:r>
      <w:r w:rsidR="00722669">
        <w:rPr>
          <w:rFonts w:ascii="Times New Roman" w:hAnsi="Times New Roman" w:cs="Times New Roman"/>
        </w:rPr>
        <w:t xml:space="preserve"> </w:t>
      </w:r>
      <w:r w:rsidR="00B26469" w:rsidRPr="00270C83">
        <w:rPr>
          <w:rFonts w:ascii="Times New Roman" w:hAnsi="Times New Roman" w:cs="Times New Roman"/>
        </w:rPr>
        <w:t xml:space="preserve">г. № </w:t>
      </w:r>
      <w:r w:rsidR="00437F7A" w:rsidRPr="00270C83">
        <w:rPr>
          <w:rFonts w:ascii="Times New Roman" w:hAnsi="Times New Roman" w:cs="Times New Roman"/>
        </w:rPr>
        <w:t>662</w:t>
      </w:r>
      <w:r w:rsidR="00E80848" w:rsidRPr="00270C83">
        <w:rPr>
          <w:rFonts w:ascii="Times New Roman" w:hAnsi="Times New Roman" w:cs="Times New Roman"/>
        </w:rPr>
        <w:t xml:space="preserve"> «</w:t>
      </w:r>
      <w:r w:rsidR="00437F7A" w:rsidRPr="00270C83">
        <w:rPr>
          <w:rFonts w:ascii="Times New Roman" w:hAnsi="Times New Roman" w:cs="Times New Roman"/>
        </w:rPr>
        <w:t>Об утверждении перечней муниципальных программ»</w:t>
      </w:r>
      <w:r w:rsidR="00722669">
        <w:rPr>
          <w:rFonts w:ascii="Times New Roman" w:hAnsi="Times New Roman" w:cs="Times New Roman"/>
        </w:rPr>
        <w:t>;</w:t>
      </w:r>
      <w:r w:rsidR="00437F7A" w:rsidRPr="00270C83">
        <w:rPr>
          <w:rFonts w:ascii="Times New Roman" w:hAnsi="Times New Roman" w:cs="Times New Roman"/>
        </w:rPr>
        <w:t xml:space="preserve"> </w:t>
      </w:r>
    </w:p>
    <w:p w14:paraId="213D20CB" w14:textId="00050AC5" w:rsidR="00722669" w:rsidRDefault="00722669" w:rsidP="002D34AF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45185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25.10.2023 г. № 712 «О внесении изменений в постановление администрации Нязепетровского муниципального района от 01.12.2020 г. № 662».                   </w:t>
      </w:r>
    </w:p>
    <w:p w14:paraId="393E842E" w14:textId="3F5A7C1C" w:rsidR="00E80848" w:rsidRDefault="00722669" w:rsidP="00722669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D34AF">
        <w:rPr>
          <w:rFonts w:ascii="Times New Roman" w:hAnsi="Times New Roman" w:cs="Times New Roman"/>
        </w:rPr>
        <w:t>   </w:t>
      </w:r>
      <w:r w:rsidR="00E80848" w:rsidRPr="00270C83">
        <w:rPr>
          <w:rFonts w:ascii="Times New Roman" w:hAnsi="Times New Roman" w:cs="Times New Roman"/>
        </w:rPr>
        <w:t>Настоящее постановлени</w:t>
      </w:r>
      <w:r>
        <w:rPr>
          <w:rFonts w:ascii="Times New Roman" w:hAnsi="Times New Roman" w:cs="Times New Roman"/>
        </w:rPr>
        <w:t>е</w:t>
      </w:r>
      <w:r w:rsidR="00E80848" w:rsidRPr="00270C83">
        <w:rPr>
          <w:rFonts w:ascii="Times New Roman" w:hAnsi="Times New Roman" w:cs="Times New Roman"/>
        </w:rPr>
        <w:t xml:space="preserve"> подлежит размещению на официальном сайте Нязепетровского муниципального </w:t>
      </w:r>
      <w:r w:rsidR="00D662FD" w:rsidRPr="00270C83">
        <w:rPr>
          <w:rFonts w:ascii="Times New Roman" w:hAnsi="Times New Roman" w:cs="Times New Roman"/>
        </w:rPr>
        <w:t>района.</w:t>
      </w:r>
    </w:p>
    <w:p w14:paraId="1C55EEEF" w14:textId="2EB56BE8" w:rsidR="00435B92" w:rsidRPr="002D34AF" w:rsidRDefault="00435B92" w:rsidP="00722669">
      <w:pPr>
        <w:ind w:firstLine="705"/>
        <w:jc w:val="both"/>
      </w:pPr>
      <w:r>
        <w:rPr>
          <w:rFonts w:ascii="Times New Roman" w:hAnsi="Times New Roman" w:cs="Times New Roman"/>
        </w:rPr>
        <w:t>4.   Настоящее постановление вступает в силу со дня его подписания</w:t>
      </w:r>
      <w:r w:rsidR="00160C30">
        <w:rPr>
          <w:rFonts w:ascii="PT Serif" w:hAnsi="PT Serif"/>
          <w:color w:val="22272F"/>
          <w:sz w:val="25"/>
          <w:szCs w:val="25"/>
          <w:shd w:val="clear" w:color="auto" w:fill="FFFFFF"/>
        </w:rPr>
        <w:t xml:space="preserve"> </w:t>
      </w:r>
      <w:r w:rsidR="004E7884" w:rsidRPr="00850078">
        <w:t>за исключением пункта 2 настоящего постановления, котор</w:t>
      </w:r>
      <w:r w:rsidR="00850078">
        <w:t>ый</w:t>
      </w:r>
      <w:r w:rsidR="004E7884" w:rsidRPr="00850078">
        <w:t xml:space="preserve"> вступает в силу </w:t>
      </w:r>
      <w:r w:rsidR="00160C30" w:rsidRPr="00850078">
        <w:t xml:space="preserve">с </w:t>
      </w:r>
      <w:r w:rsidR="00451851" w:rsidRPr="00850078">
        <w:t xml:space="preserve">1 января </w:t>
      </w:r>
      <w:r w:rsidR="00160C30" w:rsidRPr="00850078">
        <w:t>2025 г</w:t>
      </w:r>
      <w:r w:rsidR="00451851" w:rsidRPr="00850078">
        <w:t>ода.</w:t>
      </w:r>
    </w:p>
    <w:p w14:paraId="2A17FAEC" w14:textId="77777777" w:rsidR="006514DC" w:rsidRDefault="006514DC" w:rsidP="006514DC">
      <w:pPr>
        <w:ind w:firstLine="709"/>
        <w:jc w:val="both"/>
        <w:rPr>
          <w:rFonts w:ascii="Times New Roman" w:hAnsi="Times New Roman" w:cs="Times New Roman"/>
        </w:rPr>
      </w:pPr>
    </w:p>
    <w:p w14:paraId="47782936" w14:textId="750B0AC7" w:rsidR="002C726B" w:rsidRDefault="002C726B" w:rsidP="00F14E27">
      <w:pPr>
        <w:spacing w:line="216" w:lineRule="auto"/>
        <w:jc w:val="both"/>
        <w:rPr>
          <w:rFonts w:ascii="Times New Roman" w:hAnsi="Times New Roman" w:cs="Times New Roman"/>
        </w:rPr>
      </w:pPr>
    </w:p>
    <w:p w14:paraId="43A95E3E" w14:textId="77777777" w:rsidR="00E80848" w:rsidRDefault="00E80848" w:rsidP="00F14E27">
      <w:pPr>
        <w:spacing w:line="216" w:lineRule="auto"/>
        <w:jc w:val="both"/>
        <w:rPr>
          <w:rFonts w:ascii="Times New Roman" w:hAnsi="Times New Roman" w:cs="Times New Roman"/>
        </w:rPr>
      </w:pPr>
    </w:p>
    <w:p w14:paraId="7F587458" w14:textId="7C0ADAC8" w:rsidR="00F14E27" w:rsidRPr="00F25AAF" w:rsidRDefault="00F14E27" w:rsidP="00F14E27">
      <w:pPr>
        <w:spacing w:line="216" w:lineRule="auto"/>
        <w:jc w:val="both"/>
        <w:rPr>
          <w:rFonts w:ascii="Times New Roman" w:hAnsi="Times New Roman" w:cs="Times New Roman"/>
        </w:rPr>
      </w:pPr>
      <w:r w:rsidRPr="00F25AAF">
        <w:rPr>
          <w:rFonts w:ascii="Times New Roman" w:hAnsi="Times New Roman" w:cs="Times New Roman"/>
        </w:rPr>
        <w:t>Глава Нязепетровского</w:t>
      </w:r>
    </w:p>
    <w:p w14:paraId="7F744CC0" w14:textId="4C769055" w:rsidR="00F14E27" w:rsidRPr="00A635EB" w:rsidRDefault="00F14E27" w:rsidP="00074965">
      <w:pPr>
        <w:tabs>
          <w:tab w:val="left" w:pos="0"/>
        </w:tabs>
        <w:jc w:val="both"/>
        <w:rPr>
          <w:sz w:val="22"/>
        </w:rPr>
      </w:pPr>
      <w:r w:rsidRPr="00F25AAF">
        <w:rPr>
          <w:rFonts w:ascii="Times New Roman" w:hAnsi="Times New Roman" w:cs="Times New Roman"/>
        </w:rPr>
        <w:t xml:space="preserve">муниципального </w:t>
      </w:r>
      <w:r w:rsidR="003E0607">
        <w:rPr>
          <w:rFonts w:ascii="Times New Roman" w:hAnsi="Times New Roman" w:cs="Times New Roman"/>
        </w:rPr>
        <w:t>района</w:t>
      </w:r>
      <w:r w:rsidRPr="00F25AAF">
        <w:rPr>
          <w:rFonts w:ascii="Times New Roman" w:hAnsi="Times New Roman" w:cs="Times New Roman"/>
        </w:rPr>
        <w:t xml:space="preserve">                                                  </w:t>
      </w:r>
      <w:r w:rsidR="00074965" w:rsidRPr="00F25AAF">
        <w:rPr>
          <w:rFonts w:ascii="Times New Roman" w:hAnsi="Times New Roman" w:cs="Times New Roman"/>
        </w:rPr>
        <w:t xml:space="preserve">             </w:t>
      </w:r>
      <w:r w:rsidR="00A635EB" w:rsidRPr="00F25AAF">
        <w:rPr>
          <w:rFonts w:ascii="Times New Roman" w:hAnsi="Times New Roman" w:cs="Times New Roman"/>
        </w:rPr>
        <w:t xml:space="preserve">                      </w:t>
      </w:r>
      <w:r w:rsidR="00074965" w:rsidRPr="00F25AAF">
        <w:rPr>
          <w:rFonts w:ascii="Times New Roman" w:hAnsi="Times New Roman" w:cs="Times New Roman"/>
        </w:rPr>
        <w:t xml:space="preserve">      С.А. Кравцов</w:t>
      </w:r>
    </w:p>
    <w:p w14:paraId="2BB15A76" w14:textId="77777777" w:rsidR="00074965" w:rsidRPr="00C42D6C" w:rsidRDefault="00074965" w:rsidP="00074965">
      <w:pPr>
        <w:tabs>
          <w:tab w:val="left" w:pos="0"/>
        </w:tabs>
        <w:jc w:val="both"/>
      </w:pPr>
    </w:p>
    <w:p w14:paraId="4DE82C52" w14:textId="77777777" w:rsidR="0049555D" w:rsidRDefault="0049555D" w:rsidP="00074965">
      <w:pPr>
        <w:ind w:left="4962"/>
      </w:pPr>
    </w:p>
    <w:p w14:paraId="5B09889E" w14:textId="77777777" w:rsidR="0049555D" w:rsidRDefault="0049555D" w:rsidP="00074965">
      <w:pPr>
        <w:ind w:left="4962"/>
      </w:pPr>
    </w:p>
    <w:p w14:paraId="17CB0C8A" w14:textId="22D91273" w:rsidR="0049555D" w:rsidRDefault="0049555D" w:rsidP="00074965">
      <w:pPr>
        <w:ind w:left="4962"/>
      </w:pPr>
    </w:p>
    <w:p w14:paraId="7CA59C9E" w14:textId="7876473D" w:rsidR="00437F7A" w:rsidRDefault="00437F7A" w:rsidP="00074965">
      <w:pPr>
        <w:ind w:left="4962"/>
      </w:pPr>
    </w:p>
    <w:p w14:paraId="6C97FA73" w14:textId="1D700165" w:rsidR="00437F7A" w:rsidRDefault="00437F7A" w:rsidP="00074965">
      <w:pPr>
        <w:ind w:left="4962"/>
      </w:pPr>
    </w:p>
    <w:p w14:paraId="6CF23DA8" w14:textId="24343830" w:rsidR="00437F7A" w:rsidRDefault="00437F7A" w:rsidP="00074965">
      <w:pPr>
        <w:ind w:left="4962"/>
      </w:pPr>
    </w:p>
    <w:p w14:paraId="025C617B" w14:textId="2D146F92" w:rsidR="00437F7A" w:rsidRDefault="00437F7A" w:rsidP="00074965">
      <w:pPr>
        <w:ind w:left="4962"/>
      </w:pPr>
    </w:p>
    <w:p w14:paraId="0408FD40" w14:textId="67E8361F" w:rsidR="00437F7A" w:rsidRDefault="00437F7A" w:rsidP="00074965">
      <w:pPr>
        <w:ind w:left="4962"/>
      </w:pPr>
    </w:p>
    <w:p w14:paraId="5271341A" w14:textId="5BE8B86A" w:rsidR="00437F7A" w:rsidRDefault="00437F7A" w:rsidP="00074965">
      <w:pPr>
        <w:ind w:left="4962"/>
      </w:pPr>
    </w:p>
    <w:p w14:paraId="09F794BA" w14:textId="7A114B5B" w:rsidR="00437F7A" w:rsidRDefault="00437F7A" w:rsidP="00074965">
      <w:pPr>
        <w:ind w:left="4962"/>
      </w:pPr>
    </w:p>
    <w:p w14:paraId="6CE10F12" w14:textId="77777777" w:rsidR="0049555D" w:rsidRDefault="0049555D" w:rsidP="00074965">
      <w:pPr>
        <w:ind w:left="4962"/>
      </w:pPr>
    </w:p>
    <w:p w14:paraId="3BC2A22F" w14:textId="77777777" w:rsidR="008F2FE5" w:rsidRDefault="008F2FE5" w:rsidP="00435B92">
      <w:pPr>
        <w:ind w:left="6096"/>
      </w:pPr>
    </w:p>
    <w:p w14:paraId="626D5481" w14:textId="77777777" w:rsidR="008F2FE5" w:rsidRDefault="008F2FE5" w:rsidP="00435B92">
      <w:pPr>
        <w:ind w:left="6096"/>
      </w:pPr>
    </w:p>
    <w:p w14:paraId="68DAA5CD" w14:textId="77777777" w:rsidR="008F2FE5" w:rsidRDefault="008F2FE5" w:rsidP="00435B92">
      <w:pPr>
        <w:ind w:left="6096"/>
      </w:pPr>
    </w:p>
    <w:p w14:paraId="4B9FA40D" w14:textId="174FBB8C" w:rsidR="00BF17E5" w:rsidRDefault="00435B92" w:rsidP="00435B92">
      <w:pPr>
        <w:ind w:left="6096"/>
      </w:pPr>
      <w:r>
        <w:t>УТВЕРЖДЕН</w:t>
      </w:r>
    </w:p>
    <w:p w14:paraId="46656D4D" w14:textId="06B83DFC" w:rsidR="00BF17E5" w:rsidRDefault="00435B92" w:rsidP="00BF17E5">
      <w:pPr>
        <w:ind w:left="6096"/>
        <w:jc w:val="both"/>
      </w:pPr>
      <w:r>
        <w:t>постановлением</w:t>
      </w:r>
      <w:r w:rsidR="00BF17E5">
        <w:t xml:space="preserve"> администрации Нязепетровского муниципального района от 08.11.2024 г. № 674</w:t>
      </w:r>
    </w:p>
    <w:p w14:paraId="3C1EF000" w14:textId="77777777" w:rsidR="00BF17E5" w:rsidRDefault="00BF17E5" w:rsidP="00BF17E5"/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581"/>
        <w:gridCol w:w="3303"/>
        <w:gridCol w:w="3181"/>
      </w:tblGrid>
      <w:tr w:rsidR="00BF17E5" w:rsidRPr="00F11353" w14:paraId="70F5E0E1" w14:textId="77777777" w:rsidTr="00F0197F">
        <w:trPr>
          <w:trHeight w:val="780"/>
        </w:trPr>
        <w:tc>
          <w:tcPr>
            <w:tcW w:w="10916" w:type="dxa"/>
            <w:gridSpan w:val="4"/>
            <w:shd w:val="clear" w:color="000000" w:fill="FFFFFF"/>
            <w:vAlign w:val="center"/>
            <w:hideMark/>
          </w:tcPr>
          <w:p w14:paraId="09E9FF5A" w14:textId="77777777" w:rsidR="00BF17E5" w:rsidRPr="001E5342" w:rsidRDefault="00BF17E5" w:rsidP="00F0197F">
            <w:pPr>
              <w:jc w:val="center"/>
              <w:rPr>
                <w:b/>
                <w:bCs/>
                <w:color w:val="000000"/>
              </w:rPr>
            </w:pPr>
            <w:r w:rsidRPr="001E5342">
              <w:rPr>
                <w:b/>
                <w:bCs/>
                <w:color w:val="000000"/>
              </w:rPr>
              <w:t xml:space="preserve">Перечень муниципальных программ Нязепетровского муниципального </w:t>
            </w:r>
            <w:r>
              <w:rPr>
                <w:b/>
                <w:bCs/>
                <w:color w:val="000000"/>
              </w:rPr>
              <w:t>округа</w:t>
            </w:r>
          </w:p>
        </w:tc>
      </w:tr>
      <w:tr w:rsidR="00BF17E5" w:rsidRPr="00F11353" w14:paraId="7052E8D1" w14:textId="77777777" w:rsidTr="00F0197F">
        <w:trPr>
          <w:trHeight w:val="315"/>
        </w:trPr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3C118FE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 </w:t>
            </w:r>
          </w:p>
        </w:tc>
        <w:tc>
          <w:tcPr>
            <w:tcW w:w="358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1E8887D" w14:textId="77777777" w:rsidR="00BF17E5" w:rsidRPr="00F11353" w:rsidRDefault="00BF17E5" w:rsidP="00F0197F">
            <w:pPr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 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0C8F071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 </w:t>
            </w:r>
          </w:p>
        </w:tc>
        <w:tc>
          <w:tcPr>
            <w:tcW w:w="3181" w:type="dxa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7BCC80A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 </w:t>
            </w:r>
          </w:p>
        </w:tc>
      </w:tr>
      <w:tr w:rsidR="00BF17E5" w:rsidRPr="00F11353" w14:paraId="00678203" w14:textId="77777777" w:rsidTr="00F0197F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A9B2E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№ п/п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FF3EE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Наименование муниципальной программы</w:t>
            </w:r>
            <w:r>
              <w:rPr>
                <w:color w:val="000000"/>
                <w:sz w:val="20"/>
              </w:rPr>
              <w:t xml:space="preserve"> (подпрограммы)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D9821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Ответственный и</w:t>
            </w:r>
            <w:r w:rsidRPr="00F11353">
              <w:rPr>
                <w:color w:val="000000"/>
                <w:sz w:val="20"/>
              </w:rPr>
              <w:t>сполнител</w:t>
            </w:r>
            <w:r>
              <w:rPr>
                <w:color w:val="000000"/>
                <w:sz w:val="20"/>
              </w:rPr>
              <w:t>ь</w:t>
            </w:r>
            <w:r w:rsidRPr="00F11353">
              <w:rPr>
                <w:color w:val="000000"/>
                <w:sz w:val="20"/>
              </w:rPr>
              <w:t xml:space="preserve"> муниципальной программы</w:t>
            </w:r>
            <w:r>
              <w:rPr>
                <w:color w:val="000000"/>
                <w:sz w:val="20"/>
              </w:rPr>
              <w:t xml:space="preserve"> (подпрограммы)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1D2F9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Соисполнители муниципальной программы</w:t>
            </w:r>
            <w:r>
              <w:rPr>
                <w:color w:val="000000"/>
                <w:sz w:val="20"/>
              </w:rPr>
              <w:t xml:space="preserve"> (подпрограммы)</w:t>
            </w:r>
          </w:p>
        </w:tc>
      </w:tr>
      <w:tr w:rsidR="00BF17E5" w:rsidRPr="00F11353" w14:paraId="34FE669B" w14:textId="77777777" w:rsidTr="008B66FE">
        <w:trPr>
          <w:trHeight w:val="24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619E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AA8A" w14:textId="77777777" w:rsidR="00BF17E5" w:rsidRPr="00F11353" w:rsidRDefault="00BF17E5" w:rsidP="00F0197F">
            <w:pPr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 xml:space="preserve">Сохранение и развитие культуры Нязепетровского муниципального </w:t>
            </w:r>
            <w:r>
              <w:rPr>
                <w:b/>
                <w:bCs/>
                <w:color w:val="000000"/>
                <w:sz w:val="20"/>
              </w:rPr>
              <w:t>округа</w:t>
            </w:r>
            <w:r w:rsidRPr="00F11353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4493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2336B071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Pr="00F11353">
              <w:rPr>
                <w:color w:val="000000"/>
                <w:sz w:val="20"/>
              </w:rPr>
              <w:t xml:space="preserve">Отдел культуры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округа)</w:t>
            </w:r>
            <w:r w:rsidRPr="00F1135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BAE67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МБУК «Централизованная клубная система»,</w:t>
            </w:r>
            <w:r w:rsidRPr="00F11353">
              <w:rPr>
                <w:color w:val="000000"/>
                <w:sz w:val="20"/>
              </w:rPr>
              <w:br/>
              <w:t xml:space="preserve">МБУК </w:t>
            </w:r>
            <w:r>
              <w:rPr>
                <w:color w:val="000000"/>
                <w:sz w:val="20"/>
              </w:rPr>
              <w:t>«Централизованная информационно-</w:t>
            </w:r>
            <w:r w:rsidRPr="00F11353">
              <w:rPr>
                <w:color w:val="000000"/>
                <w:sz w:val="20"/>
              </w:rPr>
              <w:t>библиотечная система»,</w:t>
            </w:r>
            <w:r w:rsidRPr="00F11353">
              <w:rPr>
                <w:color w:val="000000"/>
                <w:sz w:val="20"/>
              </w:rPr>
              <w:br/>
              <w:t>МБУК «Музейно-выставочный центр»,</w:t>
            </w:r>
            <w:r w:rsidRPr="00F11353">
              <w:rPr>
                <w:color w:val="000000"/>
                <w:sz w:val="20"/>
              </w:rPr>
              <w:br/>
              <w:t>МБУ ДО «Детская школа искусств»</w:t>
            </w:r>
            <w:r>
              <w:rPr>
                <w:color w:val="000000"/>
                <w:sz w:val="20"/>
              </w:rPr>
              <w:t xml:space="preserve"> г. Нязепетровска</w:t>
            </w:r>
          </w:p>
        </w:tc>
      </w:tr>
      <w:tr w:rsidR="00BF17E5" w:rsidRPr="00F11353" w14:paraId="07DC410A" w14:textId="77777777" w:rsidTr="00F0197F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2333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1.1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1BAA" w14:textId="77777777" w:rsidR="00BF17E5" w:rsidRPr="00F11353" w:rsidRDefault="00BF17E5" w:rsidP="00F0197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Комплекс процессных мероприятий</w:t>
            </w:r>
            <w:r w:rsidRPr="00F11353">
              <w:rPr>
                <w:color w:val="000000"/>
                <w:sz w:val="20"/>
              </w:rPr>
              <w:t xml:space="preserve"> «Сохранение и развитие библиотечного дела»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352D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br/>
              <w:t xml:space="preserve">МБУК </w:t>
            </w:r>
            <w:r>
              <w:rPr>
                <w:color w:val="000000"/>
                <w:sz w:val="20"/>
              </w:rPr>
              <w:t>«Централизованная информационно-</w:t>
            </w:r>
            <w:r w:rsidRPr="00F11353">
              <w:rPr>
                <w:color w:val="000000"/>
                <w:sz w:val="20"/>
              </w:rPr>
              <w:t>библиотечная система»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F92D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 </w:t>
            </w:r>
          </w:p>
        </w:tc>
      </w:tr>
      <w:tr w:rsidR="00BF17E5" w:rsidRPr="00F11353" w14:paraId="1F711D12" w14:textId="77777777" w:rsidTr="00F0197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E2B1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1.2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073C5" w14:textId="77777777" w:rsidR="00BF17E5" w:rsidRPr="00F11353" w:rsidRDefault="00BF17E5" w:rsidP="00F0197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Комплекс процессных мероприятий</w:t>
            </w:r>
            <w:r w:rsidRPr="00F11353">
              <w:rPr>
                <w:color w:val="000000"/>
                <w:sz w:val="20"/>
              </w:rPr>
              <w:t xml:space="preserve"> </w:t>
            </w:r>
            <w:r w:rsidRPr="00F11353">
              <w:rPr>
                <w:rFonts w:ascii="Arial" w:hAnsi="Arial" w:cs="Arial"/>
                <w:color w:val="000000"/>
                <w:sz w:val="20"/>
              </w:rPr>
              <w:t>«</w:t>
            </w:r>
            <w:r w:rsidRPr="00F11353">
              <w:rPr>
                <w:color w:val="000000"/>
                <w:sz w:val="20"/>
              </w:rPr>
              <w:t xml:space="preserve">Сохранение и развитие клубного дела» 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633BE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br/>
              <w:t>МБУК «Централизованная клубная система»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BDE6F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 </w:t>
            </w:r>
          </w:p>
        </w:tc>
      </w:tr>
      <w:tr w:rsidR="00BF17E5" w:rsidRPr="00F11353" w14:paraId="3591A840" w14:textId="77777777" w:rsidTr="00F0197F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FFB9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1.3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3414A" w14:textId="77777777" w:rsidR="00BF17E5" w:rsidRPr="00F11353" w:rsidRDefault="00BF17E5" w:rsidP="00F0197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Комплекс процессных мероприятий</w:t>
            </w:r>
            <w:r w:rsidRPr="00F11353">
              <w:rPr>
                <w:color w:val="000000"/>
                <w:sz w:val="20"/>
              </w:rPr>
              <w:t xml:space="preserve"> «Сохранение и развитие музейного дела, популяризация и государственная охрана объектов культурного наследия» 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C68A3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br/>
              <w:t>МБУК «Музейно-выставочный центр»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E3E5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 </w:t>
            </w:r>
          </w:p>
        </w:tc>
      </w:tr>
      <w:tr w:rsidR="00BF17E5" w:rsidRPr="00F11353" w14:paraId="0AC487A6" w14:textId="77777777" w:rsidTr="00F0197F">
        <w:trPr>
          <w:trHeight w:val="18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73D8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1.4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0215" w14:textId="77777777" w:rsidR="00BF17E5" w:rsidRPr="00F11353" w:rsidRDefault="00BF17E5" w:rsidP="00F0197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Комплекс процессных мероприятий «</w:t>
            </w:r>
            <w:r w:rsidRPr="00F11353">
              <w:rPr>
                <w:color w:val="000000"/>
                <w:sz w:val="20"/>
              </w:rPr>
              <w:t xml:space="preserve">Сохранение и развитие дополнительного образования детей в области музыкального и изобразительного искусства» 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A696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br/>
              <w:t>МБУ ДО «Детская школа искусств»</w:t>
            </w:r>
            <w:r>
              <w:rPr>
                <w:color w:val="000000"/>
                <w:sz w:val="20"/>
              </w:rPr>
              <w:t xml:space="preserve"> г. Нязепетровска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0A2DC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 </w:t>
            </w:r>
          </w:p>
        </w:tc>
      </w:tr>
      <w:tr w:rsidR="00BF17E5" w:rsidRPr="00F11353" w14:paraId="67D373D7" w14:textId="77777777" w:rsidTr="00F0197F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A7D9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00AE" w14:textId="77777777" w:rsidR="00BF17E5" w:rsidRPr="00F11353" w:rsidRDefault="00BF17E5" w:rsidP="00F0197F">
            <w:pPr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 xml:space="preserve">Управление муниципальной собственностью на территории Нязепетровского муниципального </w:t>
            </w:r>
            <w:r>
              <w:rPr>
                <w:b/>
                <w:bCs/>
                <w:color w:val="000000"/>
                <w:sz w:val="20"/>
              </w:rPr>
              <w:t>округа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ECAD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330A7E0B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Pr="00F11353">
              <w:rPr>
                <w:color w:val="000000"/>
                <w:sz w:val="20"/>
              </w:rPr>
              <w:t xml:space="preserve">Комитет по управлению муниципальным имуществом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округа)</w:t>
            </w:r>
            <w:r w:rsidRPr="00F1135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33A1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</w:p>
        </w:tc>
      </w:tr>
      <w:tr w:rsidR="00BF17E5" w:rsidRPr="00F11353" w14:paraId="3E9BCDA6" w14:textId="77777777" w:rsidTr="00F0197F">
        <w:trPr>
          <w:trHeight w:val="8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DC78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A783" w14:textId="77777777" w:rsidR="00BF17E5" w:rsidRPr="00F11353" w:rsidRDefault="00BF17E5" w:rsidP="00F0197F">
            <w:pPr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 xml:space="preserve">Автоматизация бюджетного процесса и развитие информационных систем управления финансами в Нязепетровском муниципальном </w:t>
            </w:r>
            <w:r>
              <w:rPr>
                <w:b/>
                <w:bCs/>
                <w:color w:val="000000"/>
                <w:sz w:val="20"/>
              </w:rPr>
              <w:t>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FDBE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087241DC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Pr="00F11353">
              <w:rPr>
                <w:color w:val="000000"/>
                <w:sz w:val="20"/>
              </w:rPr>
              <w:t xml:space="preserve">Финансовое управление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округа)</w:t>
            </w:r>
            <w:r w:rsidRPr="00F1135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549D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9A33F5">
              <w:rPr>
                <w:color w:val="000000"/>
                <w:sz w:val="20"/>
              </w:rPr>
              <w:t xml:space="preserve">Главные распорядители средств бюджета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  <w:r w:rsidRPr="009A33F5">
              <w:rPr>
                <w:color w:val="000000"/>
                <w:sz w:val="20"/>
              </w:rPr>
              <w:t xml:space="preserve">, отраслевые органы администрации </w:t>
            </w:r>
            <w:r>
              <w:rPr>
                <w:color w:val="000000"/>
                <w:sz w:val="20"/>
              </w:rPr>
              <w:t>округа</w:t>
            </w:r>
            <w:r w:rsidRPr="009A33F5">
              <w:rPr>
                <w:color w:val="000000"/>
                <w:sz w:val="20"/>
              </w:rPr>
              <w:t xml:space="preserve">, осуществляющие функции </w:t>
            </w:r>
            <w:r w:rsidRPr="009A33F5">
              <w:rPr>
                <w:color w:val="000000"/>
                <w:sz w:val="20"/>
              </w:rPr>
              <w:lastRenderedPageBreak/>
              <w:t>учредителя, муниципальные учреждения</w:t>
            </w:r>
            <w:r w:rsidRPr="00F11353">
              <w:rPr>
                <w:color w:val="000000"/>
                <w:sz w:val="20"/>
              </w:rPr>
              <w:t> </w:t>
            </w:r>
          </w:p>
        </w:tc>
      </w:tr>
      <w:tr w:rsidR="00BF17E5" w:rsidRPr="00F11353" w14:paraId="538E10E7" w14:textId="77777777" w:rsidTr="00F0197F">
        <w:trPr>
          <w:trHeight w:val="12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1F22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66A5" w14:textId="77777777" w:rsidR="00BF17E5" w:rsidRPr="00F11353" w:rsidRDefault="00BF17E5" w:rsidP="00F0197F">
            <w:pPr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 xml:space="preserve">Социальная поддержка граждан Нязепетровского муниципального </w:t>
            </w:r>
            <w:r>
              <w:rPr>
                <w:b/>
                <w:bCs/>
                <w:color w:val="000000"/>
                <w:sz w:val="20"/>
              </w:rPr>
              <w:t>округа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9532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7BEE5D0D" w14:textId="3996E769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Pr="00F11353">
              <w:rPr>
                <w:color w:val="000000"/>
                <w:sz w:val="20"/>
              </w:rPr>
              <w:t xml:space="preserve">Управление социальной защиты населения </w:t>
            </w:r>
            <w:r w:rsidR="00E0024B">
              <w:rPr>
                <w:color w:val="000000"/>
                <w:sz w:val="20"/>
              </w:rPr>
              <w:t xml:space="preserve">администрации </w:t>
            </w:r>
            <w:r w:rsidRPr="00F11353">
              <w:rPr>
                <w:color w:val="000000"/>
                <w:sz w:val="20"/>
              </w:rPr>
              <w:t xml:space="preserve">Нязепетровского муниципального </w:t>
            </w:r>
            <w:r>
              <w:rPr>
                <w:color w:val="000000"/>
                <w:sz w:val="20"/>
              </w:rPr>
              <w:t>округа)</w:t>
            </w:r>
            <w:r w:rsidRPr="00F1135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4BD47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МБУ «Комплексный центр социального обслуживания населения» Нязепетровског</w:t>
            </w:r>
            <w:r>
              <w:rPr>
                <w:color w:val="000000"/>
                <w:sz w:val="20"/>
              </w:rPr>
              <w:t>о муниципального округа</w:t>
            </w:r>
            <w:r w:rsidRPr="00F11353">
              <w:rPr>
                <w:color w:val="000000"/>
                <w:sz w:val="20"/>
              </w:rPr>
              <w:br/>
              <w:t xml:space="preserve">МБУ СО «Центр помощи детям, оставшимся без попечения родителей»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</w:tc>
      </w:tr>
      <w:tr w:rsidR="00BF17E5" w:rsidRPr="00F11353" w14:paraId="711FF43B" w14:textId="77777777" w:rsidTr="00F0197F">
        <w:trPr>
          <w:trHeight w:val="12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4C09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F11353">
              <w:rPr>
                <w:color w:val="000000"/>
                <w:sz w:val="20"/>
              </w:rPr>
              <w:t>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09EC7" w14:textId="77777777" w:rsidR="00BF17E5" w:rsidRPr="00F11353" w:rsidRDefault="00BF17E5" w:rsidP="00F0197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Комплекс процессных мероприятий</w:t>
            </w:r>
            <w:r w:rsidRPr="00F11353">
              <w:rPr>
                <w:color w:val="000000"/>
                <w:sz w:val="20"/>
              </w:rPr>
              <w:t xml:space="preserve"> «Повышение реальных доходов отдельных категорий ветеранов, жертв политических репрессий, других категорий граждан, семей, в том числе семей с детьми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  <w:r w:rsidRPr="00F11353">
              <w:rPr>
                <w:rFonts w:ascii="Arial" w:hAnsi="Arial" w:cs="Arial"/>
                <w:color w:val="000000"/>
                <w:sz w:val="20"/>
              </w:rPr>
              <w:t>»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2A42" w14:textId="062AAE7B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Управление социальной защиты населения </w:t>
            </w:r>
            <w:r w:rsidR="00E0024B">
              <w:rPr>
                <w:color w:val="000000"/>
                <w:sz w:val="20"/>
              </w:rPr>
              <w:t xml:space="preserve">администрации </w:t>
            </w:r>
            <w:r w:rsidRPr="00F11353">
              <w:rPr>
                <w:color w:val="000000"/>
                <w:sz w:val="20"/>
              </w:rPr>
              <w:t xml:space="preserve">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0A75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МБУ «Комплексный центр социального обслуживания населения» Нязепетровског</w:t>
            </w:r>
            <w:r>
              <w:rPr>
                <w:color w:val="000000"/>
                <w:sz w:val="20"/>
              </w:rPr>
              <w:t>о муниципального округа</w:t>
            </w:r>
          </w:p>
        </w:tc>
      </w:tr>
      <w:tr w:rsidR="00BF17E5" w:rsidRPr="00F11353" w14:paraId="0AB123D6" w14:textId="77777777" w:rsidTr="00F0197F">
        <w:trPr>
          <w:trHeight w:val="25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97171" w14:textId="77777777" w:rsidR="00BF17E5" w:rsidRPr="00F11353" w:rsidRDefault="00BF17E5" w:rsidP="00F019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F11353">
              <w:rPr>
                <w:sz w:val="20"/>
              </w:rPr>
              <w:t>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1FF8D" w14:textId="77777777" w:rsidR="00BF17E5" w:rsidRPr="00F11353" w:rsidRDefault="00BF17E5" w:rsidP="00F0197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Комплекс процессных мероприятий</w:t>
            </w:r>
            <w:r w:rsidRPr="00F11353">
              <w:rPr>
                <w:color w:val="000000"/>
                <w:sz w:val="20"/>
              </w:rPr>
              <w:t xml:space="preserve"> «Улучшение качества жизни граждан пожилого возраста и инвалидов, семей с детьми, предоставление социальных услуг детям, нуждающимся в социальной реабилитации, детям - сиротам и детям, оставшимся без попечения родителей в соответствии с государственным стандартом в Нязепетровском муниципальном </w:t>
            </w:r>
            <w:r>
              <w:rPr>
                <w:color w:val="000000"/>
                <w:sz w:val="20"/>
              </w:rPr>
              <w:t>округе</w:t>
            </w:r>
            <w:r w:rsidRPr="00F11353">
              <w:rPr>
                <w:color w:val="000000"/>
                <w:sz w:val="20"/>
              </w:rPr>
              <w:t>»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595AB" w14:textId="760BEFA2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Управление социальной защиты населения </w:t>
            </w:r>
            <w:r w:rsidR="00E0024B">
              <w:rPr>
                <w:color w:val="000000"/>
                <w:sz w:val="20"/>
              </w:rPr>
              <w:t xml:space="preserve">администрации </w:t>
            </w:r>
            <w:r w:rsidRPr="00F11353">
              <w:rPr>
                <w:color w:val="000000"/>
                <w:sz w:val="20"/>
              </w:rPr>
              <w:t xml:space="preserve">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ABF8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МБУ «Комплексный центр социального обслуживания населения» Нязепе</w:t>
            </w:r>
            <w:r>
              <w:rPr>
                <w:color w:val="000000"/>
                <w:sz w:val="20"/>
              </w:rPr>
              <w:t>тровского муниципального округа</w:t>
            </w:r>
            <w:r w:rsidRPr="00F11353">
              <w:rPr>
                <w:color w:val="000000"/>
                <w:sz w:val="20"/>
              </w:rPr>
              <w:br/>
              <w:t xml:space="preserve">МБУ СО «Центр помощи детям, оставшимся без попечения родителей»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</w:tc>
      </w:tr>
      <w:tr w:rsidR="00BF17E5" w:rsidRPr="00F11353" w14:paraId="2B3DF325" w14:textId="77777777" w:rsidTr="00F0197F">
        <w:trPr>
          <w:trHeight w:val="25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7AF2" w14:textId="77777777" w:rsidR="00BF17E5" w:rsidRPr="00F11353" w:rsidRDefault="00BF17E5" w:rsidP="00F019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F11353">
              <w:rPr>
                <w:sz w:val="20"/>
              </w:rPr>
              <w:t>.3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6436" w14:textId="77777777" w:rsidR="00BF17E5" w:rsidRPr="00F11353" w:rsidRDefault="00BF17E5" w:rsidP="00F0197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Комплекс процессных мероприятий</w:t>
            </w:r>
            <w:r w:rsidRPr="00F11353">
              <w:rPr>
                <w:color w:val="000000"/>
                <w:sz w:val="20"/>
              </w:rPr>
              <w:t xml:space="preserve"> «Повышение социальной защищенности и уровня жизни жителей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  <w:r w:rsidRPr="00F11353">
              <w:rPr>
                <w:color w:val="000000"/>
                <w:sz w:val="20"/>
              </w:rPr>
              <w:t>»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64B4" w14:textId="599F55F6" w:rsidR="00BF17E5" w:rsidRPr="00F11353" w:rsidRDefault="00E0024B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Управление социальной защиты населения </w:t>
            </w:r>
            <w:r>
              <w:rPr>
                <w:color w:val="000000"/>
                <w:sz w:val="20"/>
              </w:rPr>
              <w:t xml:space="preserve">администрации </w:t>
            </w:r>
            <w:r w:rsidRPr="00F11353">
              <w:rPr>
                <w:color w:val="000000"/>
                <w:sz w:val="20"/>
              </w:rPr>
              <w:t xml:space="preserve">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A1540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МБУ «Комплексный центр социального обслуживания населения»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  <w:r w:rsidRPr="00F11353">
              <w:rPr>
                <w:color w:val="000000"/>
                <w:sz w:val="20"/>
              </w:rPr>
              <w:t xml:space="preserve"> </w:t>
            </w:r>
          </w:p>
        </w:tc>
      </w:tr>
      <w:tr w:rsidR="00BF17E5" w:rsidRPr="00F11353" w14:paraId="2456F74D" w14:textId="77777777" w:rsidTr="00F0197F">
        <w:trPr>
          <w:trHeight w:val="25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5A371" w14:textId="77777777" w:rsidR="00BF17E5" w:rsidRPr="00F11353" w:rsidRDefault="00BF17E5" w:rsidP="00F019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BE717" w14:textId="77777777" w:rsidR="00BF17E5" w:rsidRPr="00F11353" w:rsidRDefault="00BF17E5" w:rsidP="00F0197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Комплекс процессных мероприятий «</w:t>
            </w:r>
            <w:r w:rsidRPr="00C04166">
              <w:rPr>
                <w:color w:val="000000"/>
                <w:sz w:val="20"/>
              </w:rPr>
              <w:t xml:space="preserve">Социальная поддержка инвалидов, формирование доступной среды для инвалидов и маломобильных групп населения в Нязепетровском муниципальном </w:t>
            </w:r>
            <w:r>
              <w:rPr>
                <w:color w:val="000000"/>
                <w:sz w:val="20"/>
              </w:rPr>
              <w:t>округе»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D2A4F" w14:textId="472086D3" w:rsidR="00BF17E5" w:rsidRPr="00F11353" w:rsidRDefault="00E0024B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Управление социальной защиты населения </w:t>
            </w:r>
            <w:r>
              <w:rPr>
                <w:color w:val="000000"/>
                <w:sz w:val="20"/>
              </w:rPr>
              <w:t xml:space="preserve">администрации </w:t>
            </w:r>
            <w:r w:rsidRPr="00F11353">
              <w:rPr>
                <w:color w:val="000000"/>
                <w:sz w:val="20"/>
              </w:rPr>
              <w:t xml:space="preserve">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CF816" w14:textId="77777777" w:rsidR="00BF17E5" w:rsidRPr="00242750" w:rsidRDefault="00BF17E5" w:rsidP="00F0197F">
            <w:pPr>
              <w:jc w:val="center"/>
              <w:rPr>
                <w:color w:val="000000"/>
                <w:sz w:val="20"/>
              </w:rPr>
            </w:pPr>
            <w:r w:rsidRPr="00242750">
              <w:rPr>
                <w:color w:val="000000"/>
                <w:sz w:val="20"/>
              </w:rPr>
              <w:t>МБУ «Комплексный центр социального обслуживания населения» Нязепетровского муниципального округа</w:t>
            </w:r>
          </w:p>
          <w:p w14:paraId="5436203C" w14:textId="77777777" w:rsidR="00BF17E5" w:rsidRPr="00242750" w:rsidRDefault="00BF17E5" w:rsidP="00F0197F">
            <w:pPr>
              <w:jc w:val="center"/>
              <w:rPr>
                <w:color w:val="000000"/>
                <w:sz w:val="20"/>
              </w:rPr>
            </w:pPr>
            <w:r w:rsidRPr="00242750">
              <w:rPr>
                <w:color w:val="000000"/>
                <w:sz w:val="20"/>
              </w:rPr>
              <w:t>Управление по молодежной политике, физической культуре и спорту администрации Нязепетровского муниципального округа</w:t>
            </w:r>
          </w:p>
          <w:p w14:paraId="3B7F7923" w14:textId="77777777" w:rsidR="00BF17E5" w:rsidRPr="004F5305" w:rsidRDefault="00BF17E5" w:rsidP="00F0197F">
            <w:pPr>
              <w:jc w:val="center"/>
              <w:rPr>
                <w:color w:val="000000"/>
                <w:sz w:val="20"/>
                <w:szCs w:val="20"/>
              </w:rPr>
            </w:pPr>
            <w:r w:rsidRPr="004F5305">
              <w:rPr>
                <w:color w:val="000000"/>
                <w:sz w:val="20"/>
                <w:szCs w:val="20"/>
              </w:rPr>
              <w:t>Управление территориального развития администрации Нязепетровского муниципального округа</w:t>
            </w:r>
          </w:p>
        </w:tc>
      </w:tr>
      <w:tr w:rsidR="00BF17E5" w:rsidRPr="00F11353" w14:paraId="5B09CD3D" w14:textId="77777777" w:rsidTr="00F0197F">
        <w:trPr>
          <w:trHeight w:val="17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A18AB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2DD8" w14:textId="77777777" w:rsidR="00BF17E5" w:rsidRPr="00F11353" w:rsidRDefault="00BF17E5" w:rsidP="00F0197F">
            <w:pPr>
              <w:rPr>
                <w:b/>
                <w:bCs/>
                <w:sz w:val="20"/>
              </w:rPr>
            </w:pPr>
            <w:r w:rsidRPr="00F11353">
              <w:rPr>
                <w:b/>
                <w:bCs/>
                <w:sz w:val="20"/>
              </w:rPr>
              <w:t xml:space="preserve">Развитие дорожного хозяйства в Нязепетровском муниципальном </w:t>
            </w:r>
            <w:r>
              <w:rPr>
                <w:b/>
                <w:bCs/>
                <w:sz w:val="20"/>
              </w:rPr>
              <w:t>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6328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Нязепетровского муниципального округа</w:t>
            </w:r>
          </w:p>
          <w:p w14:paraId="6A00A509" w14:textId="10F2377F" w:rsidR="00BF17E5" w:rsidRPr="00F11353" w:rsidRDefault="0052481B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(Управление муниципального хозяйства администрации Нязепетровского</w:t>
            </w:r>
            <w:r w:rsidR="00345CAA">
              <w:rPr>
                <w:color w:val="000000"/>
                <w:sz w:val="20"/>
              </w:rPr>
              <w:t xml:space="preserve"> муниципального</w:t>
            </w:r>
            <w:r>
              <w:rPr>
                <w:color w:val="000000"/>
                <w:sz w:val="20"/>
              </w:rPr>
              <w:t xml:space="preserve"> округа)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2A41" w14:textId="77777777" w:rsidR="00BF17E5" w:rsidRPr="00423225" w:rsidRDefault="00BF17E5" w:rsidP="00F0197F">
            <w:pPr>
              <w:jc w:val="center"/>
              <w:rPr>
                <w:color w:val="000000"/>
                <w:sz w:val="20"/>
                <w:szCs w:val="20"/>
              </w:rPr>
            </w:pPr>
            <w:r w:rsidRPr="00423225">
              <w:rPr>
                <w:color w:val="000000"/>
                <w:sz w:val="20"/>
                <w:szCs w:val="20"/>
              </w:rPr>
              <w:t>Управление территориального развития администрации Нязепетровского муниципального округа</w:t>
            </w:r>
          </w:p>
        </w:tc>
      </w:tr>
      <w:tr w:rsidR="00BF17E5" w:rsidRPr="00F11353" w14:paraId="1B852B7A" w14:textId="77777777" w:rsidTr="00F0197F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37DE5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80C6" w14:textId="77777777" w:rsidR="00BF17E5" w:rsidRPr="00F11353" w:rsidRDefault="00BF17E5" w:rsidP="00F0197F">
            <w:pPr>
              <w:rPr>
                <w:b/>
                <w:bCs/>
                <w:sz w:val="20"/>
              </w:rPr>
            </w:pPr>
            <w:r w:rsidRPr="00F11353">
              <w:rPr>
                <w:b/>
                <w:bCs/>
                <w:sz w:val="20"/>
              </w:rPr>
              <w:t xml:space="preserve">Развитие транспортного обслуживания населения Нязепетровского муниципального </w:t>
            </w:r>
            <w:r>
              <w:rPr>
                <w:b/>
                <w:bCs/>
                <w:sz w:val="20"/>
              </w:rPr>
              <w:t>округа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09D0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Нязепетровского муниципального округа</w:t>
            </w:r>
          </w:p>
          <w:p w14:paraId="79F36140" w14:textId="68564A54" w:rsidR="00BF17E5" w:rsidRPr="00F11353" w:rsidRDefault="00345CAA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(Управление муниципального хозяйства администрации Нязепетровского муниципального округа)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DBA6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Комитет по управлению муниципальным имуществом</w:t>
            </w:r>
            <w:r>
              <w:rPr>
                <w:color w:val="000000"/>
                <w:sz w:val="20"/>
              </w:rPr>
              <w:t xml:space="preserve"> администрации Нязепетровского муниципального округа</w:t>
            </w:r>
          </w:p>
        </w:tc>
      </w:tr>
      <w:tr w:rsidR="00BF17E5" w:rsidRPr="00F11353" w14:paraId="3F67DF91" w14:textId="77777777" w:rsidTr="00F0197F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19553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A7F3A" w14:textId="77777777" w:rsidR="00BF17E5" w:rsidRPr="00F11353" w:rsidRDefault="00BF17E5" w:rsidP="00F0197F">
            <w:pPr>
              <w:rPr>
                <w:b/>
                <w:bCs/>
                <w:sz w:val="20"/>
              </w:rPr>
            </w:pPr>
            <w:r w:rsidRPr="00F11353">
              <w:rPr>
                <w:b/>
                <w:bCs/>
                <w:sz w:val="20"/>
              </w:rPr>
              <w:t xml:space="preserve">Развитие туризма на территории Нязепетровского муниципального </w:t>
            </w:r>
            <w:r>
              <w:rPr>
                <w:b/>
                <w:bCs/>
                <w:sz w:val="20"/>
              </w:rPr>
              <w:t>округа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F8106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26E5C2C9" w14:textId="6B339BDF" w:rsidR="00BF17E5" w:rsidRPr="00F11353" w:rsidRDefault="00BF17E5" w:rsidP="00524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(Управление экономического развития администрации Нязепетровского муниципального округа)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5962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0377B9">
              <w:rPr>
                <w:color w:val="000000"/>
                <w:sz w:val="20"/>
              </w:rPr>
              <w:t>Отдел культуры администрации Нязепе</w:t>
            </w:r>
            <w:r>
              <w:rPr>
                <w:color w:val="000000"/>
                <w:sz w:val="20"/>
              </w:rPr>
              <w:t>тровского муниципального округа</w:t>
            </w:r>
          </w:p>
        </w:tc>
      </w:tr>
      <w:tr w:rsidR="00BF17E5" w:rsidRPr="00F11353" w14:paraId="02E63D7E" w14:textId="77777777" w:rsidTr="00F0197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84C9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AD4F4" w14:textId="77777777" w:rsidR="00BF17E5" w:rsidRPr="00F11353" w:rsidRDefault="00BF17E5" w:rsidP="00F0197F">
            <w:pPr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 xml:space="preserve">Развитие дошкольного образования в Нязепетровском муниципальном </w:t>
            </w:r>
            <w:r>
              <w:rPr>
                <w:b/>
                <w:bCs/>
                <w:color w:val="000000"/>
                <w:sz w:val="20"/>
              </w:rPr>
              <w:t>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88EDA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30ACFE90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Pr="00F11353">
              <w:rPr>
                <w:color w:val="000000"/>
                <w:sz w:val="20"/>
              </w:rPr>
              <w:t xml:space="preserve">Управление образования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округа)</w:t>
            </w:r>
            <w:r w:rsidRPr="00F1135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EAB15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 </w:t>
            </w:r>
          </w:p>
        </w:tc>
      </w:tr>
      <w:tr w:rsidR="00BF17E5" w:rsidRPr="00F11353" w14:paraId="29DEB311" w14:textId="77777777" w:rsidTr="00F0197F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BDCC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2FB3" w14:textId="77777777" w:rsidR="00BF17E5" w:rsidRPr="00F11353" w:rsidRDefault="00BF17E5" w:rsidP="00F0197F">
            <w:pPr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 xml:space="preserve">Развитие образования в Нязепетровском муниципальном </w:t>
            </w:r>
            <w:r>
              <w:rPr>
                <w:b/>
                <w:bCs/>
                <w:color w:val="000000"/>
                <w:sz w:val="20"/>
              </w:rPr>
              <w:t>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C8C9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1E5089EF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Pr="00F11353">
              <w:rPr>
                <w:color w:val="000000"/>
                <w:sz w:val="20"/>
              </w:rPr>
              <w:t xml:space="preserve">Управление образования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округа)</w:t>
            </w:r>
            <w:r w:rsidRPr="00F1135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512C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</w:p>
        </w:tc>
      </w:tr>
      <w:tr w:rsidR="00BF17E5" w:rsidRPr="00F11353" w14:paraId="77EAE0A5" w14:textId="77777777" w:rsidTr="00F0197F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61D9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>1</w:t>
            </w: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B766" w14:textId="77777777" w:rsidR="00BF17E5" w:rsidRPr="00F11353" w:rsidRDefault="00BF17E5" w:rsidP="00F0197F">
            <w:pPr>
              <w:jc w:val="both"/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 xml:space="preserve">Обеспечение доступным и комфортным жильем граждан Российской Федерации в Нязепетровском муниципальном </w:t>
            </w:r>
            <w:r>
              <w:rPr>
                <w:b/>
                <w:bCs/>
                <w:color w:val="000000"/>
                <w:sz w:val="20"/>
              </w:rPr>
              <w:t>округе</w:t>
            </w:r>
            <w:r w:rsidRPr="00F11353">
              <w:rPr>
                <w:b/>
                <w:bCs/>
                <w:color w:val="000000"/>
                <w:sz w:val="20"/>
              </w:rPr>
              <w:t xml:space="preserve"> Челябинской области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E774E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67E3CE77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Pr="00F11353">
              <w:rPr>
                <w:color w:val="000000"/>
                <w:sz w:val="20"/>
              </w:rPr>
              <w:t xml:space="preserve">МКУ </w:t>
            </w:r>
            <w:r>
              <w:rPr>
                <w:color w:val="000000"/>
                <w:sz w:val="20"/>
              </w:rPr>
              <w:t>«</w:t>
            </w:r>
            <w:r w:rsidRPr="00F11353">
              <w:rPr>
                <w:color w:val="000000"/>
                <w:sz w:val="20"/>
              </w:rPr>
              <w:t xml:space="preserve">Управление жилищно-коммунального хозяйства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  <w:r w:rsidRPr="00F11353">
              <w:rPr>
                <w:color w:val="000000"/>
                <w:sz w:val="20"/>
              </w:rPr>
              <w:t xml:space="preserve"> Челябинской области</w:t>
            </w:r>
            <w:r>
              <w:rPr>
                <w:color w:val="000000"/>
                <w:sz w:val="20"/>
              </w:rPr>
              <w:t>»)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90FC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</w:p>
        </w:tc>
      </w:tr>
      <w:tr w:rsidR="00BF17E5" w:rsidRPr="00F11353" w14:paraId="508FFF90" w14:textId="77777777" w:rsidTr="00F0197F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16A0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Pr="00F11353">
              <w:rPr>
                <w:color w:val="000000"/>
                <w:sz w:val="20"/>
              </w:rPr>
              <w:t>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B531" w14:textId="77777777" w:rsidR="00BF17E5" w:rsidRPr="00F11353" w:rsidRDefault="00BF17E5" w:rsidP="00F0197F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Комплекс процессных мероприятий</w:t>
            </w:r>
            <w:r w:rsidRPr="00F11353">
              <w:rPr>
                <w:color w:val="000000"/>
                <w:sz w:val="20"/>
              </w:rPr>
              <w:t xml:space="preserve"> «Оказание молодым семьям государственной поддержки для улучшения жилищных условий»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F410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МКУ "Управление жилищно-коммунального хозяйства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  <w:r w:rsidRPr="00F11353">
              <w:rPr>
                <w:color w:val="000000"/>
                <w:sz w:val="20"/>
              </w:rPr>
              <w:t xml:space="preserve"> Челябинской области"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3ECCB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</w:p>
        </w:tc>
      </w:tr>
      <w:tr w:rsidR="00BF17E5" w:rsidRPr="00F11353" w14:paraId="3B028666" w14:textId="77777777" w:rsidTr="00F0197F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0CA8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Pr="00F11353">
              <w:rPr>
                <w:color w:val="000000"/>
                <w:sz w:val="20"/>
              </w:rPr>
              <w:t>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5E99" w14:textId="77777777" w:rsidR="00BF17E5" w:rsidRPr="00F11353" w:rsidRDefault="00BF17E5" w:rsidP="00F0197F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Комплекс процессных мероприятий</w:t>
            </w:r>
            <w:r w:rsidRPr="00F11353">
              <w:rPr>
                <w:color w:val="000000"/>
                <w:sz w:val="20"/>
              </w:rPr>
              <w:t xml:space="preserve"> «Модернизация объектов коммунальной инфраструктуры»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FE0E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МКУ "Управление жилищно-коммунального хозяйства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  <w:r w:rsidRPr="00F11353">
              <w:rPr>
                <w:color w:val="000000"/>
                <w:sz w:val="20"/>
              </w:rPr>
              <w:t xml:space="preserve"> Челябинской области"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3D32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Комитет по управлению муниципальным имуществом</w:t>
            </w:r>
            <w:r>
              <w:rPr>
                <w:color w:val="000000"/>
                <w:sz w:val="20"/>
              </w:rPr>
              <w:t xml:space="preserve"> администрации Нязепетровского муниципального округа</w:t>
            </w:r>
          </w:p>
        </w:tc>
      </w:tr>
      <w:tr w:rsidR="00BF17E5" w:rsidRPr="00F11353" w14:paraId="10215A17" w14:textId="77777777" w:rsidTr="00F0197F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ACBB9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Pr="00F11353">
              <w:rPr>
                <w:color w:val="000000"/>
                <w:sz w:val="20"/>
              </w:rPr>
              <w:t>.3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5BC9" w14:textId="77777777" w:rsidR="00BF17E5" w:rsidRPr="00F11353" w:rsidRDefault="00BF17E5" w:rsidP="00F0197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Комплекс процессных мероприятий</w:t>
            </w:r>
            <w:r w:rsidRPr="00F11353">
              <w:rPr>
                <w:color w:val="000000"/>
                <w:sz w:val="20"/>
              </w:rPr>
              <w:t xml:space="preserve"> «Мероприятия по переселению граждан из жилого фонда, признанного </w:t>
            </w:r>
            <w:r>
              <w:rPr>
                <w:color w:val="000000"/>
                <w:sz w:val="20"/>
              </w:rPr>
              <w:t>аварийным и подлежащим сносу</w:t>
            </w:r>
            <w:r w:rsidRPr="00F11353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174B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МКУ "Управление жилищно-коммунального хозяйства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  <w:r w:rsidRPr="00F11353">
              <w:rPr>
                <w:color w:val="000000"/>
                <w:sz w:val="20"/>
              </w:rPr>
              <w:t xml:space="preserve"> Челябинской области"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79F3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Комитет по управлению муниципальным имуществом</w:t>
            </w:r>
            <w:r>
              <w:rPr>
                <w:color w:val="000000"/>
                <w:sz w:val="20"/>
              </w:rPr>
              <w:t xml:space="preserve"> администрации Нязепетровского муниципального округа</w:t>
            </w:r>
          </w:p>
        </w:tc>
      </w:tr>
      <w:tr w:rsidR="00BF17E5" w:rsidRPr="00F11353" w14:paraId="5DBA4023" w14:textId="77777777" w:rsidTr="00F0197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CCAA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D8B52" w14:textId="77777777" w:rsidR="00BF17E5" w:rsidRPr="00F11353" w:rsidRDefault="00BF17E5" w:rsidP="00F0197F">
            <w:pPr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 xml:space="preserve">Развитие сельского хозяйства Нязепетровского муниципального </w:t>
            </w:r>
            <w:r>
              <w:rPr>
                <w:b/>
                <w:bCs/>
                <w:color w:val="000000"/>
                <w:sz w:val="20"/>
              </w:rPr>
              <w:t>округа</w:t>
            </w:r>
            <w:r w:rsidRPr="00F11353">
              <w:rPr>
                <w:b/>
                <w:bCs/>
                <w:color w:val="000000"/>
                <w:sz w:val="20"/>
              </w:rPr>
              <w:t xml:space="preserve"> Челябинской области</w:t>
            </w: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A267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10A12C8D" w14:textId="35EFA4B6" w:rsidR="00BF17E5" w:rsidRPr="00F11353" w:rsidRDefault="00BF17E5" w:rsidP="00524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(Управление экономического развития администрации Нязепетровского муниципального округа)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DC9D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 </w:t>
            </w:r>
          </w:p>
        </w:tc>
      </w:tr>
      <w:tr w:rsidR="00BF17E5" w:rsidRPr="00F11353" w14:paraId="429FC3A5" w14:textId="77777777" w:rsidTr="00F0197F">
        <w:trPr>
          <w:trHeight w:val="15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B5508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9F755" w14:textId="77777777" w:rsidR="00BF17E5" w:rsidRPr="00F11353" w:rsidRDefault="00BF17E5" w:rsidP="00F0197F">
            <w:pPr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 xml:space="preserve">Развитие малого и среднего предпринимательства в Нязепетровском муниципальном </w:t>
            </w:r>
            <w:r>
              <w:rPr>
                <w:b/>
                <w:bCs/>
                <w:color w:val="000000"/>
                <w:sz w:val="20"/>
              </w:rPr>
              <w:t>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7981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3F8C2CFE" w14:textId="458EA6C5" w:rsidR="00BF17E5" w:rsidRPr="00F11353" w:rsidRDefault="00BF17E5" w:rsidP="00524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Pr="00F11353">
              <w:rPr>
                <w:color w:val="000000"/>
                <w:sz w:val="20"/>
              </w:rPr>
              <w:t xml:space="preserve">Управление экономического развития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6F206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Комитет по управлению муниципальным имуществом</w:t>
            </w:r>
            <w:r>
              <w:rPr>
                <w:color w:val="000000"/>
                <w:sz w:val="20"/>
              </w:rPr>
              <w:t xml:space="preserve"> администрации Нязепетровского муниципального округа</w:t>
            </w:r>
          </w:p>
        </w:tc>
      </w:tr>
      <w:tr w:rsidR="00BF17E5" w:rsidRPr="006E7151" w14:paraId="19D0956D" w14:textId="77777777" w:rsidTr="00F0197F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6756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lastRenderedPageBreak/>
              <w:t>1</w:t>
            </w: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1247" w14:textId="77777777" w:rsidR="00BF17E5" w:rsidRPr="00F11353" w:rsidRDefault="00BF17E5" w:rsidP="00F0197F">
            <w:pPr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 xml:space="preserve">Природоохранные мероприятия по оздоровлению экологической обстановки в Нязепетровском муниципальном </w:t>
            </w:r>
            <w:r>
              <w:rPr>
                <w:b/>
                <w:bCs/>
                <w:color w:val="000000"/>
                <w:sz w:val="20"/>
              </w:rPr>
              <w:t>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04F0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5B62282E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(Отдел по охране окружающей природной среды администрации Нязепетровского муниципального округа)</w:t>
            </w:r>
          </w:p>
          <w:p w14:paraId="5FAC4101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AA76" w14:textId="77777777" w:rsidR="00BF17E5" w:rsidRPr="006E7151" w:rsidRDefault="00BF17E5" w:rsidP="00F0197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8066EAC" w14:textId="77777777" w:rsidR="00BF17E5" w:rsidRPr="006E7151" w:rsidRDefault="00BF17E5" w:rsidP="00F0197F">
            <w:pPr>
              <w:jc w:val="center"/>
              <w:rPr>
                <w:color w:val="000000"/>
                <w:sz w:val="20"/>
                <w:szCs w:val="20"/>
              </w:rPr>
            </w:pPr>
            <w:r w:rsidRPr="00FE4F2A">
              <w:rPr>
                <w:color w:val="000000"/>
                <w:sz w:val="20"/>
                <w:szCs w:val="20"/>
              </w:rPr>
              <w:t>Управление территориального развития администрации Нязепетровского муниципального округа</w:t>
            </w:r>
          </w:p>
        </w:tc>
      </w:tr>
      <w:tr w:rsidR="00BF17E5" w:rsidRPr="00F11353" w14:paraId="3AC15ADC" w14:textId="77777777" w:rsidTr="00F0197F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4160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E45B" w14:textId="77777777" w:rsidR="00BF17E5" w:rsidRPr="00F11353" w:rsidRDefault="00BF17E5" w:rsidP="00F0197F">
            <w:pPr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 xml:space="preserve">«Чистая вода» на территории Нязепетровского муниципального </w:t>
            </w:r>
            <w:r>
              <w:rPr>
                <w:b/>
                <w:bCs/>
                <w:color w:val="000000"/>
                <w:sz w:val="20"/>
              </w:rPr>
              <w:t>округа</w:t>
            </w:r>
            <w:r w:rsidRPr="00F11353">
              <w:rPr>
                <w:b/>
                <w:bCs/>
                <w:color w:val="000000"/>
                <w:sz w:val="20"/>
              </w:rPr>
              <w:t xml:space="preserve"> Челябинской области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40DC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МКУ </w:t>
            </w:r>
            <w:r>
              <w:rPr>
                <w:color w:val="000000"/>
                <w:sz w:val="20"/>
              </w:rPr>
              <w:t>«</w:t>
            </w:r>
            <w:r w:rsidRPr="00F11353">
              <w:rPr>
                <w:color w:val="000000"/>
                <w:sz w:val="20"/>
              </w:rPr>
              <w:t xml:space="preserve">Управление жилищно-коммунального хозяйства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  <w:r w:rsidRPr="00F11353">
              <w:rPr>
                <w:color w:val="000000"/>
                <w:sz w:val="20"/>
              </w:rPr>
              <w:t xml:space="preserve"> Челябинской области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34E8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МУП «Водоканал» Нязепетровского муниципального округа</w:t>
            </w:r>
          </w:p>
        </w:tc>
      </w:tr>
      <w:tr w:rsidR="00BF17E5" w:rsidRPr="00F11353" w14:paraId="02139C57" w14:textId="77777777" w:rsidTr="00F0197F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74B4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4DB81" w14:textId="77777777" w:rsidR="00BF17E5" w:rsidRPr="00F11353" w:rsidRDefault="00BF17E5" w:rsidP="00F0197F">
            <w:pPr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 xml:space="preserve">Разработка градостроительной документации </w:t>
            </w:r>
            <w:r>
              <w:rPr>
                <w:b/>
                <w:bCs/>
                <w:color w:val="000000"/>
                <w:sz w:val="20"/>
              </w:rPr>
              <w:t xml:space="preserve">территориального планирования </w:t>
            </w:r>
            <w:r w:rsidRPr="00F11353">
              <w:rPr>
                <w:b/>
                <w:bCs/>
                <w:color w:val="000000"/>
                <w:sz w:val="20"/>
              </w:rPr>
              <w:t xml:space="preserve">Нязепетровского муниципального </w:t>
            </w:r>
            <w:r>
              <w:rPr>
                <w:b/>
                <w:bCs/>
                <w:color w:val="000000"/>
                <w:sz w:val="20"/>
              </w:rPr>
              <w:t>округа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D3F5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</w:t>
            </w:r>
            <w:r>
              <w:rPr>
                <w:color w:val="000000"/>
                <w:sz w:val="20"/>
              </w:rPr>
              <w:t>Нязепетровского муниципального округа</w:t>
            </w:r>
          </w:p>
          <w:p w14:paraId="1DD12DA8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Pr="00F11353">
              <w:rPr>
                <w:color w:val="000000"/>
                <w:sz w:val="20"/>
              </w:rPr>
              <w:t xml:space="preserve">Отдел архитектуры и градостроительства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3CBA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E4F2A">
              <w:rPr>
                <w:color w:val="000000"/>
                <w:sz w:val="20"/>
                <w:szCs w:val="20"/>
              </w:rPr>
              <w:t>Управление территориального развития администрации Нязепетровского муниципального округа</w:t>
            </w:r>
          </w:p>
        </w:tc>
      </w:tr>
      <w:tr w:rsidR="00BF17E5" w:rsidRPr="00F11353" w14:paraId="03198FA4" w14:textId="77777777" w:rsidTr="00F0197F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7751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B43BB" w14:textId="77777777" w:rsidR="00BF17E5" w:rsidRPr="00F11353" w:rsidRDefault="00BF17E5" w:rsidP="00F0197F">
            <w:pPr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>Развитие   физической   культуры   и   спорта в Нязепетровском</w:t>
            </w:r>
            <w:r w:rsidRPr="00F11353">
              <w:rPr>
                <w:b/>
                <w:bCs/>
                <w:color w:val="000000"/>
                <w:sz w:val="20"/>
              </w:rPr>
              <w:br/>
              <w:t xml:space="preserve">муниципальном </w:t>
            </w:r>
            <w:r>
              <w:rPr>
                <w:b/>
                <w:bCs/>
                <w:color w:val="000000"/>
                <w:sz w:val="20"/>
              </w:rPr>
              <w:t>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3D97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5991AFD5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Pr="006B3848">
              <w:rPr>
                <w:color w:val="000000"/>
                <w:sz w:val="20"/>
              </w:rPr>
              <w:t>Управление по молодежной политике, физической культуре и спорту администрации Нязепет</w:t>
            </w:r>
            <w:r>
              <w:rPr>
                <w:color w:val="000000"/>
                <w:sz w:val="20"/>
              </w:rPr>
              <w:t>ровского муниципального округа)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6063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</w:p>
          <w:p w14:paraId="13657FEC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МБУ «ФСК г. Нязепетровска»</w:t>
            </w:r>
          </w:p>
          <w:p w14:paraId="37E93EED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6B3848">
              <w:rPr>
                <w:color w:val="000000"/>
                <w:sz w:val="20"/>
              </w:rPr>
              <w:t>МБУ «Спортивная школа г.</w:t>
            </w:r>
            <w:r>
              <w:rPr>
                <w:color w:val="000000"/>
                <w:sz w:val="20"/>
              </w:rPr>
              <w:t xml:space="preserve"> </w:t>
            </w:r>
            <w:r w:rsidRPr="006B3848">
              <w:rPr>
                <w:color w:val="000000"/>
                <w:sz w:val="20"/>
              </w:rPr>
              <w:t xml:space="preserve">Нязепетровска» </w:t>
            </w:r>
          </w:p>
          <w:p w14:paraId="0A1FDACD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МКУ «</w:t>
            </w:r>
            <w:r w:rsidRPr="00F11353">
              <w:rPr>
                <w:color w:val="000000"/>
                <w:sz w:val="20"/>
              </w:rPr>
              <w:t xml:space="preserve">Управление жилищно-коммунального хозяйства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  <w:r w:rsidRPr="00F11353">
              <w:rPr>
                <w:color w:val="000000"/>
                <w:sz w:val="20"/>
              </w:rPr>
              <w:t xml:space="preserve"> Челябинской области</w:t>
            </w:r>
            <w:r>
              <w:rPr>
                <w:color w:val="000000"/>
                <w:sz w:val="20"/>
              </w:rPr>
              <w:t>»</w:t>
            </w:r>
          </w:p>
        </w:tc>
      </w:tr>
      <w:tr w:rsidR="00BF17E5" w:rsidRPr="00F11353" w14:paraId="3BF280E7" w14:textId="77777777" w:rsidTr="00F0197F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3DA7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1F68D" w14:textId="77777777" w:rsidR="00BF17E5" w:rsidRPr="00F11353" w:rsidRDefault="00BF17E5" w:rsidP="00F0197F">
            <w:pPr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>Реализация молодежной политики в Нязепетровском муниципальном</w:t>
            </w:r>
            <w:r w:rsidRPr="00F11353">
              <w:rPr>
                <w:b/>
                <w:bCs/>
                <w:color w:val="000000"/>
                <w:sz w:val="20"/>
              </w:rPr>
              <w:br/>
            </w:r>
            <w:r>
              <w:rPr>
                <w:b/>
                <w:bCs/>
                <w:color w:val="000000"/>
                <w:sz w:val="20"/>
              </w:rPr>
              <w:t>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C699E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081C740C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Pr="006B3848">
              <w:rPr>
                <w:color w:val="000000"/>
                <w:sz w:val="20"/>
              </w:rPr>
              <w:t>Управление по молодежной политике, физической культуре и спорту</w:t>
            </w:r>
            <w:r>
              <w:rPr>
                <w:color w:val="000000"/>
                <w:sz w:val="20"/>
              </w:rPr>
              <w:t xml:space="preserve"> </w:t>
            </w:r>
            <w:r w:rsidRPr="006B3848">
              <w:rPr>
                <w:color w:val="000000"/>
                <w:sz w:val="20"/>
              </w:rPr>
              <w:t xml:space="preserve">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округа)</w:t>
            </w:r>
            <w:r w:rsidRPr="006B384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92D4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6B3848">
              <w:rPr>
                <w:color w:val="000000"/>
                <w:sz w:val="20"/>
              </w:rPr>
              <w:t xml:space="preserve">Управление образования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  <w:r w:rsidRPr="006B3848">
              <w:rPr>
                <w:color w:val="000000"/>
                <w:sz w:val="20"/>
              </w:rPr>
              <w:t xml:space="preserve"> </w:t>
            </w:r>
          </w:p>
          <w:p w14:paraId="7FB997C4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6B3848">
              <w:rPr>
                <w:color w:val="000000"/>
                <w:sz w:val="20"/>
              </w:rPr>
              <w:t xml:space="preserve">Отдел культуры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0E0048B8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6B3848">
              <w:rPr>
                <w:color w:val="000000"/>
                <w:sz w:val="20"/>
              </w:rPr>
              <w:t>Управление социальной защиты населения</w:t>
            </w:r>
            <w:r>
              <w:rPr>
                <w:color w:val="000000"/>
                <w:sz w:val="20"/>
              </w:rPr>
              <w:t xml:space="preserve"> </w:t>
            </w:r>
            <w:r w:rsidRPr="006B3848">
              <w:rPr>
                <w:color w:val="000000"/>
                <w:sz w:val="20"/>
              </w:rPr>
              <w:t xml:space="preserve">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</w:tc>
      </w:tr>
      <w:tr w:rsidR="00BF17E5" w:rsidRPr="00F11353" w14:paraId="170E0D11" w14:textId="77777777" w:rsidTr="00F0197F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7F163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44A25" w14:textId="77777777" w:rsidR="00BF17E5" w:rsidRPr="00F11353" w:rsidRDefault="00BF17E5" w:rsidP="00F0197F">
            <w:pPr>
              <w:rPr>
                <w:b/>
                <w:bCs/>
                <w:sz w:val="20"/>
              </w:rPr>
            </w:pPr>
            <w:r w:rsidRPr="00F11353">
              <w:rPr>
                <w:b/>
                <w:bCs/>
                <w:sz w:val="20"/>
              </w:rPr>
              <w:t>Повышение безопасности дорожного движения в Нязепетро</w:t>
            </w:r>
            <w:r>
              <w:rPr>
                <w:b/>
                <w:bCs/>
                <w:sz w:val="20"/>
              </w:rPr>
              <w:t>вском муниципальном</w:t>
            </w:r>
            <w:r w:rsidRPr="00F11353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257C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Нязепетровского муниципального округа</w:t>
            </w:r>
          </w:p>
          <w:p w14:paraId="2AB40128" w14:textId="78FC2904" w:rsidR="00BF17E5" w:rsidRPr="00F11353" w:rsidRDefault="00345CAA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(Управление муниципального хозяйства администрации Нязепетровского муниципального округа)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1FB7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Управление образования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64D6948F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br/>
            </w:r>
          </w:p>
        </w:tc>
      </w:tr>
      <w:tr w:rsidR="00BF17E5" w:rsidRPr="00F11353" w14:paraId="4EC4F6AB" w14:textId="77777777" w:rsidTr="00F0197F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F3DC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  <w:r w:rsidRPr="00F11353">
              <w:rPr>
                <w:color w:val="000000"/>
                <w:sz w:val="20"/>
              </w:rPr>
              <w:t>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F89D" w14:textId="77777777" w:rsidR="00BF17E5" w:rsidRPr="00F11353" w:rsidRDefault="00BF17E5" w:rsidP="00F0197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Комплекс процессных мероприятий</w:t>
            </w:r>
            <w:r w:rsidRPr="00F11353">
              <w:rPr>
                <w:sz w:val="20"/>
              </w:rPr>
              <w:t xml:space="preserve"> "Совершенствование организации дорожного движения"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99FE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Нязепетровского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881E2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Управление образования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221BA86D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 </w:t>
            </w:r>
          </w:p>
          <w:p w14:paraId="1A19119A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</w:p>
        </w:tc>
      </w:tr>
      <w:tr w:rsidR="00BF17E5" w:rsidRPr="00F11353" w14:paraId="4DC3E585" w14:textId="77777777" w:rsidTr="00F0197F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7E106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8</w:t>
            </w:r>
            <w:r w:rsidRPr="00F11353">
              <w:rPr>
                <w:color w:val="000000"/>
                <w:sz w:val="20"/>
              </w:rPr>
              <w:t>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9A63" w14:textId="77777777" w:rsidR="00BF17E5" w:rsidRPr="00F11353" w:rsidRDefault="00BF17E5" w:rsidP="00F0197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Комплекс процессных мероприятий</w:t>
            </w:r>
            <w:r w:rsidRPr="00F11353">
              <w:rPr>
                <w:sz w:val="20"/>
              </w:rPr>
              <w:t xml:space="preserve"> "Формирование законопослушного поведения участников дорожного движения"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FC7DF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Нязепетровского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6BE2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Управление образования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64DEADF1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</w:p>
        </w:tc>
      </w:tr>
      <w:tr w:rsidR="00BF17E5" w:rsidRPr="00F11353" w14:paraId="2A301713" w14:textId="77777777" w:rsidTr="00F0197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F987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9A48E" w14:textId="77777777" w:rsidR="00BF17E5" w:rsidRPr="00F11353" w:rsidRDefault="00BF17E5" w:rsidP="00F0197F">
            <w:pPr>
              <w:jc w:val="both"/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 xml:space="preserve">Профилактика преступлений и иных правонарушений в Нязепетровском муниципальном </w:t>
            </w:r>
            <w:r>
              <w:rPr>
                <w:b/>
                <w:bCs/>
                <w:color w:val="000000"/>
                <w:sz w:val="20"/>
              </w:rPr>
              <w:t>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AC6CE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Нязепетровского муниципального округа</w:t>
            </w:r>
          </w:p>
          <w:p w14:paraId="51B9CA44" w14:textId="48232354" w:rsidR="00BF17E5" w:rsidRPr="00F11353" w:rsidRDefault="00BF17E5" w:rsidP="0050035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(Отдел общественной безопасности а</w:t>
            </w:r>
            <w:r w:rsidRPr="00F11353">
              <w:rPr>
                <w:color w:val="000000"/>
                <w:sz w:val="20"/>
              </w:rPr>
              <w:t>дминистраци</w:t>
            </w:r>
            <w:r w:rsidR="00500354">
              <w:rPr>
                <w:color w:val="000000"/>
                <w:sz w:val="20"/>
              </w:rPr>
              <w:t>и</w:t>
            </w:r>
            <w:r w:rsidRPr="00F11353">
              <w:rPr>
                <w:color w:val="000000"/>
                <w:sz w:val="20"/>
              </w:rPr>
              <w:t xml:space="preserve"> Нязепетровского муниципального </w:t>
            </w:r>
            <w:r>
              <w:rPr>
                <w:color w:val="000000"/>
                <w:sz w:val="20"/>
              </w:rPr>
              <w:t>округа)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6F17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Управление образования администрации Нязепетровского муниципального округа</w:t>
            </w:r>
          </w:p>
          <w:p w14:paraId="695F9DC5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342540">
              <w:rPr>
                <w:color w:val="000000"/>
                <w:sz w:val="20"/>
              </w:rPr>
              <w:t xml:space="preserve">Управление по молодежной политике, физической культуре и спорту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1434754C" w14:textId="77777777" w:rsidR="00BF17E5" w:rsidRDefault="00BF17E5" w:rsidP="00F0197F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805BBE">
              <w:rPr>
                <w:kern w:val="3"/>
                <w:sz w:val="20"/>
                <w:szCs w:val="20"/>
              </w:rPr>
              <w:lastRenderedPageBreak/>
              <w:t>ОМВД Росс</w:t>
            </w:r>
            <w:r>
              <w:rPr>
                <w:kern w:val="3"/>
                <w:sz w:val="20"/>
                <w:szCs w:val="20"/>
              </w:rPr>
              <w:t>ии</w:t>
            </w:r>
            <w:r w:rsidRPr="00805BBE">
              <w:rPr>
                <w:kern w:val="3"/>
                <w:sz w:val="20"/>
                <w:szCs w:val="20"/>
              </w:rPr>
              <w:t xml:space="preserve"> по Нязепетровскому муниципальному округу,</w:t>
            </w:r>
          </w:p>
          <w:p w14:paraId="3B849936" w14:textId="77777777" w:rsidR="00BF17E5" w:rsidRPr="00805BBE" w:rsidRDefault="00BF17E5" w:rsidP="00F0197F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805BBE">
              <w:rPr>
                <w:kern w:val="3"/>
                <w:sz w:val="20"/>
                <w:szCs w:val="20"/>
              </w:rPr>
              <w:t>ОКУ «Центр занятости населения Нязепетровского муниципального округа»</w:t>
            </w:r>
          </w:p>
          <w:p w14:paraId="68F673B9" w14:textId="77777777" w:rsidR="00BF17E5" w:rsidRPr="00805BBE" w:rsidRDefault="00BF17E5" w:rsidP="00F0197F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805BBE">
              <w:rPr>
                <w:kern w:val="3"/>
                <w:sz w:val="20"/>
                <w:szCs w:val="20"/>
              </w:rPr>
              <w:t>ГБУЗ «Районная больница</w:t>
            </w:r>
          </w:p>
          <w:p w14:paraId="51C26882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805BBE">
              <w:rPr>
                <w:kern w:val="3"/>
                <w:sz w:val="20"/>
                <w:szCs w:val="20"/>
              </w:rPr>
              <w:t>г. Нязепетровск»</w:t>
            </w:r>
            <w:r w:rsidRPr="00F11353">
              <w:rPr>
                <w:color w:val="000000"/>
                <w:sz w:val="20"/>
              </w:rPr>
              <w:t> </w:t>
            </w:r>
          </w:p>
        </w:tc>
      </w:tr>
      <w:tr w:rsidR="00BF17E5" w:rsidRPr="00F11353" w14:paraId="63BB2ED7" w14:textId="77777777" w:rsidTr="00F0197F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1F132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D4F9" w14:textId="77777777" w:rsidR="00BF17E5" w:rsidRPr="00F11353" w:rsidRDefault="00BF17E5" w:rsidP="00F0197F">
            <w:pPr>
              <w:rPr>
                <w:b/>
                <w:bCs/>
                <w:sz w:val="20"/>
              </w:rPr>
            </w:pPr>
            <w:r w:rsidRPr="00F11353">
              <w:rPr>
                <w:b/>
                <w:bCs/>
                <w:sz w:val="20"/>
              </w:rPr>
              <w:t xml:space="preserve">Развитие кадрового потенциала бюджетной сферы Нязепетровского муниципального </w:t>
            </w:r>
            <w:r>
              <w:rPr>
                <w:b/>
                <w:bCs/>
                <w:sz w:val="20"/>
              </w:rPr>
              <w:t>округа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04B5" w14:textId="77777777" w:rsidR="00BF17E5" w:rsidRPr="00F11353" w:rsidRDefault="00BF17E5" w:rsidP="00F0197F">
            <w:pPr>
              <w:jc w:val="center"/>
              <w:rPr>
                <w:sz w:val="20"/>
              </w:rPr>
            </w:pPr>
            <w:r w:rsidRPr="00F11353">
              <w:rPr>
                <w:sz w:val="20"/>
              </w:rPr>
              <w:t xml:space="preserve">Администрация Нязепетровского муниципального </w:t>
            </w:r>
            <w:r>
              <w:rPr>
                <w:sz w:val="20"/>
              </w:rPr>
              <w:t>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930F" w14:textId="77777777" w:rsidR="00BF17E5" w:rsidRPr="00342540" w:rsidRDefault="00BF17E5" w:rsidP="00F0197F">
            <w:pPr>
              <w:jc w:val="center"/>
              <w:rPr>
                <w:color w:val="000000"/>
                <w:sz w:val="20"/>
              </w:rPr>
            </w:pPr>
            <w:r w:rsidRPr="00342540">
              <w:rPr>
                <w:color w:val="000000"/>
                <w:sz w:val="20"/>
              </w:rPr>
              <w:t xml:space="preserve">Управление по молодежной политике, физической культуре и спорту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33D8714E" w14:textId="77777777" w:rsidR="00BF17E5" w:rsidRPr="00342540" w:rsidRDefault="00BF17E5" w:rsidP="00F0197F">
            <w:pPr>
              <w:jc w:val="center"/>
              <w:rPr>
                <w:color w:val="000000"/>
                <w:sz w:val="20"/>
              </w:rPr>
            </w:pPr>
            <w:r w:rsidRPr="00342540">
              <w:rPr>
                <w:color w:val="000000"/>
                <w:sz w:val="20"/>
              </w:rPr>
              <w:t xml:space="preserve">Управление образования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117F826C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342540">
              <w:rPr>
                <w:color w:val="000000"/>
                <w:sz w:val="20"/>
              </w:rPr>
              <w:t xml:space="preserve">Отдел культуры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  <w:r w:rsidRPr="00F11353">
              <w:rPr>
                <w:color w:val="000000"/>
                <w:sz w:val="20"/>
              </w:rPr>
              <w:t> </w:t>
            </w:r>
          </w:p>
        </w:tc>
      </w:tr>
      <w:tr w:rsidR="00BF17E5" w:rsidRPr="00F11353" w14:paraId="70C694BB" w14:textId="77777777" w:rsidTr="00F0197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E47F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8F51" w14:textId="77777777" w:rsidR="00BF17E5" w:rsidRPr="00F11353" w:rsidRDefault="00BF17E5" w:rsidP="00F0197F">
            <w:pPr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 xml:space="preserve">Профилактика экстремизма и терроризма на территории Нязепетровского муниципального </w:t>
            </w:r>
            <w:r>
              <w:rPr>
                <w:b/>
                <w:bCs/>
                <w:color w:val="000000"/>
                <w:sz w:val="20"/>
              </w:rPr>
              <w:t>округа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CC39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9096" w14:textId="77777777" w:rsidR="00BF17E5" w:rsidRPr="00342540" w:rsidRDefault="00BF17E5" w:rsidP="00F0197F">
            <w:pPr>
              <w:jc w:val="center"/>
              <w:rPr>
                <w:color w:val="000000"/>
                <w:sz w:val="20"/>
              </w:rPr>
            </w:pPr>
            <w:r w:rsidRPr="00342540">
              <w:rPr>
                <w:color w:val="000000"/>
                <w:sz w:val="20"/>
              </w:rPr>
              <w:t xml:space="preserve">Управление по молодежной политике, физической культуре и спорту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450A7F3E" w14:textId="77777777" w:rsidR="00BF17E5" w:rsidRPr="00342540" w:rsidRDefault="00BF17E5" w:rsidP="00F0197F">
            <w:pPr>
              <w:jc w:val="center"/>
              <w:rPr>
                <w:color w:val="000000"/>
                <w:sz w:val="20"/>
              </w:rPr>
            </w:pPr>
            <w:r w:rsidRPr="00342540">
              <w:rPr>
                <w:color w:val="000000"/>
                <w:sz w:val="20"/>
              </w:rPr>
              <w:t xml:space="preserve">Управление образования администрации </w:t>
            </w:r>
            <w:r>
              <w:rPr>
                <w:color w:val="000000"/>
                <w:sz w:val="20"/>
              </w:rPr>
              <w:t>Нязепетровского муниципального округа</w:t>
            </w:r>
            <w:r w:rsidRPr="00342540">
              <w:rPr>
                <w:color w:val="000000"/>
                <w:sz w:val="20"/>
              </w:rPr>
              <w:t xml:space="preserve"> </w:t>
            </w:r>
          </w:p>
          <w:p w14:paraId="3EC04291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342540">
              <w:rPr>
                <w:color w:val="000000"/>
                <w:sz w:val="20"/>
              </w:rPr>
              <w:t xml:space="preserve">Отдел культуры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</w:tc>
      </w:tr>
      <w:tr w:rsidR="00BF17E5" w:rsidRPr="00F11353" w14:paraId="2BF15754" w14:textId="77777777" w:rsidTr="00F0197F">
        <w:trPr>
          <w:trHeight w:val="20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4C4E5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3B84" w14:textId="77777777" w:rsidR="00BF17E5" w:rsidRPr="00F11353" w:rsidRDefault="00BF17E5" w:rsidP="00F0197F">
            <w:pPr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 xml:space="preserve">Обеспечение безопасности жизнедеятельности населения Нязепетровского муниципального </w:t>
            </w:r>
            <w:r>
              <w:rPr>
                <w:b/>
                <w:bCs/>
                <w:color w:val="000000"/>
                <w:sz w:val="20"/>
              </w:rPr>
              <w:t>округа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04E0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1CB201FC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Pr="00342540">
              <w:rPr>
                <w:color w:val="000000"/>
                <w:sz w:val="20"/>
              </w:rPr>
              <w:t xml:space="preserve">Отдел общественной безопасности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D6A4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E4F2A">
              <w:rPr>
                <w:color w:val="000000"/>
                <w:sz w:val="20"/>
                <w:szCs w:val="20"/>
              </w:rPr>
              <w:t>Управление территориального развития администрации Нязепетровского муниципального округа</w:t>
            </w:r>
          </w:p>
        </w:tc>
      </w:tr>
      <w:tr w:rsidR="00BF17E5" w:rsidRPr="00F11353" w14:paraId="72B234CB" w14:textId="77777777" w:rsidTr="00F0197F">
        <w:trPr>
          <w:trHeight w:val="1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EDD5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3E6AF" w14:textId="77777777" w:rsidR="00BF17E5" w:rsidRPr="00F11353" w:rsidRDefault="00BF17E5" w:rsidP="00F0197F">
            <w:pPr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 xml:space="preserve">Профилактика наркомании и противодействие незаконному обороту наркотических и психотропных средств на территории Нязепетровского муниципального </w:t>
            </w:r>
            <w:r>
              <w:rPr>
                <w:b/>
                <w:bCs/>
                <w:color w:val="000000"/>
                <w:sz w:val="20"/>
              </w:rPr>
              <w:t>округа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AD66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1C7C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Управление образования администрации Нязепетровского муниципального округа</w:t>
            </w:r>
          </w:p>
          <w:p w14:paraId="15F3B99C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Управление социальной защиты населения администрации Нязепетровского муниципального округа</w:t>
            </w:r>
          </w:p>
          <w:p w14:paraId="4224531D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Отдел культуры администрации Нязепетровского муниципального округа</w:t>
            </w:r>
          </w:p>
          <w:p w14:paraId="06955748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МБУ «Спортивная школа г. Нязепетровска»</w:t>
            </w:r>
          </w:p>
          <w:p w14:paraId="2A420D2B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342540">
              <w:rPr>
                <w:color w:val="000000"/>
                <w:sz w:val="20"/>
              </w:rPr>
              <w:t xml:space="preserve">Управление по молодежной политике, физической культуре и спорту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4300044F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E4F2A">
              <w:rPr>
                <w:color w:val="000000"/>
                <w:sz w:val="20"/>
                <w:szCs w:val="20"/>
              </w:rPr>
              <w:t>Управление территориального развития администрации Нязепетровского муниципального округа</w:t>
            </w:r>
          </w:p>
        </w:tc>
      </w:tr>
      <w:tr w:rsidR="00BF17E5" w:rsidRPr="00F11353" w14:paraId="6BD2729B" w14:textId="77777777" w:rsidTr="00F0197F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57BE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24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2E193" w14:textId="77777777" w:rsidR="00BF17E5" w:rsidRPr="00F11353" w:rsidRDefault="00BF17E5" w:rsidP="00F0197F">
            <w:pPr>
              <w:jc w:val="both"/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 xml:space="preserve">Развитие муниципальной службы в Нязепетровском муниципальном </w:t>
            </w:r>
            <w:r>
              <w:rPr>
                <w:b/>
                <w:bCs/>
                <w:color w:val="000000"/>
                <w:sz w:val="20"/>
              </w:rPr>
              <w:t>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9E2B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4354A253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Pr="00F11353">
              <w:rPr>
                <w:color w:val="000000"/>
                <w:sz w:val="20"/>
              </w:rPr>
              <w:t xml:space="preserve">Отдел муниципальной службы и кадров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427AA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 </w:t>
            </w:r>
          </w:p>
        </w:tc>
      </w:tr>
      <w:tr w:rsidR="00BF17E5" w:rsidRPr="00F11353" w14:paraId="0C044B37" w14:textId="77777777" w:rsidTr="00F0197F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99F3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B9A5" w14:textId="77777777" w:rsidR="00BF17E5" w:rsidRPr="00F11353" w:rsidRDefault="00BF17E5" w:rsidP="00F0197F">
            <w:pPr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 xml:space="preserve">Формирование современной городской среды в Нязепетровском муниципальном </w:t>
            </w:r>
            <w:r>
              <w:rPr>
                <w:b/>
                <w:bCs/>
                <w:color w:val="000000"/>
                <w:sz w:val="20"/>
              </w:rPr>
              <w:t>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DBE3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Нязепетровского муниципального округа</w:t>
            </w:r>
          </w:p>
          <w:p w14:paraId="07C3715B" w14:textId="31F13182" w:rsidR="00BF17E5" w:rsidRPr="00F11353" w:rsidRDefault="00345CAA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(Управление муниципального хозяйства администрации Нязепетровского муниципального округа)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05406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E4F2A">
              <w:rPr>
                <w:color w:val="000000"/>
                <w:sz w:val="20"/>
                <w:szCs w:val="20"/>
              </w:rPr>
              <w:t>Управление территориального развития администрации Нязепетровского муниципального округа</w:t>
            </w:r>
            <w:r w:rsidRPr="00F11353"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МКУ</w:t>
            </w:r>
            <w:r w:rsidRPr="00E01487">
              <w:rPr>
                <w:color w:val="000000"/>
                <w:sz w:val="20"/>
              </w:rPr>
              <w:t xml:space="preserve"> «Управление жилищно-коммунального хозяйства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  <w:r w:rsidRPr="00E01487">
              <w:rPr>
                <w:color w:val="000000"/>
                <w:sz w:val="20"/>
              </w:rPr>
              <w:t xml:space="preserve"> Челябинской области»</w:t>
            </w:r>
          </w:p>
        </w:tc>
      </w:tr>
      <w:tr w:rsidR="00BF17E5" w:rsidRPr="00F11353" w14:paraId="44C09D15" w14:textId="77777777" w:rsidTr="00F0197F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3927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3B2D" w14:textId="77777777" w:rsidR="00BF17E5" w:rsidRPr="00F11353" w:rsidRDefault="00BF17E5" w:rsidP="00F0197F">
            <w:pPr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 xml:space="preserve">Развитие и поддержка социально ориентированных некоммерческих организаций на территории Нязепетровского муниципального </w:t>
            </w:r>
            <w:r>
              <w:rPr>
                <w:b/>
                <w:bCs/>
                <w:color w:val="000000"/>
                <w:sz w:val="20"/>
              </w:rPr>
              <w:t>округа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F50D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21EAED69" w14:textId="77777777" w:rsidR="00BF17E5" w:rsidRPr="00E01487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Pr="00E01487">
              <w:rPr>
                <w:color w:val="000000"/>
                <w:sz w:val="20"/>
              </w:rPr>
              <w:t xml:space="preserve">Управление социальной защиты населения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округа)</w:t>
            </w:r>
          </w:p>
          <w:p w14:paraId="4CA28805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0E79" w14:textId="77777777" w:rsidR="00BF17E5" w:rsidRPr="00E01487" w:rsidRDefault="00BF17E5" w:rsidP="00F0197F">
            <w:pPr>
              <w:jc w:val="center"/>
              <w:rPr>
                <w:color w:val="000000"/>
                <w:sz w:val="20"/>
              </w:rPr>
            </w:pPr>
            <w:r w:rsidRPr="00E01487">
              <w:rPr>
                <w:color w:val="000000"/>
                <w:sz w:val="20"/>
              </w:rPr>
              <w:t xml:space="preserve">Отдел культуры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17BCE597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E01487">
              <w:rPr>
                <w:color w:val="000000"/>
                <w:sz w:val="20"/>
              </w:rPr>
              <w:t xml:space="preserve"> Управление образования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</w:tc>
      </w:tr>
      <w:tr w:rsidR="00BF17E5" w:rsidRPr="00F11353" w14:paraId="20C97901" w14:textId="77777777" w:rsidTr="00F0197F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168E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1CF4" w14:textId="77777777" w:rsidR="00BF17E5" w:rsidRPr="00F11353" w:rsidRDefault="00BF17E5" w:rsidP="00F0197F">
            <w:pPr>
              <w:jc w:val="both"/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 xml:space="preserve">Противодействие коррупции в Нязепетровском муниципальном </w:t>
            </w:r>
            <w:r>
              <w:rPr>
                <w:b/>
                <w:bCs/>
                <w:color w:val="000000"/>
                <w:sz w:val="20"/>
              </w:rPr>
              <w:t>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88E8A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39710C11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(Управляющий делами</w:t>
            </w:r>
            <w:r w:rsidRPr="00F11353">
              <w:rPr>
                <w:color w:val="000000"/>
                <w:sz w:val="20"/>
              </w:rPr>
              <w:t xml:space="preserve">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AA0A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Правовой отдел администрации Нязепетровского муниципального округа</w:t>
            </w:r>
          </w:p>
          <w:p w14:paraId="38D00E83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Финансовое управление администрации Нязепетровского муниципального округа</w:t>
            </w:r>
          </w:p>
        </w:tc>
      </w:tr>
      <w:tr w:rsidR="00BF17E5" w:rsidRPr="00F11353" w14:paraId="22B139D7" w14:textId="77777777" w:rsidTr="00F0197F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3E4CA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19E3" w14:textId="77777777" w:rsidR="00BF17E5" w:rsidRPr="00F11353" w:rsidRDefault="00BF17E5" w:rsidP="00F0197F">
            <w:pPr>
              <w:jc w:val="both"/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 xml:space="preserve">Улучшение условий и охраны труда в Нязепетровском муниципальном </w:t>
            </w:r>
            <w:r>
              <w:rPr>
                <w:b/>
                <w:bCs/>
                <w:color w:val="000000"/>
                <w:sz w:val="20"/>
              </w:rPr>
              <w:t>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6E0B9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4257E915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(Ведущий специалист по охране труда администрации </w:t>
            </w:r>
            <w:r w:rsidRPr="00F11353">
              <w:rPr>
                <w:color w:val="000000"/>
                <w:sz w:val="20"/>
              </w:rPr>
              <w:t xml:space="preserve">Нязепетровского муниципального </w:t>
            </w:r>
            <w:r>
              <w:rPr>
                <w:color w:val="000000"/>
                <w:sz w:val="20"/>
              </w:rPr>
              <w:t>округа)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963B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> </w:t>
            </w:r>
          </w:p>
        </w:tc>
      </w:tr>
      <w:tr w:rsidR="00BF17E5" w:rsidRPr="00F11353" w14:paraId="6202FA9E" w14:textId="77777777" w:rsidTr="00F0197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4AFDF" w14:textId="77777777" w:rsidR="00BF17E5" w:rsidRPr="0024182B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82B">
              <w:rPr>
                <w:b/>
                <w:bCs/>
                <w:color w:val="000000"/>
                <w:sz w:val="20"/>
              </w:rPr>
              <w:t>29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BAB6B" w14:textId="77777777" w:rsidR="00BF17E5" w:rsidRPr="0024182B" w:rsidRDefault="00BF17E5" w:rsidP="00F0197F">
            <w:pPr>
              <w:rPr>
                <w:b/>
                <w:bCs/>
                <w:color w:val="000000"/>
                <w:sz w:val="20"/>
              </w:rPr>
            </w:pPr>
            <w:r w:rsidRPr="0024182B">
              <w:rPr>
                <w:b/>
                <w:bCs/>
                <w:color w:val="000000"/>
                <w:sz w:val="20"/>
              </w:rPr>
              <w:t>Развитие информационного общества в Нязепетровском муниципальном округе на 2020-2030 годы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C0490" w14:textId="77777777" w:rsidR="00BF17E5" w:rsidRPr="0024182B" w:rsidRDefault="00BF17E5" w:rsidP="00F0197F">
            <w:pPr>
              <w:jc w:val="center"/>
              <w:rPr>
                <w:color w:val="000000"/>
                <w:sz w:val="20"/>
              </w:rPr>
            </w:pPr>
            <w:r w:rsidRPr="0024182B">
              <w:rPr>
                <w:color w:val="000000"/>
                <w:sz w:val="20"/>
              </w:rPr>
              <w:t>Администрация Нязепетровского муниципального 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7AFDF" w14:textId="77777777" w:rsidR="00BF17E5" w:rsidRPr="0024182B" w:rsidRDefault="00BF17E5" w:rsidP="00F0197F">
            <w:pPr>
              <w:jc w:val="center"/>
              <w:rPr>
                <w:color w:val="000000"/>
                <w:sz w:val="20"/>
              </w:rPr>
            </w:pPr>
            <w:r w:rsidRPr="0024182B">
              <w:rPr>
                <w:color w:val="000000"/>
                <w:sz w:val="20"/>
              </w:rPr>
              <w:t> </w:t>
            </w:r>
          </w:p>
        </w:tc>
      </w:tr>
      <w:tr w:rsidR="00BF17E5" w:rsidRPr="00F11353" w14:paraId="41EE1684" w14:textId="77777777" w:rsidTr="00F0197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56A53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CAD59" w14:textId="77777777" w:rsidR="00BF17E5" w:rsidRPr="00F11353" w:rsidRDefault="00BF17E5" w:rsidP="00F0197F">
            <w:pPr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 xml:space="preserve">Профилактика безнадзорности и правонарушений несовершеннолетних в Нязепетровском муниципальном </w:t>
            </w:r>
            <w:r>
              <w:rPr>
                <w:b/>
                <w:bCs/>
                <w:color w:val="000000"/>
                <w:sz w:val="20"/>
              </w:rPr>
              <w:t>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2F5D7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21CE1006" w14:textId="0D78FEBD" w:rsidR="00BF17E5" w:rsidRPr="00F11353" w:rsidRDefault="00BF17E5" w:rsidP="004D05E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500354">
              <w:rPr>
                <w:color w:val="000000"/>
                <w:sz w:val="20"/>
              </w:rPr>
              <w:t xml:space="preserve">Отдел по обеспечению деятельности комиссии </w:t>
            </w:r>
            <w:r w:rsidRPr="00E01487">
              <w:rPr>
                <w:color w:val="000000"/>
                <w:sz w:val="20"/>
              </w:rPr>
              <w:t xml:space="preserve"> по делам несовершеннолетних и защите их прав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984A0" w14:textId="77777777" w:rsidR="00BF17E5" w:rsidRPr="00805BBE" w:rsidRDefault="00BF17E5" w:rsidP="00F0197F">
            <w:pPr>
              <w:jc w:val="center"/>
              <w:rPr>
                <w:color w:val="000000"/>
                <w:sz w:val="20"/>
                <w:szCs w:val="20"/>
              </w:rPr>
            </w:pPr>
            <w:r w:rsidRPr="00805BBE">
              <w:rPr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color w:val="000000"/>
                <w:sz w:val="20"/>
                <w:szCs w:val="20"/>
              </w:rPr>
              <w:t>Нязепетровского муниципального округа</w:t>
            </w:r>
          </w:p>
          <w:p w14:paraId="1471F526" w14:textId="77777777" w:rsidR="00BF17E5" w:rsidRPr="00805BBE" w:rsidRDefault="00BF17E5" w:rsidP="00F0197F">
            <w:pPr>
              <w:jc w:val="center"/>
              <w:rPr>
                <w:color w:val="000000"/>
                <w:sz w:val="20"/>
                <w:szCs w:val="20"/>
              </w:rPr>
            </w:pPr>
            <w:r w:rsidRPr="00805BBE">
              <w:rPr>
                <w:color w:val="000000"/>
                <w:sz w:val="20"/>
                <w:szCs w:val="20"/>
              </w:rPr>
              <w:t xml:space="preserve">Управление по молодёжной политике физкультуре и спорту администрации Нязепетровского муниципального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  <w:p w14:paraId="72D67291" w14:textId="77777777" w:rsidR="00BF17E5" w:rsidRPr="00805BBE" w:rsidRDefault="00BF17E5" w:rsidP="00F0197F">
            <w:pPr>
              <w:jc w:val="center"/>
              <w:rPr>
                <w:color w:val="000000"/>
                <w:sz w:val="20"/>
                <w:szCs w:val="20"/>
              </w:rPr>
            </w:pPr>
            <w:r w:rsidRPr="00805BBE">
              <w:rPr>
                <w:color w:val="000000"/>
                <w:sz w:val="20"/>
                <w:szCs w:val="20"/>
              </w:rPr>
              <w:t xml:space="preserve">Отдел культуры администрации Нязепетровского муниципального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  <w:p w14:paraId="27F6149F" w14:textId="77777777" w:rsidR="00BF17E5" w:rsidRPr="00805BBE" w:rsidRDefault="00BF17E5" w:rsidP="00F0197F">
            <w:pPr>
              <w:jc w:val="center"/>
              <w:rPr>
                <w:color w:val="000000"/>
                <w:sz w:val="20"/>
                <w:szCs w:val="20"/>
              </w:rPr>
            </w:pPr>
            <w:r w:rsidRPr="00805BBE">
              <w:rPr>
                <w:color w:val="000000"/>
                <w:sz w:val="20"/>
                <w:szCs w:val="20"/>
              </w:rPr>
              <w:t xml:space="preserve">Управление социальной защиты населения администрации Нязепетровского муниципального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  <w:p w14:paraId="2681D9A0" w14:textId="77777777" w:rsidR="00BF17E5" w:rsidRPr="00805BBE" w:rsidRDefault="00BF17E5" w:rsidP="00F0197F">
            <w:pPr>
              <w:jc w:val="center"/>
              <w:rPr>
                <w:color w:val="000000"/>
                <w:sz w:val="20"/>
                <w:szCs w:val="20"/>
              </w:rPr>
            </w:pPr>
            <w:r w:rsidRPr="00805BBE">
              <w:rPr>
                <w:color w:val="000000"/>
                <w:sz w:val="20"/>
                <w:szCs w:val="20"/>
              </w:rPr>
              <w:t>МБУ «Комплексный центр социального обслуживания населения»</w:t>
            </w:r>
          </w:p>
          <w:p w14:paraId="5E869C00" w14:textId="77777777" w:rsidR="00BF17E5" w:rsidRDefault="00BF17E5" w:rsidP="00F0197F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805BBE">
              <w:rPr>
                <w:kern w:val="3"/>
                <w:sz w:val="20"/>
                <w:szCs w:val="20"/>
              </w:rPr>
              <w:t>ОМВД Росси</w:t>
            </w:r>
            <w:r>
              <w:rPr>
                <w:kern w:val="3"/>
                <w:sz w:val="20"/>
                <w:szCs w:val="20"/>
              </w:rPr>
              <w:t>и</w:t>
            </w:r>
            <w:r w:rsidRPr="00805BBE">
              <w:rPr>
                <w:kern w:val="3"/>
                <w:sz w:val="20"/>
                <w:szCs w:val="20"/>
              </w:rPr>
              <w:t xml:space="preserve"> по Нязепетровскому муниципальному округу,</w:t>
            </w:r>
          </w:p>
          <w:p w14:paraId="6D1B93C6" w14:textId="77777777" w:rsidR="00BF17E5" w:rsidRPr="00805BBE" w:rsidRDefault="00BF17E5" w:rsidP="00F0197F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805BBE">
              <w:rPr>
                <w:kern w:val="3"/>
                <w:sz w:val="20"/>
                <w:szCs w:val="20"/>
              </w:rPr>
              <w:t>ОКУ «Центр занятости населения Нязепетровского муниципального округа»</w:t>
            </w:r>
          </w:p>
          <w:p w14:paraId="560102B9" w14:textId="77777777" w:rsidR="00BF17E5" w:rsidRPr="00805BBE" w:rsidRDefault="00BF17E5" w:rsidP="00F0197F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805BBE">
              <w:rPr>
                <w:kern w:val="3"/>
                <w:sz w:val="20"/>
                <w:szCs w:val="20"/>
              </w:rPr>
              <w:t>ГБУЗ «Районная больница</w:t>
            </w:r>
          </w:p>
          <w:p w14:paraId="7FD24D58" w14:textId="77777777" w:rsidR="00BF17E5" w:rsidRPr="00805BBE" w:rsidRDefault="00BF17E5" w:rsidP="00F0197F">
            <w:pPr>
              <w:jc w:val="center"/>
              <w:rPr>
                <w:color w:val="000000"/>
                <w:sz w:val="20"/>
                <w:szCs w:val="20"/>
              </w:rPr>
            </w:pPr>
            <w:r w:rsidRPr="00805BBE">
              <w:rPr>
                <w:kern w:val="3"/>
                <w:sz w:val="20"/>
                <w:szCs w:val="20"/>
              </w:rPr>
              <w:lastRenderedPageBreak/>
              <w:t>г. Нязепетровск»</w:t>
            </w:r>
          </w:p>
        </w:tc>
      </w:tr>
      <w:tr w:rsidR="00BF17E5" w:rsidRPr="00F11353" w14:paraId="5F9F9F5B" w14:textId="77777777" w:rsidTr="00F0197F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28F02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51D63" w14:textId="77777777" w:rsidR="00BF17E5" w:rsidRPr="00F11353" w:rsidRDefault="00BF17E5" w:rsidP="00F0197F">
            <w:pPr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>Укрепление</w:t>
            </w:r>
            <w:r>
              <w:rPr>
                <w:b/>
                <w:bCs/>
                <w:color w:val="000000"/>
                <w:sz w:val="20"/>
              </w:rPr>
              <w:t xml:space="preserve"> общественного</w:t>
            </w:r>
            <w:r w:rsidRPr="00F11353">
              <w:rPr>
                <w:b/>
                <w:bCs/>
                <w:color w:val="000000"/>
                <w:sz w:val="20"/>
              </w:rPr>
              <w:t xml:space="preserve"> здоровья в Нязепетровском муниципальном </w:t>
            </w:r>
            <w:r>
              <w:rPr>
                <w:b/>
                <w:bCs/>
                <w:color w:val="000000"/>
                <w:sz w:val="20"/>
              </w:rPr>
              <w:t>округе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53AC0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BC525" w14:textId="77777777" w:rsidR="00BF17E5" w:rsidRPr="00B07AB5" w:rsidRDefault="00BF17E5" w:rsidP="00F0197F">
            <w:pPr>
              <w:jc w:val="center"/>
              <w:rPr>
                <w:color w:val="000000"/>
                <w:sz w:val="20"/>
              </w:rPr>
            </w:pPr>
            <w:r w:rsidRPr="00B07AB5">
              <w:rPr>
                <w:color w:val="000000"/>
                <w:sz w:val="20"/>
              </w:rPr>
              <w:t>Управление по молодежной политике, физической культуре и спорту администрации Нязепе</w:t>
            </w:r>
            <w:r>
              <w:rPr>
                <w:color w:val="000000"/>
                <w:sz w:val="20"/>
              </w:rPr>
              <w:t>тровского муниципального округа</w:t>
            </w:r>
          </w:p>
          <w:p w14:paraId="16C6FDC7" w14:textId="77777777" w:rsidR="00BF17E5" w:rsidRPr="00B07AB5" w:rsidRDefault="00BF17E5" w:rsidP="00F0197F">
            <w:pPr>
              <w:jc w:val="center"/>
              <w:rPr>
                <w:color w:val="000000"/>
                <w:sz w:val="20"/>
              </w:rPr>
            </w:pPr>
            <w:r w:rsidRPr="00B07AB5">
              <w:rPr>
                <w:color w:val="000000"/>
                <w:sz w:val="20"/>
              </w:rPr>
              <w:t xml:space="preserve">Управление образования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  <w:r w:rsidRPr="00B07AB5">
              <w:rPr>
                <w:color w:val="000000"/>
                <w:sz w:val="20"/>
              </w:rPr>
              <w:t xml:space="preserve">; </w:t>
            </w:r>
          </w:p>
          <w:p w14:paraId="6B026CE5" w14:textId="77777777" w:rsidR="00BF17E5" w:rsidRPr="00B07AB5" w:rsidRDefault="00BF17E5" w:rsidP="00F0197F">
            <w:pPr>
              <w:jc w:val="center"/>
              <w:rPr>
                <w:color w:val="000000"/>
                <w:sz w:val="20"/>
              </w:rPr>
            </w:pPr>
            <w:r w:rsidRPr="00B07AB5">
              <w:rPr>
                <w:color w:val="000000"/>
                <w:sz w:val="20"/>
              </w:rPr>
              <w:t>Управление социальной защиты населения администрации Нязепе</w:t>
            </w:r>
            <w:r>
              <w:rPr>
                <w:color w:val="000000"/>
                <w:sz w:val="20"/>
              </w:rPr>
              <w:t>тровского муниципального округа</w:t>
            </w:r>
          </w:p>
          <w:p w14:paraId="57187078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B07AB5">
              <w:rPr>
                <w:color w:val="000000"/>
                <w:sz w:val="20"/>
              </w:rPr>
              <w:t xml:space="preserve">Отдел культуры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</w:tc>
      </w:tr>
      <w:tr w:rsidR="00BF17E5" w:rsidRPr="00F11353" w14:paraId="52C22233" w14:textId="77777777" w:rsidTr="00F0197F">
        <w:trPr>
          <w:trHeight w:val="25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15841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36231" w14:textId="77777777" w:rsidR="00BF17E5" w:rsidRPr="00F11353" w:rsidRDefault="00BF17E5" w:rsidP="00F0197F">
            <w:pPr>
              <w:rPr>
                <w:b/>
                <w:bCs/>
                <w:color w:val="000000"/>
                <w:sz w:val="20"/>
              </w:rPr>
            </w:pPr>
            <w:r w:rsidRPr="00B07AB5">
              <w:rPr>
                <w:b/>
                <w:bCs/>
                <w:color w:val="000000"/>
                <w:sz w:val="20"/>
              </w:rPr>
              <w:t xml:space="preserve">Реализация государственной национальной политики на территории Нязепетровского муниципального </w:t>
            </w:r>
            <w:r>
              <w:rPr>
                <w:b/>
                <w:bCs/>
                <w:color w:val="000000"/>
                <w:sz w:val="20"/>
              </w:rPr>
              <w:t>округа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AF4EC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B07AB5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2FD25" w14:textId="77777777" w:rsidR="00BF17E5" w:rsidRPr="00B07AB5" w:rsidRDefault="00BF17E5" w:rsidP="00F0197F">
            <w:pPr>
              <w:jc w:val="center"/>
              <w:rPr>
                <w:color w:val="000000"/>
                <w:sz w:val="20"/>
              </w:rPr>
            </w:pPr>
            <w:r w:rsidRPr="00B07AB5">
              <w:rPr>
                <w:color w:val="000000"/>
                <w:sz w:val="20"/>
              </w:rPr>
              <w:t>Управление по молодежной политике, физической культуре и спорту администрации Нязепе</w:t>
            </w:r>
            <w:r>
              <w:rPr>
                <w:color w:val="000000"/>
                <w:sz w:val="20"/>
              </w:rPr>
              <w:t>тровского муниципального округа</w:t>
            </w:r>
          </w:p>
          <w:p w14:paraId="44B62E36" w14:textId="77777777" w:rsidR="00BF17E5" w:rsidRPr="00B07AB5" w:rsidRDefault="00BF17E5" w:rsidP="00F0197F">
            <w:pPr>
              <w:jc w:val="center"/>
              <w:rPr>
                <w:color w:val="000000"/>
                <w:sz w:val="20"/>
              </w:rPr>
            </w:pPr>
            <w:r w:rsidRPr="00B07AB5">
              <w:rPr>
                <w:color w:val="000000"/>
                <w:sz w:val="20"/>
              </w:rPr>
              <w:t>Управление образования администрации Нязепе</w:t>
            </w:r>
            <w:r>
              <w:rPr>
                <w:color w:val="000000"/>
                <w:sz w:val="20"/>
              </w:rPr>
              <w:t>тровского муниципального округа</w:t>
            </w:r>
          </w:p>
          <w:p w14:paraId="1C17A92F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 w:rsidRPr="00B07AB5">
              <w:rPr>
                <w:color w:val="000000"/>
                <w:sz w:val="20"/>
              </w:rPr>
              <w:t xml:space="preserve">Отдел культуры администрации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</w:tc>
      </w:tr>
      <w:tr w:rsidR="00BF17E5" w:rsidRPr="00F11353" w14:paraId="27DC49BA" w14:textId="77777777" w:rsidTr="00F0197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6EC38" w14:textId="77777777" w:rsidR="00BF17E5" w:rsidRPr="00F11353" w:rsidRDefault="00BF17E5" w:rsidP="00F019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1D8D" w14:textId="77777777" w:rsidR="00BF17E5" w:rsidRPr="00F11353" w:rsidRDefault="00BF17E5" w:rsidP="00F0197F">
            <w:pPr>
              <w:rPr>
                <w:b/>
                <w:bCs/>
                <w:color w:val="000000"/>
                <w:sz w:val="20"/>
              </w:rPr>
            </w:pPr>
            <w:r w:rsidRPr="00B07AB5">
              <w:rPr>
                <w:b/>
                <w:bCs/>
                <w:color w:val="000000"/>
                <w:sz w:val="20"/>
              </w:rPr>
              <w:t>Повышение результативности деятельности органов местного самоуправления и решение выявленных в ходе анализа проблем, связанных с низкой оценкой населения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771C7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B07AB5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45F4CB0A" w14:textId="4DD87B49" w:rsidR="00BF17E5" w:rsidRPr="00F11353" w:rsidRDefault="00BF17E5" w:rsidP="00524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(Управление экономического развития администрации Нязепетровского муниципального округа)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E201D" w14:textId="77777777" w:rsidR="00BF17E5" w:rsidRDefault="00BF17E5" w:rsidP="00F0197F">
            <w:pPr>
              <w:jc w:val="center"/>
              <w:rPr>
                <w:color w:val="000000"/>
                <w:sz w:val="20"/>
              </w:rPr>
            </w:pPr>
            <w:r w:rsidRPr="00FE4F2A">
              <w:rPr>
                <w:color w:val="000000"/>
                <w:sz w:val="20"/>
                <w:szCs w:val="20"/>
              </w:rPr>
              <w:t>Управление территориального развития администрации Нязепетровского муниципального округа</w:t>
            </w:r>
            <w:r>
              <w:rPr>
                <w:color w:val="000000"/>
                <w:sz w:val="20"/>
              </w:rPr>
              <w:t xml:space="preserve"> МКУ</w:t>
            </w:r>
            <w:r w:rsidRPr="00E01487">
              <w:rPr>
                <w:color w:val="000000"/>
                <w:sz w:val="20"/>
              </w:rPr>
              <w:t xml:space="preserve"> «Управление жилищно-коммунального хозяйства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  <w:r w:rsidRPr="00E01487">
              <w:rPr>
                <w:color w:val="000000"/>
                <w:sz w:val="20"/>
              </w:rPr>
              <w:t xml:space="preserve"> Челябинской области»</w:t>
            </w:r>
          </w:p>
          <w:p w14:paraId="2DC2DE70" w14:textId="77777777" w:rsidR="00BF17E5" w:rsidRPr="00F11353" w:rsidRDefault="00BF17E5" w:rsidP="00F01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МУП «Водоканал»</w:t>
            </w:r>
          </w:p>
        </w:tc>
      </w:tr>
      <w:tr w:rsidR="00E0024B" w:rsidRPr="00F11353" w14:paraId="7EB2CFE6" w14:textId="77777777" w:rsidTr="00F0197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532A5" w14:textId="77777777" w:rsidR="00E0024B" w:rsidRDefault="00E0024B" w:rsidP="00E0024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4C81E" w14:textId="31F250AB" w:rsidR="00E0024B" w:rsidRPr="00B07AB5" w:rsidRDefault="00E0024B" w:rsidP="00E0024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Реализация проекта «Инициативное бюджетирование» на территории Нязепетровского муниципального округа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E217C" w14:textId="77777777" w:rsidR="00E0024B" w:rsidRDefault="00E0024B" w:rsidP="00E0024B">
            <w:pPr>
              <w:jc w:val="center"/>
              <w:rPr>
                <w:color w:val="000000"/>
                <w:sz w:val="20"/>
              </w:rPr>
            </w:pPr>
            <w:r w:rsidRPr="00B07AB5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32C74BD1" w14:textId="16D0D0AE" w:rsidR="00E0024B" w:rsidRPr="00B07AB5" w:rsidRDefault="00345CAA" w:rsidP="00E002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(Управление муниципального хозяйства администрации Нязепетровского муниципального округа)</w:t>
            </w:r>
            <w:r w:rsidR="0052481B">
              <w:rPr>
                <w:color w:val="000000"/>
                <w:sz w:val="20"/>
              </w:rPr>
              <w:t>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46C7E" w14:textId="77777777" w:rsidR="00E0024B" w:rsidRPr="00F11353" w:rsidRDefault="00E0024B" w:rsidP="00E0024B">
            <w:pPr>
              <w:jc w:val="center"/>
              <w:rPr>
                <w:color w:val="000000"/>
                <w:sz w:val="20"/>
              </w:rPr>
            </w:pPr>
          </w:p>
        </w:tc>
      </w:tr>
      <w:tr w:rsidR="00E0024B" w:rsidRPr="00F11353" w14:paraId="40A4C87F" w14:textId="77777777" w:rsidTr="00F0197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E9840" w14:textId="77777777" w:rsidR="00E0024B" w:rsidRDefault="00E0024B" w:rsidP="00E0024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3A617" w14:textId="77777777" w:rsidR="00E0024B" w:rsidRDefault="00E0024B" w:rsidP="00E0024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Обеспечение п</w:t>
            </w:r>
            <w:r w:rsidRPr="00F11353">
              <w:rPr>
                <w:b/>
                <w:bCs/>
                <w:color w:val="000000"/>
                <w:sz w:val="20"/>
              </w:rPr>
              <w:t>ожа</w:t>
            </w:r>
            <w:r>
              <w:rPr>
                <w:b/>
                <w:bCs/>
                <w:color w:val="000000"/>
                <w:sz w:val="20"/>
              </w:rPr>
              <w:t>рной</w:t>
            </w:r>
            <w:r w:rsidRPr="00F11353">
              <w:rPr>
                <w:b/>
                <w:bCs/>
                <w:color w:val="000000"/>
                <w:sz w:val="20"/>
              </w:rPr>
              <w:t xml:space="preserve"> безопасност</w:t>
            </w:r>
            <w:r>
              <w:rPr>
                <w:b/>
                <w:bCs/>
                <w:color w:val="000000"/>
                <w:sz w:val="20"/>
              </w:rPr>
              <w:t>и</w:t>
            </w:r>
            <w:r w:rsidRPr="00F11353">
              <w:rPr>
                <w:b/>
                <w:bCs/>
                <w:color w:val="000000"/>
                <w:sz w:val="20"/>
              </w:rPr>
              <w:t xml:space="preserve"> Нязепетровского </w:t>
            </w:r>
            <w:r>
              <w:rPr>
                <w:b/>
                <w:bCs/>
                <w:color w:val="000000"/>
                <w:sz w:val="20"/>
              </w:rPr>
              <w:t>муниципального округа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7AE33" w14:textId="77777777" w:rsidR="00E0024B" w:rsidRDefault="00E0024B" w:rsidP="00E0024B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5332BF74" w14:textId="77777777" w:rsidR="00E0024B" w:rsidRPr="00B07AB5" w:rsidRDefault="00E0024B" w:rsidP="00E002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(Отдел общественной безопасности администрации Нязепетровского муниципального округа)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7B8AE" w14:textId="77777777" w:rsidR="00E0024B" w:rsidRPr="00F11353" w:rsidRDefault="00E0024B" w:rsidP="00E0024B">
            <w:pPr>
              <w:jc w:val="center"/>
              <w:rPr>
                <w:color w:val="000000"/>
                <w:sz w:val="20"/>
              </w:rPr>
            </w:pPr>
            <w:r w:rsidRPr="00FE4F2A">
              <w:rPr>
                <w:color w:val="000000"/>
                <w:sz w:val="20"/>
                <w:szCs w:val="20"/>
              </w:rPr>
              <w:t>Управление территориального развития администрации Нязепетровского муниципального округа</w:t>
            </w:r>
            <w:r w:rsidRPr="00F11353">
              <w:rPr>
                <w:color w:val="000000"/>
                <w:sz w:val="20"/>
              </w:rPr>
              <w:t xml:space="preserve"> </w:t>
            </w:r>
          </w:p>
        </w:tc>
      </w:tr>
      <w:tr w:rsidR="00E0024B" w:rsidRPr="00F11353" w14:paraId="35833D7E" w14:textId="77777777" w:rsidTr="00F0197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C8F73" w14:textId="77777777" w:rsidR="00E0024B" w:rsidRDefault="00E0024B" w:rsidP="00E0024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7E40D" w14:textId="77777777" w:rsidR="00E0024B" w:rsidRDefault="00E0024B" w:rsidP="00E0024B">
            <w:pPr>
              <w:rPr>
                <w:b/>
                <w:bCs/>
                <w:color w:val="000000"/>
                <w:sz w:val="20"/>
              </w:rPr>
            </w:pPr>
            <w:r w:rsidRPr="00F11353">
              <w:rPr>
                <w:b/>
                <w:bCs/>
                <w:color w:val="000000"/>
                <w:sz w:val="20"/>
              </w:rPr>
              <w:t xml:space="preserve">Содержание объектов благоустройства и озеленения территории Нязепетровского </w:t>
            </w:r>
            <w:r>
              <w:rPr>
                <w:b/>
                <w:bCs/>
                <w:color w:val="000000"/>
                <w:sz w:val="20"/>
              </w:rPr>
              <w:t>муниципального округа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4A62E" w14:textId="77777777" w:rsidR="00E0024B" w:rsidRDefault="00E0024B" w:rsidP="00E0024B">
            <w:pPr>
              <w:jc w:val="center"/>
              <w:rPr>
                <w:color w:val="000000"/>
                <w:sz w:val="20"/>
              </w:rPr>
            </w:pPr>
            <w:r w:rsidRPr="00F11353">
              <w:rPr>
                <w:color w:val="000000"/>
                <w:sz w:val="20"/>
              </w:rPr>
              <w:t xml:space="preserve">Администрация Нязепетровского муниципального </w:t>
            </w:r>
            <w:r>
              <w:rPr>
                <w:color w:val="000000"/>
                <w:sz w:val="20"/>
              </w:rPr>
              <w:t>округа</w:t>
            </w:r>
          </w:p>
          <w:p w14:paraId="43281C49" w14:textId="00AB0701" w:rsidR="00E0024B" w:rsidRPr="00B07AB5" w:rsidRDefault="00345CAA" w:rsidP="00E002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(Управление муниципального хозяйства администрации Нязепетровского муниципального округа)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1F3CF" w14:textId="77777777" w:rsidR="00E0024B" w:rsidRPr="00F11353" w:rsidRDefault="00E0024B" w:rsidP="00E0024B">
            <w:pPr>
              <w:jc w:val="center"/>
              <w:rPr>
                <w:color w:val="000000"/>
                <w:sz w:val="20"/>
              </w:rPr>
            </w:pPr>
            <w:r w:rsidRPr="00FE4F2A">
              <w:rPr>
                <w:color w:val="000000"/>
                <w:sz w:val="20"/>
                <w:szCs w:val="20"/>
              </w:rPr>
              <w:t>Управление территориального развития администрации Нязепетровского муниципального округа</w:t>
            </w:r>
            <w:r w:rsidRPr="00F11353">
              <w:rPr>
                <w:color w:val="000000"/>
                <w:sz w:val="20"/>
              </w:rPr>
              <w:t xml:space="preserve"> </w:t>
            </w:r>
          </w:p>
        </w:tc>
      </w:tr>
    </w:tbl>
    <w:p w14:paraId="1D4F0926" w14:textId="77777777" w:rsidR="006103F6" w:rsidRDefault="00BD4DDB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</w:t>
      </w:r>
    </w:p>
    <w:sectPr w:rsidR="006103F6" w:rsidSect="00DF4942">
      <w:headerReference w:type="default" r:id="rId8"/>
      <w:pgSz w:w="11906" w:h="16838"/>
      <w:pgMar w:top="1134" w:right="851" w:bottom="1134" w:left="1418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67CE" w14:textId="77777777" w:rsidR="00E122D8" w:rsidRDefault="00E122D8">
      <w:r>
        <w:separator/>
      </w:r>
    </w:p>
  </w:endnote>
  <w:endnote w:type="continuationSeparator" w:id="0">
    <w:p w14:paraId="538F60C5" w14:textId="77777777" w:rsidR="00E122D8" w:rsidRDefault="00E1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0AC5" w14:textId="77777777" w:rsidR="00E122D8" w:rsidRDefault="00E122D8">
      <w:r>
        <w:separator/>
      </w:r>
    </w:p>
  </w:footnote>
  <w:footnote w:type="continuationSeparator" w:id="0">
    <w:p w14:paraId="29F075E6" w14:textId="77777777" w:rsidR="00E122D8" w:rsidRDefault="00E12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1E41" w14:textId="77777777" w:rsidR="00E17549" w:rsidRDefault="00E1754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50161"/>
    <w:multiLevelType w:val="hybridMultilevel"/>
    <w:tmpl w:val="464AFF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4162DC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AB053E"/>
    <w:multiLevelType w:val="hybridMultilevel"/>
    <w:tmpl w:val="366E71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785E0988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6099"/>
    <w:multiLevelType w:val="hybridMultilevel"/>
    <w:tmpl w:val="48F2ECDE"/>
    <w:lvl w:ilvl="0" w:tplc="B42C822C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7BD7348"/>
    <w:multiLevelType w:val="hybridMultilevel"/>
    <w:tmpl w:val="EA4E71BE"/>
    <w:lvl w:ilvl="0" w:tplc="F88A83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20DAF"/>
    <w:multiLevelType w:val="hybridMultilevel"/>
    <w:tmpl w:val="A6CA0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13B4"/>
    <w:multiLevelType w:val="hybridMultilevel"/>
    <w:tmpl w:val="8CA0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6AAC"/>
    <w:multiLevelType w:val="hybridMultilevel"/>
    <w:tmpl w:val="5D46BDD6"/>
    <w:lvl w:ilvl="0" w:tplc="0B32D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6D6ECB"/>
    <w:multiLevelType w:val="hybridMultilevel"/>
    <w:tmpl w:val="7480B2E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A171E"/>
    <w:multiLevelType w:val="hybridMultilevel"/>
    <w:tmpl w:val="5498A2F8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10BB3"/>
    <w:multiLevelType w:val="hybridMultilevel"/>
    <w:tmpl w:val="B10240E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90A47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B3935B4"/>
    <w:multiLevelType w:val="hybridMultilevel"/>
    <w:tmpl w:val="11BC9A24"/>
    <w:lvl w:ilvl="0" w:tplc="CD70E9A6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F0903E2"/>
    <w:multiLevelType w:val="hybridMultilevel"/>
    <w:tmpl w:val="33AEE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E7160"/>
    <w:multiLevelType w:val="hybridMultilevel"/>
    <w:tmpl w:val="0338B7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25A7C"/>
    <w:multiLevelType w:val="hybridMultilevel"/>
    <w:tmpl w:val="8C3C5470"/>
    <w:lvl w:ilvl="0" w:tplc="B038D0D6">
      <w:start w:val="2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B2A4965"/>
    <w:multiLevelType w:val="hybridMultilevel"/>
    <w:tmpl w:val="9EA47B7E"/>
    <w:lvl w:ilvl="0" w:tplc="EF985E9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0465715"/>
    <w:multiLevelType w:val="hybridMultilevel"/>
    <w:tmpl w:val="F746D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04AC4"/>
    <w:multiLevelType w:val="hybridMultilevel"/>
    <w:tmpl w:val="B02C3932"/>
    <w:lvl w:ilvl="0" w:tplc="BB449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43F399B"/>
    <w:multiLevelType w:val="hybridMultilevel"/>
    <w:tmpl w:val="560A179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372D2"/>
    <w:multiLevelType w:val="hybridMultilevel"/>
    <w:tmpl w:val="9BC684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64841"/>
    <w:multiLevelType w:val="hybridMultilevel"/>
    <w:tmpl w:val="85020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57B90"/>
    <w:multiLevelType w:val="hybridMultilevel"/>
    <w:tmpl w:val="A6EC4146"/>
    <w:lvl w:ilvl="0" w:tplc="9EEC54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C567C05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1E78C2"/>
    <w:multiLevelType w:val="hybridMultilevel"/>
    <w:tmpl w:val="1870D7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F0F2FED"/>
    <w:multiLevelType w:val="hybridMultilevel"/>
    <w:tmpl w:val="0F56CC6C"/>
    <w:lvl w:ilvl="0" w:tplc="46A0E18A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</w:num>
  <w:num w:numId="5">
    <w:abstractNumId w:val="10"/>
  </w:num>
  <w:num w:numId="6">
    <w:abstractNumId w:val="24"/>
  </w:num>
  <w:num w:numId="7">
    <w:abstractNumId w:val="17"/>
  </w:num>
  <w:num w:numId="8">
    <w:abstractNumId w:val="22"/>
  </w:num>
  <w:num w:numId="9">
    <w:abstractNumId w:val="6"/>
  </w:num>
  <w:num w:numId="10">
    <w:abstractNumId w:val="3"/>
  </w:num>
  <w:num w:numId="11">
    <w:abstractNumId w:val="14"/>
  </w:num>
  <w:num w:numId="12">
    <w:abstractNumId w:val="1"/>
  </w:num>
  <w:num w:numId="13">
    <w:abstractNumId w:val="26"/>
  </w:num>
  <w:num w:numId="14">
    <w:abstractNumId w:val="9"/>
  </w:num>
  <w:num w:numId="15">
    <w:abstractNumId w:val="13"/>
  </w:num>
  <w:num w:numId="16">
    <w:abstractNumId w:val="4"/>
  </w:num>
  <w:num w:numId="17">
    <w:abstractNumId w:val="11"/>
  </w:num>
  <w:num w:numId="18">
    <w:abstractNumId w:val="20"/>
  </w:num>
  <w:num w:numId="19">
    <w:abstractNumId w:val="21"/>
  </w:num>
  <w:num w:numId="20">
    <w:abstractNumId w:val="2"/>
  </w:num>
  <w:num w:numId="21">
    <w:abstractNumId w:val="25"/>
  </w:num>
  <w:num w:numId="22">
    <w:abstractNumId w:val="16"/>
  </w:num>
  <w:num w:numId="23">
    <w:abstractNumId w:val="12"/>
  </w:num>
  <w:num w:numId="24">
    <w:abstractNumId w:val="5"/>
  </w:num>
  <w:num w:numId="25">
    <w:abstractNumId w:val="8"/>
  </w:num>
  <w:num w:numId="26">
    <w:abstractNumId w:val="2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49"/>
    <w:rsid w:val="00003ACC"/>
    <w:rsid w:val="000256A8"/>
    <w:rsid w:val="00031157"/>
    <w:rsid w:val="000332B0"/>
    <w:rsid w:val="00074965"/>
    <w:rsid w:val="000A1FAC"/>
    <w:rsid w:val="000B0CF3"/>
    <w:rsid w:val="00133AA8"/>
    <w:rsid w:val="001374B3"/>
    <w:rsid w:val="0014540C"/>
    <w:rsid w:val="0014561A"/>
    <w:rsid w:val="00145A72"/>
    <w:rsid w:val="00150B59"/>
    <w:rsid w:val="00160C30"/>
    <w:rsid w:val="00174B22"/>
    <w:rsid w:val="00186FA7"/>
    <w:rsid w:val="0019141E"/>
    <w:rsid w:val="001D1ACF"/>
    <w:rsid w:val="001D3041"/>
    <w:rsid w:val="001D6B94"/>
    <w:rsid w:val="00211D71"/>
    <w:rsid w:val="0021299E"/>
    <w:rsid w:val="00245BF2"/>
    <w:rsid w:val="00270C83"/>
    <w:rsid w:val="0029226F"/>
    <w:rsid w:val="002961B2"/>
    <w:rsid w:val="0029746A"/>
    <w:rsid w:val="002A1BCE"/>
    <w:rsid w:val="002C314B"/>
    <w:rsid w:val="002C3BDA"/>
    <w:rsid w:val="002C726B"/>
    <w:rsid w:val="002D0374"/>
    <w:rsid w:val="002D34AF"/>
    <w:rsid w:val="002D790A"/>
    <w:rsid w:val="00312383"/>
    <w:rsid w:val="00323C39"/>
    <w:rsid w:val="00325264"/>
    <w:rsid w:val="0032777A"/>
    <w:rsid w:val="00345CAA"/>
    <w:rsid w:val="0037258D"/>
    <w:rsid w:val="0037261C"/>
    <w:rsid w:val="003929EC"/>
    <w:rsid w:val="003A1B3E"/>
    <w:rsid w:val="003B61D9"/>
    <w:rsid w:val="003B7566"/>
    <w:rsid w:val="003D51BA"/>
    <w:rsid w:val="003E0607"/>
    <w:rsid w:val="00406BF9"/>
    <w:rsid w:val="00410693"/>
    <w:rsid w:val="004132CF"/>
    <w:rsid w:val="00435B92"/>
    <w:rsid w:val="00437D55"/>
    <w:rsid w:val="00437F7A"/>
    <w:rsid w:val="00441BFD"/>
    <w:rsid w:val="00451851"/>
    <w:rsid w:val="0045219D"/>
    <w:rsid w:val="00493C19"/>
    <w:rsid w:val="0049555D"/>
    <w:rsid w:val="00496983"/>
    <w:rsid w:val="004B0AC7"/>
    <w:rsid w:val="004B4CDF"/>
    <w:rsid w:val="004D05EF"/>
    <w:rsid w:val="004E460C"/>
    <w:rsid w:val="004E7884"/>
    <w:rsid w:val="004E7AE2"/>
    <w:rsid w:val="004F48CF"/>
    <w:rsid w:val="004F51C7"/>
    <w:rsid w:val="004F63C6"/>
    <w:rsid w:val="00500354"/>
    <w:rsid w:val="00500F7D"/>
    <w:rsid w:val="00505340"/>
    <w:rsid w:val="005169EF"/>
    <w:rsid w:val="0052481B"/>
    <w:rsid w:val="00530615"/>
    <w:rsid w:val="00535F54"/>
    <w:rsid w:val="00541235"/>
    <w:rsid w:val="00541BD9"/>
    <w:rsid w:val="005453B4"/>
    <w:rsid w:val="00546ABF"/>
    <w:rsid w:val="00554352"/>
    <w:rsid w:val="00570567"/>
    <w:rsid w:val="00573404"/>
    <w:rsid w:val="00580910"/>
    <w:rsid w:val="00594250"/>
    <w:rsid w:val="00597AD9"/>
    <w:rsid w:val="005B3FB3"/>
    <w:rsid w:val="005B7ACF"/>
    <w:rsid w:val="005F13C4"/>
    <w:rsid w:val="005F155D"/>
    <w:rsid w:val="005F33F2"/>
    <w:rsid w:val="006103F6"/>
    <w:rsid w:val="0063028E"/>
    <w:rsid w:val="006400E7"/>
    <w:rsid w:val="006400F1"/>
    <w:rsid w:val="00641B3A"/>
    <w:rsid w:val="00645101"/>
    <w:rsid w:val="0064646B"/>
    <w:rsid w:val="006514DC"/>
    <w:rsid w:val="006640C5"/>
    <w:rsid w:val="00675497"/>
    <w:rsid w:val="00686FDB"/>
    <w:rsid w:val="006A3267"/>
    <w:rsid w:val="006B17BD"/>
    <w:rsid w:val="006D118F"/>
    <w:rsid w:val="00711D03"/>
    <w:rsid w:val="00722669"/>
    <w:rsid w:val="0073000B"/>
    <w:rsid w:val="00746100"/>
    <w:rsid w:val="00763D53"/>
    <w:rsid w:val="00775045"/>
    <w:rsid w:val="00777CB7"/>
    <w:rsid w:val="00782A92"/>
    <w:rsid w:val="00785D9B"/>
    <w:rsid w:val="007A19B6"/>
    <w:rsid w:val="007A5D37"/>
    <w:rsid w:val="007A666B"/>
    <w:rsid w:val="007C1418"/>
    <w:rsid w:val="007F75FC"/>
    <w:rsid w:val="008306A3"/>
    <w:rsid w:val="00833B05"/>
    <w:rsid w:val="00850078"/>
    <w:rsid w:val="00852974"/>
    <w:rsid w:val="008713A1"/>
    <w:rsid w:val="008811FA"/>
    <w:rsid w:val="008B66FE"/>
    <w:rsid w:val="008F2FE5"/>
    <w:rsid w:val="008F421B"/>
    <w:rsid w:val="009002C8"/>
    <w:rsid w:val="00913207"/>
    <w:rsid w:val="0091367B"/>
    <w:rsid w:val="0092465C"/>
    <w:rsid w:val="00927BBA"/>
    <w:rsid w:val="00946C96"/>
    <w:rsid w:val="0097000F"/>
    <w:rsid w:val="00982CAD"/>
    <w:rsid w:val="00987D59"/>
    <w:rsid w:val="00990D47"/>
    <w:rsid w:val="009915F1"/>
    <w:rsid w:val="009B3AA6"/>
    <w:rsid w:val="009B6643"/>
    <w:rsid w:val="009C529F"/>
    <w:rsid w:val="009C54DC"/>
    <w:rsid w:val="009C77F7"/>
    <w:rsid w:val="009D00C2"/>
    <w:rsid w:val="009D11F5"/>
    <w:rsid w:val="009D3BC3"/>
    <w:rsid w:val="00A15952"/>
    <w:rsid w:val="00A21D43"/>
    <w:rsid w:val="00A44BA7"/>
    <w:rsid w:val="00A47D9B"/>
    <w:rsid w:val="00A61965"/>
    <w:rsid w:val="00A635EB"/>
    <w:rsid w:val="00A95459"/>
    <w:rsid w:val="00AA3B5F"/>
    <w:rsid w:val="00AC500F"/>
    <w:rsid w:val="00AD18FE"/>
    <w:rsid w:val="00B17A5A"/>
    <w:rsid w:val="00B249F3"/>
    <w:rsid w:val="00B26469"/>
    <w:rsid w:val="00B34E31"/>
    <w:rsid w:val="00B407AE"/>
    <w:rsid w:val="00B65836"/>
    <w:rsid w:val="00B83A24"/>
    <w:rsid w:val="00B842B5"/>
    <w:rsid w:val="00BA258E"/>
    <w:rsid w:val="00BC3086"/>
    <w:rsid w:val="00BD4DDB"/>
    <w:rsid w:val="00BE4EA0"/>
    <w:rsid w:val="00BE6BD3"/>
    <w:rsid w:val="00BF17E5"/>
    <w:rsid w:val="00BF6767"/>
    <w:rsid w:val="00BF70BF"/>
    <w:rsid w:val="00BF74EF"/>
    <w:rsid w:val="00C013A5"/>
    <w:rsid w:val="00C2011B"/>
    <w:rsid w:val="00C315C7"/>
    <w:rsid w:val="00C42D6C"/>
    <w:rsid w:val="00C4329E"/>
    <w:rsid w:val="00C54C41"/>
    <w:rsid w:val="00C655AF"/>
    <w:rsid w:val="00C73946"/>
    <w:rsid w:val="00C77D30"/>
    <w:rsid w:val="00CA3DA6"/>
    <w:rsid w:val="00CA6A47"/>
    <w:rsid w:val="00CC711A"/>
    <w:rsid w:val="00CD6764"/>
    <w:rsid w:val="00CF35D2"/>
    <w:rsid w:val="00D04EEF"/>
    <w:rsid w:val="00D118AE"/>
    <w:rsid w:val="00D13ED9"/>
    <w:rsid w:val="00D2763B"/>
    <w:rsid w:val="00D40F2F"/>
    <w:rsid w:val="00D65C5D"/>
    <w:rsid w:val="00D662FD"/>
    <w:rsid w:val="00D8307D"/>
    <w:rsid w:val="00D85215"/>
    <w:rsid w:val="00D85D43"/>
    <w:rsid w:val="00DA531D"/>
    <w:rsid w:val="00DF4942"/>
    <w:rsid w:val="00E0024B"/>
    <w:rsid w:val="00E122D8"/>
    <w:rsid w:val="00E17462"/>
    <w:rsid w:val="00E17549"/>
    <w:rsid w:val="00E24757"/>
    <w:rsid w:val="00E24A57"/>
    <w:rsid w:val="00E27548"/>
    <w:rsid w:val="00E358A5"/>
    <w:rsid w:val="00E4435C"/>
    <w:rsid w:val="00E537E2"/>
    <w:rsid w:val="00E6375E"/>
    <w:rsid w:val="00E80848"/>
    <w:rsid w:val="00E9356D"/>
    <w:rsid w:val="00EA7EC8"/>
    <w:rsid w:val="00ED5E53"/>
    <w:rsid w:val="00F1082B"/>
    <w:rsid w:val="00F12C47"/>
    <w:rsid w:val="00F14E27"/>
    <w:rsid w:val="00F179E8"/>
    <w:rsid w:val="00F241CC"/>
    <w:rsid w:val="00F25AAF"/>
    <w:rsid w:val="00F33D19"/>
    <w:rsid w:val="00F64AE7"/>
    <w:rsid w:val="00F76A5D"/>
    <w:rsid w:val="00F91CA2"/>
    <w:rsid w:val="00FA33D1"/>
    <w:rsid w:val="00FB00C6"/>
    <w:rsid w:val="00FC277D"/>
    <w:rsid w:val="00FE3444"/>
    <w:rsid w:val="00FF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948F"/>
  <w15:docId w15:val="{E0D197E4-A1BD-4071-BF6C-D0B29072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BBA"/>
  </w:style>
  <w:style w:type="paragraph" w:styleId="1">
    <w:name w:val="heading 1"/>
    <w:basedOn w:val="a"/>
    <w:next w:val="a"/>
    <w:link w:val="10"/>
    <w:qFormat/>
    <w:rsid w:val="00F14E2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14E27"/>
    <w:pPr>
      <w:keepNext/>
      <w:outlineLvl w:val="1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927B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927BBA"/>
    <w:pPr>
      <w:spacing w:after="140" w:line="288" w:lineRule="auto"/>
    </w:pPr>
  </w:style>
  <w:style w:type="paragraph" w:styleId="a4">
    <w:name w:val="List"/>
    <w:basedOn w:val="a3"/>
    <w:rsid w:val="00927BBA"/>
  </w:style>
  <w:style w:type="paragraph" w:styleId="a5">
    <w:name w:val="caption"/>
    <w:basedOn w:val="a"/>
    <w:qFormat/>
    <w:rsid w:val="00927BB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27BBA"/>
    <w:pPr>
      <w:suppressLineNumbers/>
    </w:pPr>
  </w:style>
  <w:style w:type="paragraph" w:styleId="a7">
    <w:name w:val="Normal (Web)"/>
    <w:basedOn w:val="a"/>
    <w:qFormat/>
    <w:rsid w:val="00927BBA"/>
    <w:pPr>
      <w:spacing w:before="280" w:after="280"/>
    </w:pPr>
    <w:rPr>
      <w:rFonts w:eastAsia="Times New Roman" w:cs="Times New Roman"/>
    </w:rPr>
  </w:style>
  <w:style w:type="paragraph" w:customStyle="1" w:styleId="ConsPlusNormal">
    <w:name w:val="ConsPlusNormal"/>
    <w:qFormat/>
    <w:rsid w:val="00927BBA"/>
    <w:pPr>
      <w:widowControl w:val="0"/>
      <w:suppressAutoHyphens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rsid w:val="00927BBA"/>
    <w:pPr>
      <w:suppressLineNumbers/>
      <w:tabs>
        <w:tab w:val="center" w:pos="4819"/>
        <w:tab w:val="right" w:pos="9638"/>
      </w:tabs>
    </w:pPr>
  </w:style>
  <w:style w:type="paragraph" w:customStyle="1" w:styleId="a9">
    <w:name w:val="Содержимое таблицы"/>
    <w:basedOn w:val="a"/>
    <w:qFormat/>
    <w:rsid w:val="00746100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a">
    <w:name w:val="List Paragraph"/>
    <w:basedOn w:val="a"/>
    <w:uiPriority w:val="99"/>
    <w:qFormat/>
    <w:rsid w:val="00F33D19"/>
    <w:pPr>
      <w:ind w:left="720"/>
      <w:contextualSpacing/>
    </w:pPr>
    <w:rPr>
      <w:szCs w:val="21"/>
    </w:rPr>
  </w:style>
  <w:style w:type="table" w:styleId="ab">
    <w:name w:val="Table Grid"/>
    <w:basedOn w:val="a1"/>
    <w:uiPriority w:val="99"/>
    <w:rsid w:val="0003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4E27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F14E27"/>
    <w:rPr>
      <w:rFonts w:ascii="Times New Roman" w:eastAsia="Times New Roman" w:hAnsi="Times New Roman" w:cs="Times New Roman"/>
      <w:szCs w:val="20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F14E27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F14E27"/>
    <w:rPr>
      <w:rFonts w:ascii="Tahoma" w:hAnsi="Tahoma"/>
      <w:sz w:val="16"/>
      <w:szCs w:val="14"/>
    </w:rPr>
  </w:style>
  <w:style w:type="paragraph" w:styleId="ae">
    <w:name w:val="footer"/>
    <w:basedOn w:val="a"/>
    <w:link w:val="af"/>
    <w:uiPriority w:val="99"/>
    <w:unhideWhenUsed/>
    <w:rsid w:val="00FB00C6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B00C6"/>
    <w:rPr>
      <w:szCs w:val="21"/>
    </w:rPr>
  </w:style>
  <w:style w:type="character" w:customStyle="1" w:styleId="apple-converted-space">
    <w:name w:val="apple-converted-space"/>
    <w:basedOn w:val="a0"/>
    <w:rsid w:val="00D8307D"/>
  </w:style>
  <w:style w:type="character" w:customStyle="1" w:styleId="af0">
    <w:name w:val="Цветовое выделение"/>
    <w:uiPriority w:val="99"/>
    <w:rsid w:val="007A19B6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7A19B6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7A19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 w:bidi="ar-SA"/>
    </w:rPr>
  </w:style>
  <w:style w:type="paragraph" w:customStyle="1" w:styleId="ConsNormal">
    <w:name w:val="ConsNormal"/>
    <w:uiPriority w:val="99"/>
    <w:rsid w:val="0049555D"/>
    <w:pPr>
      <w:widowControl w:val="0"/>
      <w:suppressAutoHyphens/>
      <w:ind w:right="19772" w:firstLine="720"/>
    </w:pPr>
    <w:rPr>
      <w:rFonts w:ascii="Arial" w:eastAsia="Times New Roman" w:hAnsi="Arial" w:cs="Arial"/>
      <w:sz w:val="20"/>
      <w:szCs w:val="20"/>
      <w:lang w:eastAsia="ar-SA" w:bidi="ar-SA"/>
    </w:rPr>
  </w:style>
  <w:style w:type="character" w:styleId="af3">
    <w:name w:val="Hyperlink"/>
    <w:basedOn w:val="a0"/>
    <w:uiPriority w:val="99"/>
    <w:semiHidden/>
    <w:unhideWhenUsed/>
    <w:rsid w:val="00F12C47"/>
    <w:rPr>
      <w:color w:val="0000FF"/>
      <w:u w:val="single"/>
    </w:rPr>
  </w:style>
  <w:style w:type="paragraph" w:customStyle="1" w:styleId="s1">
    <w:name w:val="s_1"/>
    <w:basedOn w:val="a"/>
    <w:rsid w:val="00F12C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f4">
    <w:name w:val="Emphasis"/>
    <w:basedOn w:val="a0"/>
    <w:uiPriority w:val="20"/>
    <w:qFormat/>
    <w:rsid w:val="00160C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27AAA-7646-4119-A4A0-AAB2982C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Арсений Черкас</dc:creator>
  <cp:lastModifiedBy>Prawowoi</cp:lastModifiedBy>
  <cp:revision>64</cp:revision>
  <cp:lastPrinted>2024-11-13T09:15:00Z</cp:lastPrinted>
  <dcterms:created xsi:type="dcterms:W3CDTF">2021-02-19T11:43:00Z</dcterms:created>
  <dcterms:modified xsi:type="dcterms:W3CDTF">2024-11-18T11:20:00Z</dcterms:modified>
  <dc:language>ru-RU</dc:language>
</cp:coreProperties>
</file>