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F3A9" w14:textId="50432589" w:rsidR="00464775" w:rsidRDefault="00AF50F1" w:rsidP="00AF50F1">
      <w:pPr>
        <w:pStyle w:val="1"/>
        <w:tabs>
          <w:tab w:val="left" w:pos="8280"/>
        </w:tabs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935" distR="114935" simplePos="0" relativeHeight="251658240" behindDoc="0" locked="0" layoutInCell="1" allowOverlap="1" wp14:anchorId="5354CB9D" wp14:editId="44AAAE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5165" cy="83121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31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D5661" w14:textId="08779A0A" w:rsidR="00AF50F1" w:rsidRDefault="00AF50F1" w:rsidP="00AF50F1"/>
    <w:p w14:paraId="6F5D1A17" w14:textId="2A1DB205" w:rsidR="00AF50F1" w:rsidRDefault="00AF50F1" w:rsidP="00AF50F1"/>
    <w:p w14:paraId="73D18E01" w14:textId="77777777" w:rsidR="00AF50F1" w:rsidRPr="00AF50F1" w:rsidRDefault="00AF50F1" w:rsidP="00AF50F1"/>
    <w:p w14:paraId="1F6A8658" w14:textId="77777777" w:rsidR="00AF50F1" w:rsidRDefault="00AF50F1" w:rsidP="000954B2">
      <w:pPr>
        <w:pStyle w:val="1"/>
        <w:tabs>
          <w:tab w:val="left" w:pos="8280"/>
        </w:tabs>
        <w:rPr>
          <w:b/>
          <w:sz w:val="32"/>
          <w:szCs w:val="32"/>
        </w:rPr>
      </w:pPr>
    </w:p>
    <w:p w14:paraId="59FB74D5" w14:textId="62E8FE24" w:rsidR="00464775" w:rsidRPr="006F7E02" w:rsidRDefault="00332F7B" w:rsidP="000954B2">
      <w:pPr>
        <w:pStyle w:val="1"/>
        <w:tabs>
          <w:tab w:val="left" w:pos="8280"/>
        </w:tabs>
        <w:rPr>
          <w:sz w:val="32"/>
          <w:szCs w:val="32"/>
        </w:rPr>
      </w:pPr>
      <w:r w:rsidRPr="006F7E02">
        <w:rPr>
          <w:b/>
          <w:sz w:val="32"/>
          <w:szCs w:val="32"/>
        </w:rPr>
        <w:t>Администрация Нязепетровского</w:t>
      </w:r>
      <w:r w:rsidR="00BF557F" w:rsidRPr="006F7E02">
        <w:rPr>
          <w:b/>
          <w:sz w:val="32"/>
          <w:szCs w:val="32"/>
        </w:rPr>
        <w:t xml:space="preserve"> муниципального </w:t>
      </w:r>
      <w:r w:rsidR="003D2CAF" w:rsidRPr="006F7E02">
        <w:rPr>
          <w:b/>
          <w:color w:val="000000" w:themeColor="text1"/>
          <w:sz w:val="32"/>
          <w:szCs w:val="32"/>
        </w:rPr>
        <w:t>округа</w:t>
      </w:r>
    </w:p>
    <w:p w14:paraId="1EBDF270" w14:textId="77777777" w:rsidR="00464775" w:rsidRPr="006F7E02" w:rsidRDefault="00464775" w:rsidP="000954B2">
      <w:pPr>
        <w:jc w:val="center"/>
        <w:rPr>
          <w:sz w:val="32"/>
          <w:szCs w:val="32"/>
        </w:rPr>
      </w:pPr>
    </w:p>
    <w:p w14:paraId="780A6B1B" w14:textId="77777777" w:rsidR="00464775" w:rsidRPr="006F7E02" w:rsidRDefault="00BF557F" w:rsidP="000954B2">
      <w:pPr>
        <w:pStyle w:val="1"/>
        <w:tabs>
          <w:tab w:val="left" w:pos="8280"/>
        </w:tabs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Челябинской области</w:t>
      </w:r>
    </w:p>
    <w:p w14:paraId="42BBE265" w14:textId="77777777" w:rsidR="00464775" w:rsidRPr="006F7E02" w:rsidRDefault="00464775" w:rsidP="000954B2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CE912A2" w14:textId="22CB37A7" w:rsidR="00464775" w:rsidRPr="006F7E02" w:rsidRDefault="00BF557F" w:rsidP="000954B2">
      <w:pPr>
        <w:tabs>
          <w:tab w:val="left" w:pos="8280"/>
        </w:tabs>
        <w:jc w:val="center"/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П О С Т А Н О В Л Е Н И Е</w:t>
      </w:r>
    </w:p>
    <w:p w14:paraId="547CB7CD" w14:textId="77777777" w:rsidR="00464775" w:rsidRDefault="00BF557F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3033E9" wp14:editId="6D44524D">
                <wp:simplePos x="0" y="0"/>
                <wp:positionH relativeFrom="column">
                  <wp:posOffset>5715</wp:posOffset>
                </wp:positionH>
                <wp:positionV relativeFrom="paragraph">
                  <wp:posOffset>194310</wp:posOffset>
                </wp:positionV>
                <wp:extent cx="5941060" cy="127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0.45pt,15.3pt" to="468.15pt,15.3pt" ID="Прямая соединительная линия 1" stroked="t" style="position:absolute">
                <v:stroke color="black" weight="38160" joinstyle="round" endcap="flat"/>
                <v:fill o:detectmouseclick="t" on="false"/>
              </v:line>
            </w:pict>
          </mc:Fallback>
        </mc:AlternateContent>
      </w:r>
    </w:p>
    <w:p w14:paraId="4FA42357" w14:textId="77777777" w:rsidR="00464775" w:rsidRDefault="00464775">
      <w:pPr>
        <w:pStyle w:val="2"/>
        <w:tabs>
          <w:tab w:val="left" w:pos="8280"/>
        </w:tabs>
        <w:ind w:left="0"/>
        <w:rPr>
          <w:sz w:val="12"/>
          <w:szCs w:val="22"/>
        </w:rPr>
      </w:pPr>
    </w:p>
    <w:p w14:paraId="66ECA1B6" w14:textId="71901C6F" w:rsidR="00464775" w:rsidRPr="00465AA5" w:rsidRDefault="00AF50F1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_______________№________</w:t>
      </w:r>
    </w:p>
    <w:p w14:paraId="1F04AC8B" w14:textId="6D989511" w:rsidR="00464775" w:rsidRDefault="00BF5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119B9B8C" w14:textId="77777777" w:rsidR="00572906" w:rsidRDefault="00572906">
      <w:pPr>
        <w:rPr>
          <w:b/>
          <w:sz w:val="22"/>
          <w:szCs w:val="22"/>
        </w:rPr>
      </w:pPr>
    </w:p>
    <w:tbl>
      <w:tblPr>
        <w:tblpPr w:leftFromText="180" w:rightFromText="180" w:vertAnchor="text" w:tblpY="16"/>
        <w:tblW w:w="3686" w:type="dxa"/>
        <w:tblLook w:val="01E0" w:firstRow="1" w:lastRow="1" w:firstColumn="1" w:lastColumn="1" w:noHBand="0" w:noVBand="0"/>
      </w:tblPr>
      <w:tblGrid>
        <w:gridCol w:w="3686"/>
      </w:tblGrid>
      <w:tr w:rsidR="00464775" w14:paraId="13D3DE90" w14:textId="77777777" w:rsidTr="001105AE">
        <w:trPr>
          <w:trHeight w:val="570"/>
        </w:trPr>
        <w:tc>
          <w:tcPr>
            <w:tcW w:w="3686" w:type="dxa"/>
            <w:shd w:val="clear" w:color="000000" w:fill="auto"/>
          </w:tcPr>
          <w:p w14:paraId="1EE4A4D7" w14:textId="77777777" w:rsidR="00464775" w:rsidRDefault="00AF50F1" w:rsidP="00AF50F1">
            <w:pPr>
              <w:ind w:left="-105" w:right="17"/>
              <w:jc w:val="both"/>
              <w:rPr>
                <w:bCs/>
                <w:iCs/>
                <w:sz w:val="24"/>
                <w:szCs w:val="24"/>
              </w:rPr>
            </w:pPr>
            <w:r w:rsidRPr="00AF50F1">
              <w:rPr>
                <w:bCs/>
                <w:iCs/>
                <w:sz w:val="24"/>
                <w:szCs w:val="24"/>
              </w:rPr>
              <w:t xml:space="preserve">О </w:t>
            </w:r>
            <w:proofErr w:type="gramStart"/>
            <w:r w:rsidRPr="00AF50F1">
              <w:rPr>
                <w:bCs/>
                <w:iCs/>
                <w:sz w:val="24"/>
                <w:szCs w:val="24"/>
              </w:rPr>
              <w:t>П</w:t>
            </w:r>
            <w:r>
              <w:rPr>
                <w:bCs/>
                <w:iCs/>
                <w:sz w:val="24"/>
                <w:szCs w:val="24"/>
              </w:rPr>
              <w:t>орядке</w:t>
            </w:r>
            <w:r w:rsidRPr="00AF50F1">
              <w:rPr>
                <w:bCs/>
                <w:iCs/>
                <w:sz w:val="24"/>
                <w:szCs w:val="24"/>
              </w:rPr>
              <w:t xml:space="preserve">  проведени</w:t>
            </w:r>
            <w:r>
              <w:rPr>
                <w:bCs/>
                <w:iCs/>
                <w:sz w:val="24"/>
                <w:szCs w:val="24"/>
              </w:rPr>
              <w:t>я</w:t>
            </w:r>
            <w:proofErr w:type="gramEnd"/>
            <w:r w:rsidRPr="00AF50F1">
              <w:rPr>
                <w:bCs/>
                <w:iCs/>
                <w:sz w:val="24"/>
                <w:szCs w:val="24"/>
              </w:rPr>
              <w:t xml:space="preserve"> антикоррупционной экспертизы нормативных правовых актов</w:t>
            </w:r>
            <w:r>
              <w:rPr>
                <w:bCs/>
                <w:iCs/>
                <w:sz w:val="24"/>
                <w:szCs w:val="24"/>
              </w:rPr>
              <w:t>, проектов нормативных правовых актов администрации Нязепетровского муниципального округа</w:t>
            </w:r>
            <w:r w:rsidRPr="00AF50F1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15084E17" w14:textId="77777777" w:rsidR="00AF50F1" w:rsidRDefault="00AF50F1" w:rsidP="00AF50F1">
            <w:pPr>
              <w:ind w:left="-105" w:right="17"/>
              <w:jc w:val="both"/>
            </w:pPr>
          </w:p>
          <w:p w14:paraId="2DE55D91" w14:textId="77777777" w:rsidR="00AF50F1" w:rsidRDefault="00AF50F1" w:rsidP="00AF50F1">
            <w:pPr>
              <w:ind w:left="-105" w:right="17"/>
              <w:jc w:val="both"/>
            </w:pPr>
          </w:p>
          <w:p w14:paraId="1555B37F" w14:textId="7AA88438" w:rsidR="00AF50F1" w:rsidRPr="005D09EC" w:rsidRDefault="00AF50F1" w:rsidP="00AF50F1">
            <w:pPr>
              <w:ind w:left="-105" w:right="17"/>
              <w:jc w:val="both"/>
            </w:pPr>
          </w:p>
        </w:tc>
      </w:tr>
    </w:tbl>
    <w:p w14:paraId="420E0278" w14:textId="77777777" w:rsidR="00464775" w:rsidRDefault="00464775">
      <w:pPr>
        <w:rPr>
          <w:sz w:val="24"/>
          <w:szCs w:val="24"/>
        </w:rPr>
      </w:pPr>
    </w:p>
    <w:p w14:paraId="2E818C5D" w14:textId="77777777" w:rsidR="00464775" w:rsidRDefault="00464775">
      <w:pPr>
        <w:jc w:val="both"/>
        <w:rPr>
          <w:sz w:val="24"/>
          <w:szCs w:val="24"/>
        </w:rPr>
      </w:pPr>
    </w:p>
    <w:p w14:paraId="3AF28C4D" w14:textId="77777777" w:rsidR="00464775" w:rsidRDefault="00BF5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FD2883" w14:textId="77777777" w:rsidR="00464775" w:rsidRDefault="00464775">
      <w:pPr>
        <w:jc w:val="both"/>
        <w:rPr>
          <w:sz w:val="24"/>
          <w:szCs w:val="24"/>
        </w:rPr>
      </w:pPr>
    </w:p>
    <w:p w14:paraId="31C6F63C" w14:textId="77777777" w:rsidR="00515B26" w:rsidRDefault="00515B26">
      <w:pPr>
        <w:jc w:val="both"/>
        <w:rPr>
          <w:sz w:val="24"/>
          <w:szCs w:val="24"/>
        </w:rPr>
      </w:pPr>
    </w:p>
    <w:p w14:paraId="5A2DE536" w14:textId="77777777" w:rsidR="00AF50F1" w:rsidRDefault="00AF50F1" w:rsidP="00C45658">
      <w:pPr>
        <w:ind w:firstLine="709"/>
        <w:jc w:val="both"/>
        <w:rPr>
          <w:sz w:val="26"/>
          <w:szCs w:val="26"/>
        </w:rPr>
      </w:pPr>
    </w:p>
    <w:p w14:paraId="1962EB20" w14:textId="77777777" w:rsidR="00AF50F1" w:rsidRDefault="00AF50F1" w:rsidP="00C45658">
      <w:pPr>
        <w:ind w:firstLine="709"/>
        <w:jc w:val="both"/>
        <w:rPr>
          <w:sz w:val="26"/>
          <w:szCs w:val="26"/>
        </w:rPr>
      </w:pPr>
    </w:p>
    <w:p w14:paraId="63F047E9" w14:textId="77777777" w:rsidR="00AF50F1" w:rsidRDefault="00AF50F1" w:rsidP="00AF50F1">
      <w:pPr>
        <w:jc w:val="both"/>
        <w:rPr>
          <w:sz w:val="26"/>
          <w:szCs w:val="26"/>
        </w:rPr>
      </w:pPr>
    </w:p>
    <w:p w14:paraId="693107DF" w14:textId="77777777" w:rsidR="00AF50F1" w:rsidRDefault="00AF50F1" w:rsidP="00AF50F1">
      <w:pPr>
        <w:jc w:val="both"/>
        <w:rPr>
          <w:sz w:val="26"/>
          <w:szCs w:val="26"/>
        </w:rPr>
      </w:pPr>
    </w:p>
    <w:p w14:paraId="5CAF2501" w14:textId="77777777" w:rsidR="00AF50F1" w:rsidRDefault="00AF50F1" w:rsidP="00AF50F1">
      <w:pPr>
        <w:jc w:val="both"/>
        <w:rPr>
          <w:sz w:val="26"/>
          <w:szCs w:val="26"/>
        </w:rPr>
      </w:pPr>
    </w:p>
    <w:p w14:paraId="1EA57B3F" w14:textId="50D70D4F" w:rsidR="00C45658" w:rsidRPr="00AF50F1" w:rsidRDefault="00AF50F1" w:rsidP="00AF50F1">
      <w:pPr>
        <w:jc w:val="both"/>
        <w:rPr>
          <w:sz w:val="24"/>
          <w:szCs w:val="24"/>
        </w:rPr>
      </w:pPr>
      <w:r>
        <w:rPr>
          <w:kern w:val="1"/>
          <w:sz w:val="24"/>
          <w:szCs w:val="24"/>
          <w:lang/>
        </w:rPr>
        <w:t>           </w:t>
      </w:r>
      <w:r w:rsidRPr="00AF50F1">
        <w:rPr>
          <w:kern w:val="1"/>
          <w:sz w:val="24"/>
          <w:szCs w:val="24"/>
          <w:lang/>
        </w:rPr>
        <w:t>В соответствии с Федеральным</w:t>
      </w:r>
      <w:r>
        <w:rPr>
          <w:kern w:val="1"/>
          <w:sz w:val="24"/>
          <w:szCs w:val="24"/>
          <w:lang/>
        </w:rPr>
        <w:t>и</w:t>
      </w:r>
      <w:r w:rsidRPr="00AF50F1">
        <w:rPr>
          <w:kern w:val="1"/>
          <w:sz w:val="24"/>
          <w:szCs w:val="24"/>
          <w:lang/>
        </w:rPr>
        <w:t xml:space="preserve"> закон</w:t>
      </w:r>
      <w:r>
        <w:rPr>
          <w:kern w:val="1"/>
          <w:sz w:val="24"/>
          <w:szCs w:val="24"/>
          <w:lang/>
        </w:rPr>
        <w:t>ами</w:t>
      </w:r>
      <w:r w:rsidRPr="00AF50F1">
        <w:rPr>
          <w:kern w:val="1"/>
          <w:sz w:val="24"/>
          <w:szCs w:val="24"/>
          <w:lang/>
        </w:rPr>
        <w:t xml:space="preserve"> «Об общих принципах организации местного самоуправления в единой системе публичной власти», «Об антикоррупционной экспертизе нормативных правовых актов и проектов нормативных правовых актов», Законом Челябинской области от 29 января 2009 г. № 353-ЗО «О противодействии коррупции в Челябинской области»,</w:t>
      </w:r>
      <w:r w:rsidRPr="00AF50F1">
        <w:rPr>
          <w:sz w:val="24"/>
          <w:szCs w:val="24"/>
        </w:rPr>
        <w:t xml:space="preserve"> </w:t>
      </w:r>
      <w:r w:rsidRPr="00AF50F1">
        <w:rPr>
          <w:kern w:val="1"/>
          <w:sz w:val="24"/>
          <w:szCs w:val="24"/>
          <w:lang/>
        </w:rPr>
        <w:t>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</w:t>
      </w:r>
      <w:r>
        <w:rPr>
          <w:kern w:val="1"/>
          <w:sz w:val="24"/>
          <w:szCs w:val="24"/>
          <w:lang/>
        </w:rPr>
        <w:t xml:space="preserve">, </w:t>
      </w:r>
      <w:r w:rsidR="00C45658" w:rsidRPr="00AF50F1">
        <w:rPr>
          <w:sz w:val="24"/>
          <w:szCs w:val="24"/>
        </w:rPr>
        <w:t xml:space="preserve">администрация Нязепетровского муниципального </w:t>
      </w:r>
      <w:r w:rsidR="008310CF" w:rsidRPr="00AF50F1">
        <w:rPr>
          <w:sz w:val="24"/>
          <w:szCs w:val="24"/>
        </w:rPr>
        <w:t>округа</w:t>
      </w:r>
    </w:p>
    <w:p w14:paraId="4D75ED83" w14:textId="77777777" w:rsidR="00C45658" w:rsidRPr="00AF50F1" w:rsidRDefault="00C45658" w:rsidP="00C45658">
      <w:pPr>
        <w:jc w:val="both"/>
        <w:rPr>
          <w:sz w:val="24"/>
          <w:szCs w:val="24"/>
        </w:rPr>
      </w:pPr>
      <w:r w:rsidRPr="00AF50F1">
        <w:rPr>
          <w:sz w:val="24"/>
          <w:szCs w:val="24"/>
        </w:rPr>
        <w:t>ПОСТАНОВЛЯЕТ:</w:t>
      </w:r>
    </w:p>
    <w:p w14:paraId="48267C8F" w14:textId="5EAEBFC5" w:rsidR="00A4443B" w:rsidRPr="00AF50F1" w:rsidRDefault="006F7E02" w:rsidP="009261D0">
      <w:pPr>
        <w:ind w:firstLine="709"/>
        <w:jc w:val="both"/>
        <w:rPr>
          <w:sz w:val="24"/>
          <w:szCs w:val="24"/>
        </w:rPr>
      </w:pPr>
      <w:r w:rsidRPr="00AF50F1">
        <w:rPr>
          <w:sz w:val="24"/>
          <w:szCs w:val="24"/>
        </w:rPr>
        <w:t>1. </w:t>
      </w:r>
      <w:r w:rsidR="008310CF" w:rsidRPr="00AF50F1">
        <w:rPr>
          <w:sz w:val="24"/>
          <w:szCs w:val="24"/>
        </w:rPr>
        <w:t xml:space="preserve">Утвердить прилагаемый </w:t>
      </w:r>
      <w:bookmarkStart w:id="0" w:name="_Hlk219877656"/>
      <w:bookmarkStart w:id="1" w:name="_GoBack"/>
      <w:r w:rsidR="00AF50F1">
        <w:rPr>
          <w:sz w:val="24"/>
          <w:szCs w:val="24"/>
        </w:rPr>
        <w:t>Порядок проведения антикоррупционной экспертизы нормативных правовых актов, проектов нормативных правовых актов администрации Нязепетровского муниципального округа</w:t>
      </w:r>
      <w:bookmarkEnd w:id="0"/>
      <w:bookmarkEnd w:id="1"/>
      <w:r w:rsidR="00AF50F1">
        <w:rPr>
          <w:sz w:val="24"/>
          <w:szCs w:val="24"/>
        </w:rPr>
        <w:t>.</w:t>
      </w:r>
    </w:p>
    <w:p w14:paraId="04515E09" w14:textId="10E2E1EF" w:rsidR="009B6917" w:rsidRPr="00AF50F1" w:rsidRDefault="009B6917" w:rsidP="009261D0">
      <w:pPr>
        <w:ind w:firstLine="709"/>
        <w:jc w:val="both"/>
        <w:rPr>
          <w:sz w:val="24"/>
          <w:szCs w:val="24"/>
        </w:rPr>
      </w:pPr>
      <w:r w:rsidRPr="00AF50F1">
        <w:rPr>
          <w:sz w:val="24"/>
          <w:szCs w:val="24"/>
        </w:rPr>
        <w:t xml:space="preserve">2. Признать утратившим силу постановление администрации Нязепетровского муниципального </w:t>
      </w:r>
      <w:r w:rsidR="00AF50F1">
        <w:rPr>
          <w:sz w:val="24"/>
          <w:szCs w:val="24"/>
        </w:rPr>
        <w:t>района от 08.07.2019 г. № 429 «Об утверждении Порядка проведения антикоррупционной эксперти</w:t>
      </w:r>
      <w:r w:rsidR="001934E3">
        <w:rPr>
          <w:sz w:val="24"/>
          <w:szCs w:val="24"/>
        </w:rPr>
        <w:t>зы муниципальных правовых актов, проектов муниципальных правовых актов администрации Нязепетровского муниципального района.».</w:t>
      </w:r>
    </w:p>
    <w:p w14:paraId="5BBC7E74" w14:textId="6201AEAB" w:rsidR="00C45658" w:rsidRPr="00AF50F1" w:rsidRDefault="009B6917" w:rsidP="009261D0">
      <w:pPr>
        <w:ind w:firstLine="709"/>
        <w:jc w:val="both"/>
        <w:rPr>
          <w:color w:val="000000"/>
          <w:sz w:val="24"/>
          <w:szCs w:val="24"/>
        </w:rPr>
      </w:pPr>
      <w:r w:rsidRPr="00AF50F1">
        <w:rPr>
          <w:color w:val="000000"/>
          <w:sz w:val="24"/>
          <w:szCs w:val="24"/>
        </w:rPr>
        <w:t>3</w:t>
      </w:r>
      <w:r w:rsidR="00C45658" w:rsidRPr="00AF50F1">
        <w:rPr>
          <w:color w:val="000000"/>
          <w:sz w:val="24"/>
          <w:szCs w:val="24"/>
        </w:rPr>
        <w:t>.</w:t>
      </w:r>
      <w:r w:rsidR="00C45658" w:rsidRPr="00AF50F1">
        <w:rPr>
          <w:bCs/>
          <w:color w:val="000000"/>
          <w:sz w:val="24"/>
          <w:szCs w:val="24"/>
        </w:rPr>
        <w:t> Н</w:t>
      </w:r>
      <w:r w:rsidR="00DD13CE" w:rsidRPr="00AF50F1">
        <w:rPr>
          <w:bCs/>
          <w:color w:val="000000"/>
          <w:sz w:val="24"/>
          <w:szCs w:val="24"/>
        </w:rPr>
        <w:t xml:space="preserve">астоящее постановление подлежит </w:t>
      </w:r>
      <w:r w:rsidR="00C45658" w:rsidRPr="00AF50F1">
        <w:rPr>
          <w:bCs/>
          <w:color w:val="000000"/>
          <w:sz w:val="24"/>
          <w:szCs w:val="24"/>
        </w:rPr>
        <w:t xml:space="preserve">опубликованию на официальном </w:t>
      </w:r>
      <w:r w:rsidR="00AB4D30" w:rsidRPr="00AF50F1">
        <w:rPr>
          <w:bCs/>
          <w:color w:val="000000" w:themeColor="text1"/>
          <w:sz w:val="24"/>
          <w:szCs w:val="24"/>
        </w:rPr>
        <w:t>с</w:t>
      </w:r>
      <w:r w:rsidR="00C45658" w:rsidRPr="00AF50F1">
        <w:rPr>
          <w:bCs/>
          <w:color w:val="000000" w:themeColor="text1"/>
          <w:sz w:val="24"/>
          <w:szCs w:val="24"/>
        </w:rPr>
        <w:t>айте</w:t>
      </w:r>
      <w:r w:rsidR="00C45658" w:rsidRPr="00AF50F1">
        <w:rPr>
          <w:bCs/>
          <w:color w:val="000000"/>
          <w:sz w:val="24"/>
          <w:szCs w:val="24"/>
        </w:rPr>
        <w:t xml:space="preserve"> Нязепетровского муниципального </w:t>
      </w:r>
      <w:r w:rsidR="008A5B4E" w:rsidRPr="00AF50F1">
        <w:rPr>
          <w:bCs/>
          <w:color w:val="000000"/>
          <w:sz w:val="24"/>
          <w:szCs w:val="24"/>
        </w:rPr>
        <w:t>округа</w:t>
      </w:r>
      <w:r w:rsidR="003D2CAF" w:rsidRPr="00AF50F1">
        <w:rPr>
          <w:bCs/>
          <w:color w:val="000000"/>
          <w:sz w:val="24"/>
          <w:szCs w:val="24"/>
        </w:rPr>
        <w:t xml:space="preserve"> </w:t>
      </w:r>
      <w:r w:rsidR="003D2CAF" w:rsidRPr="00AF50F1">
        <w:rPr>
          <w:bCs/>
          <w:color w:val="000000" w:themeColor="text1"/>
          <w:sz w:val="24"/>
          <w:szCs w:val="24"/>
        </w:rPr>
        <w:t>Челябинской области</w:t>
      </w:r>
      <w:r w:rsidR="00C45658" w:rsidRPr="00AF50F1">
        <w:rPr>
          <w:bCs/>
          <w:color w:val="000000" w:themeColor="text1"/>
          <w:sz w:val="24"/>
          <w:szCs w:val="24"/>
        </w:rPr>
        <w:t xml:space="preserve"> </w:t>
      </w:r>
      <w:r w:rsidR="00C45658" w:rsidRPr="00AF50F1">
        <w:rPr>
          <w:bCs/>
          <w:color w:val="000000"/>
          <w:sz w:val="24"/>
          <w:szCs w:val="24"/>
        </w:rPr>
        <w:t>(</w:t>
      </w:r>
      <w:hyperlink r:id="rId8">
        <w:r w:rsidR="00C45658" w:rsidRPr="00AF50F1">
          <w:rPr>
            <w:bCs/>
            <w:color w:val="000000"/>
            <w:sz w:val="24"/>
            <w:szCs w:val="24"/>
            <w:lang w:val="en-US"/>
          </w:rPr>
          <w:t>www</w:t>
        </w:r>
        <w:r w:rsidR="00C45658" w:rsidRPr="00AF50F1">
          <w:rPr>
            <w:bCs/>
            <w:color w:val="000000"/>
            <w:sz w:val="24"/>
            <w:szCs w:val="24"/>
          </w:rPr>
          <w:t>.</w:t>
        </w:r>
        <w:r w:rsidR="00C45658" w:rsidRPr="00AF50F1">
          <w:rPr>
            <w:bCs/>
            <w:color w:val="000000"/>
            <w:sz w:val="24"/>
            <w:szCs w:val="24"/>
            <w:lang w:val="en-US"/>
          </w:rPr>
          <w:t>nzpr</w:t>
        </w:r>
        <w:r w:rsidR="00C45658" w:rsidRPr="00AF50F1">
          <w:rPr>
            <w:bCs/>
            <w:color w:val="000000"/>
            <w:sz w:val="24"/>
            <w:szCs w:val="24"/>
          </w:rPr>
          <w:t>.</w:t>
        </w:r>
        <w:r w:rsidR="00C45658" w:rsidRPr="00AF50F1">
          <w:rPr>
            <w:bCs/>
            <w:color w:val="000000"/>
            <w:sz w:val="24"/>
            <w:szCs w:val="24"/>
            <w:lang w:val="en-US"/>
          </w:rPr>
          <w:t>ru</w:t>
        </w:r>
      </w:hyperlink>
      <w:r w:rsidR="00C45658" w:rsidRPr="00AF50F1">
        <w:rPr>
          <w:bCs/>
          <w:color w:val="000000"/>
          <w:sz w:val="24"/>
          <w:szCs w:val="24"/>
        </w:rPr>
        <w:t xml:space="preserve">, регистрация в качестве сетевого издания: Эл № ФС77-81111 от 17 мая 2021 </w:t>
      </w:r>
      <w:r w:rsidR="00AE0A32" w:rsidRPr="00AF50F1">
        <w:rPr>
          <w:bCs/>
          <w:color w:val="000000"/>
          <w:sz w:val="24"/>
          <w:szCs w:val="24"/>
        </w:rPr>
        <w:t>г.</w:t>
      </w:r>
      <w:r w:rsidR="00C45658" w:rsidRPr="00AF50F1">
        <w:rPr>
          <w:bCs/>
          <w:color w:val="000000"/>
          <w:sz w:val="24"/>
          <w:szCs w:val="24"/>
        </w:rPr>
        <w:t>)</w:t>
      </w:r>
      <w:r w:rsidR="00C45658" w:rsidRPr="00AF50F1">
        <w:rPr>
          <w:color w:val="000000"/>
          <w:sz w:val="24"/>
          <w:szCs w:val="24"/>
        </w:rPr>
        <w:t>.</w:t>
      </w:r>
    </w:p>
    <w:p w14:paraId="7596BE0B" w14:textId="66FCB8A9" w:rsidR="009B6917" w:rsidRPr="00AF50F1" w:rsidRDefault="009B6917" w:rsidP="009261D0">
      <w:pPr>
        <w:ind w:firstLine="709"/>
        <w:jc w:val="both"/>
        <w:rPr>
          <w:color w:val="000000"/>
          <w:sz w:val="24"/>
          <w:szCs w:val="24"/>
        </w:rPr>
      </w:pPr>
      <w:r w:rsidRPr="00AF50F1">
        <w:rPr>
          <w:color w:val="000000"/>
          <w:sz w:val="24"/>
          <w:szCs w:val="24"/>
        </w:rPr>
        <w:t>4. Настоящее постановление вступает в силу после дня его официального опубликования.</w:t>
      </w:r>
    </w:p>
    <w:p w14:paraId="03954209" w14:textId="5EEF75C1" w:rsidR="005D09EC" w:rsidRDefault="005D09EC">
      <w:pPr>
        <w:ind w:firstLine="766"/>
        <w:jc w:val="both"/>
      </w:pPr>
    </w:p>
    <w:p w14:paraId="2385490D" w14:textId="4B504CB1" w:rsidR="00515B26" w:rsidRDefault="00515B26">
      <w:pPr>
        <w:ind w:firstLine="766"/>
        <w:jc w:val="both"/>
      </w:pPr>
    </w:p>
    <w:p w14:paraId="629AFB64" w14:textId="0059D8F3" w:rsidR="00515B26" w:rsidRDefault="00515B26">
      <w:pPr>
        <w:ind w:firstLine="766"/>
        <w:jc w:val="both"/>
      </w:pPr>
    </w:p>
    <w:p w14:paraId="11E49DD9" w14:textId="77777777" w:rsidR="003B3132" w:rsidRDefault="003B3132">
      <w:pPr>
        <w:ind w:firstLine="766"/>
        <w:jc w:val="both"/>
      </w:pPr>
    </w:p>
    <w:p w14:paraId="695CB1E8" w14:textId="77777777" w:rsidR="00464775" w:rsidRPr="001934E3" w:rsidRDefault="00BF557F">
      <w:pPr>
        <w:jc w:val="both"/>
        <w:rPr>
          <w:sz w:val="24"/>
          <w:szCs w:val="24"/>
        </w:rPr>
      </w:pPr>
      <w:r w:rsidRPr="001934E3">
        <w:rPr>
          <w:sz w:val="24"/>
          <w:szCs w:val="24"/>
        </w:rPr>
        <w:t xml:space="preserve">Глава Нязепетровского </w:t>
      </w:r>
    </w:p>
    <w:p w14:paraId="09D2BA76" w14:textId="216E0AF1" w:rsidR="007577F2" w:rsidRPr="001934E3" w:rsidRDefault="00BF557F" w:rsidP="00AC1F4E">
      <w:pPr>
        <w:jc w:val="both"/>
        <w:rPr>
          <w:sz w:val="24"/>
          <w:szCs w:val="24"/>
        </w:rPr>
      </w:pPr>
      <w:r w:rsidRPr="001934E3">
        <w:rPr>
          <w:sz w:val="24"/>
          <w:szCs w:val="24"/>
        </w:rPr>
        <w:t xml:space="preserve">муниципального </w:t>
      </w:r>
      <w:r w:rsidR="008310CF" w:rsidRPr="001934E3">
        <w:rPr>
          <w:sz w:val="24"/>
          <w:szCs w:val="24"/>
        </w:rPr>
        <w:t>округа</w:t>
      </w:r>
      <w:r w:rsidRPr="001934E3">
        <w:rPr>
          <w:sz w:val="24"/>
          <w:szCs w:val="24"/>
        </w:rPr>
        <w:t xml:space="preserve">                   </w:t>
      </w:r>
      <w:r w:rsidR="008A5B4E" w:rsidRPr="001934E3">
        <w:rPr>
          <w:sz w:val="24"/>
          <w:szCs w:val="24"/>
        </w:rPr>
        <w:t xml:space="preserve"> </w:t>
      </w:r>
      <w:r w:rsidRPr="001934E3">
        <w:rPr>
          <w:sz w:val="24"/>
          <w:szCs w:val="24"/>
        </w:rPr>
        <w:t xml:space="preserve">                                                                </w:t>
      </w:r>
      <w:r w:rsidR="009F616C" w:rsidRPr="001934E3">
        <w:rPr>
          <w:sz w:val="24"/>
          <w:szCs w:val="24"/>
        </w:rPr>
        <w:t xml:space="preserve">   </w:t>
      </w:r>
      <w:r w:rsidRPr="001934E3">
        <w:rPr>
          <w:sz w:val="24"/>
          <w:szCs w:val="24"/>
        </w:rPr>
        <w:t xml:space="preserve">  С.А. Кравцов</w:t>
      </w:r>
    </w:p>
    <w:p w14:paraId="25CA1032" w14:textId="77777777" w:rsidR="001934E3" w:rsidRPr="001934E3" w:rsidRDefault="001934E3" w:rsidP="001934E3">
      <w:pPr>
        <w:tabs>
          <w:tab w:val="left" w:pos="0"/>
        </w:tabs>
        <w:ind w:left="5670"/>
        <w:jc w:val="right"/>
        <w:rPr>
          <w:bCs/>
          <w:iCs/>
          <w:kern w:val="1"/>
          <w:sz w:val="24"/>
          <w:szCs w:val="24"/>
          <w:lang/>
        </w:rPr>
      </w:pPr>
      <w:r w:rsidRPr="001934E3">
        <w:rPr>
          <w:bCs/>
          <w:iCs/>
          <w:kern w:val="1"/>
          <w:sz w:val="24"/>
          <w:szCs w:val="24"/>
          <w:lang/>
        </w:rPr>
        <w:lastRenderedPageBreak/>
        <w:t>УТВЕРЖДЕНО</w:t>
      </w:r>
    </w:p>
    <w:p w14:paraId="77EE82A9" w14:textId="72F246AE" w:rsidR="001934E3" w:rsidRDefault="001934E3" w:rsidP="001934E3">
      <w:pPr>
        <w:tabs>
          <w:tab w:val="left" w:pos="0"/>
        </w:tabs>
        <w:ind w:left="5670"/>
        <w:jc w:val="right"/>
        <w:rPr>
          <w:bCs/>
          <w:iCs/>
          <w:kern w:val="1"/>
          <w:sz w:val="24"/>
          <w:szCs w:val="24"/>
          <w:lang/>
        </w:rPr>
      </w:pPr>
      <w:r>
        <w:rPr>
          <w:bCs/>
          <w:iCs/>
          <w:kern w:val="1"/>
          <w:sz w:val="24"/>
          <w:szCs w:val="24"/>
          <w:lang/>
        </w:rPr>
        <w:t>Постановлением администрации</w:t>
      </w:r>
    </w:p>
    <w:p w14:paraId="538E6D7B" w14:textId="08F0BE9D" w:rsidR="001934E3" w:rsidRDefault="001934E3" w:rsidP="001934E3">
      <w:pPr>
        <w:tabs>
          <w:tab w:val="left" w:pos="0"/>
        </w:tabs>
        <w:ind w:left="5670"/>
        <w:jc w:val="right"/>
        <w:rPr>
          <w:bCs/>
          <w:iCs/>
          <w:kern w:val="1"/>
          <w:sz w:val="24"/>
          <w:szCs w:val="24"/>
          <w:lang/>
        </w:rPr>
      </w:pPr>
      <w:r>
        <w:rPr>
          <w:bCs/>
          <w:iCs/>
          <w:kern w:val="1"/>
          <w:sz w:val="24"/>
          <w:szCs w:val="24"/>
          <w:lang/>
        </w:rPr>
        <w:t>Нязепетровского муниципального</w:t>
      </w:r>
    </w:p>
    <w:p w14:paraId="16CD3E57" w14:textId="68FA3869" w:rsidR="001934E3" w:rsidRPr="001934E3" w:rsidRDefault="001934E3" w:rsidP="001934E3">
      <w:pPr>
        <w:tabs>
          <w:tab w:val="left" w:pos="0"/>
        </w:tabs>
        <w:ind w:left="5670"/>
        <w:jc w:val="center"/>
        <w:rPr>
          <w:bCs/>
          <w:iCs/>
          <w:kern w:val="1"/>
          <w:sz w:val="24"/>
          <w:szCs w:val="24"/>
          <w:lang/>
        </w:rPr>
      </w:pPr>
      <w:r>
        <w:rPr>
          <w:bCs/>
          <w:iCs/>
          <w:kern w:val="1"/>
          <w:sz w:val="24"/>
          <w:szCs w:val="24"/>
          <w:lang/>
        </w:rPr>
        <w:t>       округа от_______№____________</w:t>
      </w:r>
    </w:p>
    <w:p w14:paraId="1417800A" w14:textId="77777777" w:rsidR="001934E3" w:rsidRPr="001934E3" w:rsidRDefault="001934E3" w:rsidP="001934E3">
      <w:pPr>
        <w:tabs>
          <w:tab w:val="center" w:pos="1320"/>
        </w:tabs>
        <w:spacing w:line="0" w:lineRule="atLeast"/>
        <w:jc w:val="both"/>
        <w:rPr>
          <w:bCs/>
          <w:iCs/>
          <w:kern w:val="1"/>
          <w:sz w:val="24"/>
          <w:szCs w:val="24"/>
          <w:lang/>
        </w:rPr>
      </w:pPr>
    </w:p>
    <w:p w14:paraId="09F5A6AC" w14:textId="6252F480" w:rsidR="001934E3" w:rsidRDefault="001934E3" w:rsidP="001934E3">
      <w:pPr>
        <w:tabs>
          <w:tab w:val="center" w:pos="0"/>
        </w:tabs>
        <w:spacing w:line="360" w:lineRule="auto"/>
        <w:jc w:val="center"/>
        <w:rPr>
          <w:bCs/>
          <w:kern w:val="1"/>
          <w:sz w:val="24"/>
          <w:szCs w:val="24"/>
          <w:lang/>
        </w:rPr>
      </w:pPr>
    </w:p>
    <w:p w14:paraId="7C19E5C5" w14:textId="77777777" w:rsidR="001934E3" w:rsidRDefault="001934E3" w:rsidP="001934E3">
      <w:pPr>
        <w:tabs>
          <w:tab w:val="center" w:pos="0"/>
        </w:tabs>
        <w:jc w:val="center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Порядок </w:t>
      </w:r>
    </w:p>
    <w:p w14:paraId="22F0142A" w14:textId="4F0F3B02" w:rsidR="001934E3" w:rsidRDefault="001934E3" w:rsidP="001934E3">
      <w:pPr>
        <w:tabs>
          <w:tab w:val="center" w:pos="0"/>
        </w:tabs>
        <w:jc w:val="center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проведения антикоррупционной экспертизы нормативных правовых актов, проектов нормативных правовых актов администрации Нязепетровского муниципального округа</w:t>
      </w:r>
      <w:r>
        <w:rPr>
          <w:bCs/>
          <w:kern w:val="1"/>
          <w:sz w:val="24"/>
          <w:szCs w:val="24"/>
          <w:lang/>
        </w:rPr>
        <w:t>.</w:t>
      </w:r>
    </w:p>
    <w:p w14:paraId="1657A78D" w14:textId="77777777" w:rsidR="001934E3" w:rsidRPr="001934E3" w:rsidRDefault="001934E3" w:rsidP="001934E3">
      <w:pPr>
        <w:tabs>
          <w:tab w:val="center" w:pos="0"/>
        </w:tabs>
        <w:jc w:val="center"/>
        <w:rPr>
          <w:bCs/>
          <w:kern w:val="1"/>
          <w:sz w:val="24"/>
          <w:szCs w:val="24"/>
          <w:lang/>
        </w:rPr>
      </w:pPr>
    </w:p>
    <w:p w14:paraId="3007D23A" w14:textId="77777777" w:rsidR="001934E3" w:rsidRPr="001934E3" w:rsidRDefault="001934E3" w:rsidP="001934E3">
      <w:pPr>
        <w:tabs>
          <w:tab w:val="center" w:pos="0"/>
        </w:tabs>
        <w:spacing w:line="360" w:lineRule="auto"/>
        <w:jc w:val="center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I. Общие положения</w:t>
      </w:r>
    </w:p>
    <w:p w14:paraId="3718C852" w14:textId="0703099E" w:rsidR="001934E3" w:rsidRPr="001934E3" w:rsidRDefault="001934E3" w:rsidP="001934E3">
      <w:pPr>
        <w:tabs>
          <w:tab w:val="center" w:pos="0"/>
        </w:tabs>
        <w:ind w:firstLine="709"/>
        <w:jc w:val="both"/>
        <w:rPr>
          <w:sz w:val="24"/>
          <w:szCs w:val="24"/>
        </w:rPr>
      </w:pPr>
      <w:r w:rsidRPr="001934E3">
        <w:rPr>
          <w:bCs/>
          <w:kern w:val="1"/>
          <w:sz w:val="24"/>
          <w:szCs w:val="24"/>
          <w:lang/>
        </w:rPr>
        <w:t xml:space="preserve">1. </w:t>
      </w:r>
      <w:r>
        <w:rPr>
          <w:bCs/>
          <w:kern w:val="1"/>
          <w:sz w:val="24"/>
          <w:szCs w:val="24"/>
          <w:lang/>
        </w:rPr>
        <w:t>Настоящий Порядок</w:t>
      </w:r>
      <w:r>
        <w:rPr>
          <w:sz w:val="24"/>
          <w:szCs w:val="24"/>
        </w:rPr>
        <w:t xml:space="preserve"> проведения антикоррупционной экспертизы нормативных правовых актов, проектов нормативных правовых актов администрации Нязепетровского муниципального округа</w:t>
      </w:r>
      <w:r>
        <w:rPr>
          <w:sz w:val="24"/>
          <w:szCs w:val="24"/>
        </w:rPr>
        <w:t xml:space="preserve"> (далее-Порядок) устанавливает правила </w:t>
      </w:r>
      <w:r w:rsidRPr="001934E3">
        <w:rPr>
          <w:sz w:val="24"/>
          <w:szCs w:val="24"/>
        </w:rPr>
        <w:t>пров</w:t>
      </w:r>
      <w:r>
        <w:rPr>
          <w:sz w:val="24"/>
          <w:szCs w:val="24"/>
        </w:rPr>
        <w:t>е</w:t>
      </w:r>
      <w:r w:rsidRPr="001934E3">
        <w:rPr>
          <w:sz w:val="24"/>
          <w:szCs w:val="24"/>
        </w:rPr>
        <w:t xml:space="preserve">дения </w:t>
      </w:r>
      <w:r w:rsidRPr="001934E3">
        <w:rPr>
          <w:sz w:val="24"/>
          <w:szCs w:val="24"/>
        </w:rPr>
        <w:t>антикоррупционной экспертизы </w:t>
      </w:r>
      <w:r w:rsidR="001C35C8">
        <w:rPr>
          <w:sz w:val="24"/>
          <w:szCs w:val="24"/>
        </w:rPr>
        <w:t xml:space="preserve"> действующих </w:t>
      </w:r>
      <w:r w:rsidRPr="001934E3">
        <w:rPr>
          <w:sz w:val="24"/>
          <w:szCs w:val="24"/>
        </w:rPr>
        <w:t>нормативных правовых актов и проектов нормативных </w:t>
      </w:r>
      <w:r>
        <w:rPr>
          <w:sz w:val="24"/>
          <w:szCs w:val="24"/>
        </w:rPr>
        <w:t xml:space="preserve">                </w:t>
      </w:r>
      <w:r w:rsidRPr="001934E3">
        <w:rPr>
          <w:sz w:val="24"/>
          <w:szCs w:val="24"/>
        </w:rPr>
        <w:t xml:space="preserve">правовых актов, </w:t>
      </w:r>
      <w:r>
        <w:rPr>
          <w:sz w:val="24"/>
          <w:szCs w:val="24"/>
        </w:rPr>
        <w:t xml:space="preserve">в </w:t>
      </w:r>
      <w:r w:rsidRPr="001934E3">
        <w:rPr>
          <w:sz w:val="24"/>
          <w:szCs w:val="24"/>
        </w:rPr>
        <w:t>целях выявления в них коррупциогенных факторов и их последующего устранения.</w:t>
      </w:r>
    </w:p>
    <w:p w14:paraId="76253F2E" w14:textId="1A949C36" w:rsidR="001934E3" w:rsidRDefault="001934E3" w:rsidP="001934E3">
      <w:pPr>
        <w:tabs>
          <w:tab w:val="center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934E3">
        <w:rPr>
          <w:sz w:val="24"/>
          <w:szCs w:val="24"/>
        </w:rPr>
        <w:t>Антикоррупционную экспертизу нормативных правовых актов и проектов</w:t>
      </w:r>
      <w:r>
        <w:rPr>
          <w:sz w:val="24"/>
          <w:szCs w:val="24"/>
        </w:rPr>
        <w:t xml:space="preserve"> нормативных правовых актов</w:t>
      </w:r>
      <w:r w:rsidRPr="001934E3">
        <w:rPr>
          <w:sz w:val="24"/>
          <w:szCs w:val="24"/>
        </w:rPr>
        <w:t xml:space="preserve"> проводит уполномоченный орган администрации </w:t>
      </w:r>
      <w:r>
        <w:rPr>
          <w:sz w:val="24"/>
          <w:szCs w:val="24"/>
        </w:rPr>
        <w:t>Нязепетровского муниципального</w:t>
      </w:r>
      <w:r w:rsidRPr="001934E3">
        <w:rPr>
          <w:sz w:val="24"/>
          <w:szCs w:val="24"/>
        </w:rPr>
        <w:t xml:space="preserve"> округа </w:t>
      </w:r>
      <w:r>
        <w:rPr>
          <w:sz w:val="24"/>
          <w:szCs w:val="24"/>
        </w:rPr>
        <w:t>–</w:t>
      </w:r>
      <w:r w:rsidRPr="001934E3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правовой отдел</w:t>
      </w:r>
      <w:r w:rsidR="001C35C8">
        <w:rPr>
          <w:sz w:val="24"/>
          <w:szCs w:val="24"/>
        </w:rPr>
        <w:t>,</w:t>
      </w:r>
      <w:r w:rsidRPr="001934E3">
        <w:rPr>
          <w:sz w:val="24"/>
          <w:szCs w:val="24"/>
        </w:rPr>
        <w:t xml:space="preserve"> в соответствии с </w:t>
      </w:r>
      <w:hyperlink r:id="rId9" w:history="1">
        <w:r w:rsidRPr="001934E3">
          <w:rPr>
            <w:rStyle w:val="afe"/>
            <w:color w:val="auto"/>
            <w:sz w:val="24"/>
            <w:szCs w:val="24"/>
          </w:rPr>
          <w:t>методикой</w:t>
        </w:r>
      </w:hyperlink>
      <w:r w:rsidRPr="001934E3">
        <w:rPr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0" w:history="1">
        <w:r w:rsidRPr="001934E3">
          <w:rPr>
            <w:rStyle w:val="afe"/>
            <w:color w:val="auto"/>
            <w:sz w:val="24"/>
            <w:szCs w:val="24"/>
          </w:rPr>
          <w:t>постановлением</w:t>
        </w:r>
      </w:hyperlink>
      <w:r w:rsidRPr="001934E3">
        <w:rPr>
          <w:sz w:val="24"/>
          <w:szCs w:val="24"/>
        </w:rPr>
        <w:t xml:space="preserve"> Правительства Российской Федерации от 26.02.2010</w:t>
      </w:r>
      <w:r>
        <w:rPr>
          <w:sz w:val="24"/>
          <w:szCs w:val="24"/>
        </w:rPr>
        <w:t xml:space="preserve"> г.</w:t>
      </w:r>
      <w:r w:rsidRPr="001934E3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1934E3">
        <w:rPr>
          <w:sz w:val="24"/>
          <w:szCs w:val="24"/>
        </w:rPr>
        <w:t xml:space="preserve"> 96, и настоящим </w:t>
      </w:r>
      <w:r>
        <w:rPr>
          <w:sz w:val="24"/>
          <w:szCs w:val="24"/>
        </w:rPr>
        <w:t>П</w:t>
      </w:r>
      <w:r w:rsidRPr="001934E3">
        <w:rPr>
          <w:sz w:val="24"/>
          <w:szCs w:val="24"/>
        </w:rPr>
        <w:t>орядком.</w:t>
      </w:r>
    </w:p>
    <w:p w14:paraId="2E7BA4C9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</w:p>
    <w:p w14:paraId="0DF5CA17" w14:textId="77777777" w:rsidR="001934E3" w:rsidRPr="001934E3" w:rsidRDefault="001934E3" w:rsidP="001934E3">
      <w:pPr>
        <w:tabs>
          <w:tab w:val="center" w:pos="0"/>
        </w:tabs>
        <w:jc w:val="center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II. Порядок проведения антикоррупционной экспертизы</w:t>
      </w:r>
    </w:p>
    <w:p w14:paraId="295689EE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</w:p>
    <w:p w14:paraId="77F6446D" w14:textId="5BC1C2D7" w:rsid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3.</w:t>
      </w:r>
      <w:r w:rsidRPr="001934E3">
        <w:rPr>
          <w:sz w:val="24"/>
          <w:szCs w:val="24"/>
        </w:rPr>
        <w:t> </w:t>
      </w:r>
      <w:r w:rsidRPr="001934E3">
        <w:rPr>
          <w:bCs/>
          <w:kern w:val="1"/>
          <w:sz w:val="24"/>
          <w:szCs w:val="24"/>
          <w:lang/>
        </w:rPr>
        <w:t>Антикоррупционной экспертизе (далее - экспертиза) подлежит каждая норма нормативного правового акта или положение проекта нормативного правового акта.</w:t>
      </w:r>
    </w:p>
    <w:p w14:paraId="335CA14D" w14:textId="08A43E43" w:rsidR="000E01D4" w:rsidRPr="000E01D4" w:rsidRDefault="000E01D4" w:rsidP="000E01D4">
      <w:pPr>
        <w:jc w:val="both"/>
        <w:rPr>
          <w:sz w:val="24"/>
          <w:szCs w:val="24"/>
        </w:rPr>
      </w:pPr>
      <w:r>
        <w:rPr>
          <w:sz w:val="24"/>
          <w:szCs w:val="24"/>
        </w:rPr>
        <w:t>            4. </w:t>
      </w:r>
      <w:r w:rsidRPr="000E01D4">
        <w:rPr>
          <w:sz w:val="24"/>
          <w:szCs w:val="24"/>
        </w:rPr>
        <w:t>Антикоррупционная экспертиза нормативных правовых актов не </w:t>
      </w:r>
      <w:r>
        <w:rPr>
          <w:sz w:val="24"/>
          <w:szCs w:val="24"/>
        </w:rPr>
        <w:t xml:space="preserve">            </w:t>
      </w:r>
      <w:r w:rsidRPr="000E01D4">
        <w:rPr>
          <w:sz w:val="24"/>
          <w:szCs w:val="24"/>
        </w:rPr>
        <w:t>проводится в отношении отмененных или утративших силу нормативных правовых актов.</w:t>
      </w:r>
    </w:p>
    <w:p w14:paraId="6F73DC77" w14:textId="5FF0DE73" w:rsidR="001934E3" w:rsidRPr="001934E3" w:rsidRDefault="00524931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>5</w:t>
      </w:r>
      <w:r w:rsidR="001934E3" w:rsidRPr="001934E3">
        <w:rPr>
          <w:bCs/>
          <w:kern w:val="1"/>
          <w:sz w:val="24"/>
          <w:szCs w:val="24"/>
          <w:lang/>
        </w:rPr>
        <w:t>. При проведении экспертизы выявляются коррупциогенные факторы, а именно: нормы нормативных правовых актов или положения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4ADDB093" w14:textId="35BE9360" w:rsidR="001934E3" w:rsidRPr="001934E3" w:rsidRDefault="00524931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>6</w:t>
      </w:r>
      <w:r w:rsidR="001934E3" w:rsidRPr="001934E3">
        <w:rPr>
          <w:bCs/>
          <w:kern w:val="1"/>
          <w:sz w:val="24"/>
          <w:szCs w:val="24"/>
          <w:lang/>
        </w:rPr>
        <w:t>. 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14:paraId="35CBCE3F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66B40E5E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2) 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249810EE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3)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78CE39B3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4) чрезмерная свобода подзаконного нормотворчества - наличие бланкетных и </w:t>
      </w:r>
      <w:r w:rsidRPr="001934E3">
        <w:rPr>
          <w:bCs/>
          <w:kern w:val="1"/>
          <w:sz w:val="24"/>
          <w:szCs w:val="24"/>
          <w:lang/>
        </w:rPr>
        <w:lastRenderedPageBreak/>
        <w:t>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1A886D8F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5)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7EDFBF38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68B7B0FE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7)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6A0DDE9B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8) отказ от конкурсных (аукционных) процедур - закрепление административного порядка предоставления права (блага);</w:t>
      </w:r>
    </w:p>
    <w:p w14:paraId="3121D473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9)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79E00814" w14:textId="0D9F7D60" w:rsidR="001934E3" w:rsidRPr="001934E3" w:rsidRDefault="00524931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>7</w:t>
      </w:r>
      <w:r w:rsidR="001934E3" w:rsidRPr="001934E3">
        <w:rPr>
          <w:bCs/>
          <w:kern w:val="1"/>
          <w:sz w:val="24"/>
          <w:szCs w:val="24"/>
          <w:lang/>
        </w:rPr>
        <w:t>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14:paraId="22A2F256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60378583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14:paraId="4D09DC3D" w14:textId="73AAD510" w:rsid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7BBCC417" w14:textId="675E0682" w:rsidR="00524931" w:rsidRDefault="00524931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 xml:space="preserve">8. Антикоррупционная экспертиза </w:t>
      </w:r>
      <w:r w:rsidR="001C35C8">
        <w:rPr>
          <w:bCs/>
          <w:kern w:val="1"/>
          <w:sz w:val="24"/>
          <w:szCs w:val="24"/>
          <w:lang/>
        </w:rPr>
        <w:t>осуществляется в</w:t>
      </w:r>
      <w:r>
        <w:rPr>
          <w:bCs/>
          <w:kern w:val="1"/>
          <w:sz w:val="24"/>
          <w:szCs w:val="24"/>
          <w:lang/>
        </w:rPr>
        <w:t xml:space="preserve"> течение 10 рабочих дней со дня поступления проекта нормативного правового акта или </w:t>
      </w:r>
      <w:r w:rsidR="001C35C8">
        <w:rPr>
          <w:bCs/>
          <w:kern w:val="1"/>
          <w:sz w:val="24"/>
          <w:szCs w:val="24"/>
          <w:lang/>
        </w:rPr>
        <w:t>действующего</w:t>
      </w:r>
      <w:r w:rsidR="009A69C3">
        <w:rPr>
          <w:bCs/>
          <w:kern w:val="1"/>
          <w:sz w:val="24"/>
          <w:szCs w:val="24"/>
          <w:lang/>
        </w:rPr>
        <w:t xml:space="preserve"> нормативного правового акта в правовой отдел.</w:t>
      </w:r>
    </w:p>
    <w:p w14:paraId="1D2CAA7B" w14:textId="7B81AAAA" w:rsidR="001C35C8" w:rsidRPr="001C35C8" w:rsidRDefault="001C35C8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 xml:space="preserve">9. </w:t>
      </w:r>
      <w:r w:rsidRPr="001C35C8">
        <w:rPr>
          <w:sz w:val="24"/>
          <w:szCs w:val="24"/>
        </w:rPr>
        <w:t>Антикоррупционная экспертиза проектов нормативных правовых актов проводится одновременно с проведением их правовой экспертизы.</w:t>
      </w:r>
    </w:p>
    <w:p w14:paraId="0E52EE59" w14:textId="16AEA32D" w:rsidR="001934E3" w:rsidRPr="001934E3" w:rsidRDefault="001C35C8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>10</w:t>
      </w:r>
      <w:r w:rsidR="001934E3" w:rsidRPr="001934E3">
        <w:rPr>
          <w:bCs/>
          <w:kern w:val="1"/>
          <w:sz w:val="24"/>
          <w:szCs w:val="24"/>
          <w:lang/>
        </w:rPr>
        <w:t>. По результатам экспертизы составляется экспертное заключение, в котором указывается на отсутствие коррупциогенных факторов либо отражаются все нормы нормативного правового акта или положения проекта нормативного правового акта, в которых выявлены коррупциогенные факторы, с указанием разделов, пунктов, подпунктов, абзацев нормативного правового акта или проекта нормативного правового акта и соответствующих коррупциогенных факторов.</w:t>
      </w:r>
    </w:p>
    <w:p w14:paraId="1E8E8C2C" w14:textId="422FAD2F" w:rsidR="001934E3" w:rsidRPr="001934E3" w:rsidRDefault="001C35C8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>
        <w:rPr>
          <w:bCs/>
          <w:kern w:val="1"/>
          <w:sz w:val="24"/>
          <w:szCs w:val="24"/>
          <w:lang/>
        </w:rPr>
        <w:t>11</w:t>
      </w:r>
      <w:r w:rsidR="00524931">
        <w:rPr>
          <w:bCs/>
          <w:kern w:val="1"/>
          <w:sz w:val="24"/>
          <w:szCs w:val="24"/>
          <w:lang/>
        </w:rPr>
        <w:t>. </w:t>
      </w:r>
      <w:r w:rsidR="001934E3" w:rsidRPr="001934E3">
        <w:rPr>
          <w:bCs/>
          <w:kern w:val="1"/>
          <w:sz w:val="24"/>
          <w:szCs w:val="24"/>
          <w:lang/>
        </w:rPr>
        <w:t>В экспертном заключении также указываются нормы нормативного правового акта или положения проекта нормативного правового акта, которые не отнесены Методикой и настоящим По</w:t>
      </w:r>
      <w:r w:rsidR="00524931">
        <w:rPr>
          <w:bCs/>
          <w:kern w:val="1"/>
          <w:sz w:val="24"/>
          <w:szCs w:val="24"/>
          <w:lang/>
        </w:rPr>
        <w:t>рядком</w:t>
      </w:r>
      <w:r w:rsidR="001934E3" w:rsidRPr="001934E3">
        <w:rPr>
          <w:bCs/>
          <w:kern w:val="1"/>
          <w:sz w:val="24"/>
          <w:szCs w:val="24"/>
          <w:lang/>
        </w:rPr>
        <w:t xml:space="preserve"> к коррупционным факторам, но которые могут способствовать созданию условий для проявления коррупции.</w:t>
      </w:r>
    </w:p>
    <w:p w14:paraId="7721BF94" w14:textId="6E3CB288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</w:t>
      </w:r>
      <w:r w:rsidR="001C35C8">
        <w:rPr>
          <w:bCs/>
          <w:kern w:val="1"/>
          <w:sz w:val="24"/>
          <w:szCs w:val="24"/>
          <w:lang/>
        </w:rPr>
        <w:t>2</w:t>
      </w:r>
      <w:r w:rsidRPr="001934E3">
        <w:rPr>
          <w:bCs/>
          <w:kern w:val="1"/>
          <w:sz w:val="24"/>
          <w:szCs w:val="24"/>
          <w:lang/>
        </w:rPr>
        <w:t>. При выявлении в тексте проекта нормативного правового акта</w:t>
      </w:r>
      <w:r w:rsidR="008115D4">
        <w:rPr>
          <w:bCs/>
          <w:kern w:val="1"/>
          <w:sz w:val="24"/>
          <w:szCs w:val="24"/>
          <w:lang/>
        </w:rPr>
        <w:t>, действующего нормативного правового акта</w:t>
      </w:r>
      <w:r w:rsidRPr="001934E3">
        <w:rPr>
          <w:bCs/>
          <w:kern w:val="1"/>
          <w:sz w:val="24"/>
          <w:szCs w:val="24"/>
          <w:lang/>
        </w:rPr>
        <w:t xml:space="preserve"> коррупциогенных факторов готовится заключение антикоррупционной экспертизы о выявлении коррупциогенных факторов.</w:t>
      </w:r>
    </w:p>
    <w:p w14:paraId="64BF8248" w14:textId="1446823C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</w:t>
      </w:r>
      <w:r w:rsidR="001C35C8">
        <w:rPr>
          <w:bCs/>
          <w:kern w:val="1"/>
          <w:sz w:val="24"/>
          <w:szCs w:val="24"/>
          <w:lang/>
        </w:rPr>
        <w:t>3</w:t>
      </w:r>
      <w:r w:rsidRPr="001934E3">
        <w:rPr>
          <w:bCs/>
          <w:kern w:val="1"/>
          <w:sz w:val="24"/>
          <w:szCs w:val="24"/>
          <w:lang/>
        </w:rPr>
        <w:t>. В заключении экспертизы указываются:</w:t>
      </w:r>
    </w:p>
    <w:p w14:paraId="21F5E531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1) дата заключения;</w:t>
      </w:r>
    </w:p>
    <w:p w14:paraId="716644E4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2) наименование нормативного правового акта;</w:t>
      </w:r>
    </w:p>
    <w:p w14:paraId="7B6DD297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3) реквизиты нормативного правового акта;</w:t>
      </w:r>
    </w:p>
    <w:p w14:paraId="3F34DD1F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4) подпункты (разделы, пункты, абзацы,) нормативного правового акта (проекта </w:t>
      </w:r>
      <w:r w:rsidRPr="001934E3">
        <w:rPr>
          <w:bCs/>
          <w:kern w:val="1"/>
          <w:sz w:val="24"/>
          <w:szCs w:val="24"/>
          <w:lang/>
        </w:rPr>
        <w:lastRenderedPageBreak/>
        <w:t>нормативного правового акта), содержащие выявленные коррупциогенные факторы, с указанием на их признаки (критерии) в соответствии с методикой, утвержденной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актов»;</w:t>
      </w:r>
    </w:p>
    <w:p w14:paraId="6A13C840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5) рекомендации по устранению выявленных коррупциогенных факторов (по корректировке текста соответствующих правовых норм).</w:t>
      </w:r>
    </w:p>
    <w:p w14:paraId="13F61EDD" w14:textId="225B052E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</w:t>
      </w:r>
      <w:r w:rsidR="001C35C8">
        <w:rPr>
          <w:bCs/>
          <w:kern w:val="1"/>
          <w:sz w:val="24"/>
          <w:szCs w:val="24"/>
          <w:lang/>
        </w:rPr>
        <w:t>4</w:t>
      </w:r>
      <w:r w:rsidRPr="001934E3">
        <w:rPr>
          <w:bCs/>
          <w:kern w:val="1"/>
          <w:sz w:val="24"/>
          <w:szCs w:val="24"/>
          <w:lang/>
        </w:rPr>
        <w:t xml:space="preserve">. Заключение носит рекомендательный характер и подлежит обязательному рассмотрению структурными подразделениями </w:t>
      </w:r>
      <w:r w:rsidR="009A69C3">
        <w:rPr>
          <w:bCs/>
          <w:kern w:val="1"/>
          <w:sz w:val="24"/>
          <w:szCs w:val="24"/>
          <w:lang/>
        </w:rPr>
        <w:t>администрации Нязепетровского муниципального округа</w:t>
      </w:r>
      <w:r w:rsidRPr="001934E3">
        <w:rPr>
          <w:bCs/>
          <w:kern w:val="1"/>
          <w:sz w:val="24"/>
          <w:szCs w:val="24"/>
          <w:lang/>
        </w:rPr>
        <w:t xml:space="preserve"> или должностным лицом, которым оно направлено.</w:t>
      </w:r>
    </w:p>
    <w:p w14:paraId="08EB1484" w14:textId="6A8461DA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15. Проект нормативного правового акта, в тексте которого выявлены коррупциогенные факторы, возвращается разработчику проекта нормативного правового акта с заключением антикоррупционной экспертизы о выявлении коррупциогенных факторов</w:t>
      </w:r>
      <w:r w:rsidR="00524931">
        <w:rPr>
          <w:bCs/>
          <w:kern w:val="1"/>
          <w:sz w:val="24"/>
          <w:szCs w:val="24"/>
          <w:lang/>
        </w:rPr>
        <w:t>.</w:t>
      </w:r>
      <w:r w:rsidRPr="001934E3">
        <w:rPr>
          <w:bCs/>
          <w:kern w:val="1"/>
          <w:sz w:val="24"/>
          <w:szCs w:val="24"/>
          <w:lang/>
        </w:rPr>
        <w:t xml:space="preserve"> </w:t>
      </w:r>
    </w:p>
    <w:p w14:paraId="4517D2E3" w14:textId="5E39DF39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16. В случае несогласия с результатами экспертизы на коррупциогенность, свидетельствующими о наличии в проекте </w:t>
      </w:r>
      <w:r w:rsidR="009A69C3">
        <w:rPr>
          <w:bCs/>
          <w:kern w:val="1"/>
          <w:sz w:val="24"/>
          <w:szCs w:val="24"/>
          <w:lang/>
        </w:rPr>
        <w:t xml:space="preserve">нормативного правового акта </w:t>
      </w:r>
      <w:r w:rsidRPr="001934E3">
        <w:rPr>
          <w:bCs/>
          <w:kern w:val="1"/>
          <w:sz w:val="24"/>
          <w:szCs w:val="24"/>
          <w:lang/>
        </w:rPr>
        <w:t>положений, способствующих созданию условий для проявления коррупции, разработчик проекта</w:t>
      </w:r>
      <w:r w:rsidR="009A69C3">
        <w:rPr>
          <w:bCs/>
          <w:kern w:val="1"/>
          <w:sz w:val="24"/>
          <w:szCs w:val="24"/>
          <w:lang/>
        </w:rPr>
        <w:t xml:space="preserve"> </w:t>
      </w:r>
      <w:r w:rsidRPr="001934E3">
        <w:rPr>
          <w:bCs/>
          <w:kern w:val="1"/>
          <w:sz w:val="24"/>
          <w:szCs w:val="24"/>
          <w:lang/>
        </w:rPr>
        <w:t>повторно вносит указанный проект с пояснительной запиской с обоснованием своего несогласия.</w:t>
      </w:r>
    </w:p>
    <w:p w14:paraId="3E023318" w14:textId="55868960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17. Антикоррупционная экспертиза действующих нормативных правовых актов проводится по поручению </w:t>
      </w:r>
      <w:r w:rsidR="008115D4">
        <w:rPr>
          <w:bCs/>
          <w:kern w:val="1"/>
          <w:sz w:val="24"/>
          <w:szCs w:val="24"/>
          <w:lang/>
        </w:rPr>
        <w:t>главы Нязепетровского муниципального округа.</w:t>
      </w:r>
    </w:p>
    <w:p w14:paraId="756EF762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18. По результатам антикоррупционной экспертизы действующего нормативного правового акта при выявлении в тексте коррупциогенных факторов готовится заключение антикоррупционной экспертизы о выявлении коррупциогенных факторов.</w:t>
      </w:r>
    </w:p>
    <w:p w14:paraId="76EC1265" w14:textId="0124E88B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19. В случае выявления коррупциогенных факторов в тексте действующего нормативного правового акта, заключение антикоррупционной экспертизы о выявлении коррупциогенных факторов направляется </w:t>
      </w:r>
      <w:r w:rsidR="008115D4">
        <w:rPr>
          <w:bCs/>
          <w:kern w:val="1"/>
          <w:sz w:val="24"/>
          <w:szCs w:val="24"/>
          <w:lang/>
        </w:rPr>
        <w:t xml:space="preserve">главе Нязепетровского муниципального округа </w:t>
      </w:r>
      <w:r w:rsidRPr="001934E3">
        <w:rPr>
          <w:bCs/>
          <w:kern w:val="1"/>
          <w:sz w:val="24"/>
          <w:szCs w:val="24"/>
          <w:lang/>
        </w:rPr>
        <w:t>для решения вопроса о внесении изменений в действующий нормативный правовой акт или признании его утратившим силу.</w:t>
      </w:r>
    </w:p>
    <w:p w14:paraId="598A9D62" w14:textId="443D01D4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20.</w:t>
      </w:r>
      <w:r w:rsidR="001C35C8">
        <w:rPr>
          <w:bCs/>
          <w:kern w:val="1"/>
          <w:sz w:val="24"/>
          <w:szCs w:val="24"/>
          <w:lang/>
        </w:rPr>
        <w:t> </w:t>
      </w:r>
      <w:r w:rsidRPr="001934E3">
        <w:rPr>
          <w:bCs/>
          <w:kern w:val="1"/>
          <w:sz w:val="24"/>
          <w:szCs w:val="24"/>
          <w:lang/>
        </w:rPr>
        <w:t>Экспертное заключение носит рекомендательный характер и подлежит обязательному рассмотрению</w:t>
      </w:r>
      <w:r w:rsidR="008115D4">
        <w:rPr>
          <w:bCs/>
          <w:kern w:val="1"/>
          <w:sz w:val="24"/>
          <w:szCs w:val="24"/>
          <w:lang/>
        </w:rPr>
        <w:t>.</w:t>
      </w:r>
    </w:p>
    <w:p w14:paraId="35C499A2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color w:val="FF0000"/>
          <w:kern w:val="1"/>
          <w:sz w:val="24"/>
          <w:szCs w:val="24"/>
          <w:lang/>
        </w:rPr>
      </w:pPr>
    </w:p>
    <w:p w14:paraId="5246BE4E" w14:textId="77777777" w:rsidR="001934E3" w:rsidRPr="001934E3" w:rsidRDefault="001934E3" w:rsidP="001934E3">
      <w:pPr>
        <w:tabs>
          <w:tab w:val="center" w:pos="0"/>
        </w:tabs>
        <w:jc w:val="center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III. Независимая антикоррупционная экспертиза</w:t>
      </w:r>
    </w:p>
    <w:p w14:paraId="7EFFAA19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</w:p>
    <w:p w14:paraId="312D7346" w14:textId="03857045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21. Независимая антикоррупционная экспертиза (далее - независимая экспертиза) проектов нормативных правовых актов и </w:t>
      </w:r>
      <w:r w:rsidR="001C35C8">
        <w:rPr>
          <w:bCs/>
          <w:kern w:val="1"/>
          <w:sz w:val="24"/>
          <w:szCs w:val="24"/>
          <w:lang/>
        </w:rPr>
        <w:t xml:space="preserve"> действующих </w:t>
      </w:r>
      <w:r w:rsidRPr="001934E3">
        <w:rPr>
          <w:bCs/>
          <w:kern w:val="1"/>
          <w:sz w:val="24"/>
          <w:szCs w:val="24"/>
          <w:lang/>
        </w:rPr>
        <w:t xml:space="preserve">нормативных правовых актов </w:t>
      </w:r>
      <w:r w:rsidR="008115D4">
        <w:rPr>
          <w:bCs/>
          <w:kern w:val="1"/>
          <w:sz w:val="24"/>
          <w:szCs w:val="24"/>
          <w:lang/>
        </w:rPr>
        <w:t xml:space="preserve">администрации Нязепетровского муниципального округа </w:t>
      </w:r>
      <w:r w:rsidRPr="001934E3">
        <w:rPr>
          <w:bCs/>
          <w:kern w:val="1"/>
          <w:sz w:val="24"/>
          <w:szCs w:val="24"/>
          <w:lang/>
        </w:rPr>
        <w:t>проводится юридическими и физическими лицами, аккредитованными Министерством юстиции Российской Федерации, в качестве независимых экспертов антикоррупционной экспертизы нормативных правовых актов и проектов нормативных правовых актов, в соответствии с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актов».</w:t>
      </w:r>
    </w:p>
    <w:p w14:paraId="37AC1760" w14:textId="38952DE5" w:rsidR="001934E3" w:rsidRPr="008115D4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C35C8">
        <w:rPr>
          <w:bCs/>
          <w:kern w:val="1"/>
          <w:sz w:val="24"/>
          <w:szCs w:val="24"/>
          <w:lang/>
        </w:rPr>
        <w:t xml:space="preserve">22. В целях обеспечения возможности проведения независимой антикоррупционной экспертизы проектов нормативных правовых актов в течение 3 (трех) рабочих дней, проекты нормативных правовых актов размещают на </w:t>
      </w:r>
      <w:r w:rsidR="008115D4" w:rsidRPr="001C35C8">
        <w:rPr>
          <w:bCs/>
          <w:kern w:val="1"/>
          <w:sz w:val="24"/>
          <w:szCs w:val="24"/>
          <w:lang/>
        </w:rPr>
        <w:t>официальном сайте Нязепетровского муниципального округа</w:t>
      </w:r>
      <w:r w:rsidR="008115D4" w:rsidRPr="001C35C8">
        <w:rPr>
          <w:kern w:val="2"/>
          <w:sz w:val="24"/>
          <w:szCs w:val="24"/>
        </w:rPr>
        <w:t xml:space="preserve"> </w:t>
      </w:r>
      <w:hyperlink r:id="rId11" w:history="1">
        <w:r w:rsidR="001C35C8" w:rsidRPr="001C35C8">
          <w:rPr>
            <w:rStyle w:val="afc"/>
            <w:kern w:val="2"/>
            <w:sz w:val="24"/>
            <w:szCs w:val="24"/>
            <w:lang w:val="en-US"/>
          </w:rPr>
          <w:t>https</w:t>
        </w:r>
        <w:r w:rsidR="001C35C8" w:rsidRPr="001C35C8">
          <w:rPr>
            <w:rStyle w:val="afc"/>
            <w:kern w:val="2"/>
            <w:sz w:val="24"/>
            <w:szCs w:val="24"/>
          </w:rPr>
          <w:t>://</w:t>
        </w:r>
        <w:r w:rsidR="001C35C8" w:rsidRPr="001C35C8">
          <w:rPr>
            <w:rStyle w:val="afc"/>
            <w:kern w:val="2"/>
            <w:sz w:val="24"/>
            <w:szCs w:val="24"/>
            <w:lang w:val="en-US"/>
          </w:rPr>
          <w:t>www</w:t>
        </w:r>
        <w:r w:rsidR="001C35C8" w:rsidRPr="001C35C8">
          <w:rPr>
            <w:rStyle w:val="afc"/>
            <w:kern w:val="2"/>
            <w:sz w:val="24"/>
            <w:szCs w:val="24"/>
          </w:rPr>
          <w:t>.</w:t>
        </w:r>
        <w:proofErr w:type="spellStart"/>
        <w:r w:rsidR="001C35C8" w:rsidRPr="001C35C8">
          <w:rPr>
            <w:rStyle w:val="afc"/>
            <w:kern w:val="2"/>
            <w:sz w:val="24"/>
            <w:szCs w:val="24"/>
            <w:lang w:val="en-US"/>
          </w:rPr>
          <w:t>nzpr</w:t>
        </w:r>
        <w:proofErr w:type="spellEnd"/>
        <w:r w:rsidR="001C35C8" w:rsidRPr="001C35C8">
          <w:rPr>
            <w:rStyle w:val="afc"/>
            <w:kern w:val="2"/>
            <w:sz w:val="24"/>
            <w:szCs w:val="24"/>
          </w:rPr>
          <w:t>.</w:t>
        </w:r>
        <w:proofErr w:type="spellStart"/>
        <w:r w:rsidR="001C35C8" w:rsidRPr="001C35C8">
          <w:rPr>
            <w:rStyle w:val="afc"/>
            <w:kern w:val="2"/>
            <w:sz w:val="24"/>
            <w:szCs w:val="24"/>
            <w:lang w:val="en-US"/>
          </w:rPr>
          <w:t>ru</w:t>
        </w:r>
        <w:proofErr w:type="spellEnd"/>
      </w:hyperlink>
      <w:r w:rsidR="001C35C8" w:rsidRPr="001C35C8">
        <w:rPr>
          <w:kern w:val="2"/>
          <w:sz w:val="24"/>
          <w:szCs w:val="24"/>
        </w:rPr>
        <w:t xml:space="preserve">  с </w:t>
      </w:r>
      <w:r w:rsidR="001C35C8" w:rsidRPr="001C35C8">
        <w:rPr>
          <w:sz w:val="24"/>
          <w:szCs w:val="24"/>
        </w:rPr>
        <w:t>указа</w:t>
      </w:r>
      <w:r w:rsidR="001C35C8" w:rsidRPr="001C35C8">
        <w:rPr>
          <w:sz w:val="24"/>
          <w:szCs w:val="24"/>
        </w:rPr>
        <w:t>нием</w:t>
      </w:r>
      <w:r w:rsidR="001C35C8" w:rsidRPr="001C35C8">
        <w:rPr>
          <w:sz w:val="24"/>
          <w:szCs w:val="24"/>
        </w:rPr>
        <w:t xml:space="preserve"> дат</w:t>
      </w:r>
      <w:r w:rsidR="001C35C8" w:rsidRPr="001C35C8">
        <w:rPr>
          <w:sz w:val="24"/>
          <w:szCs w:val="24"/>
        </w:rPr>
        <w:t>ы</w:t>
      </w:r>
      <w:r w:rsidR="001C35C8" w:rsidRPr="001C35C8">
        <w:rPr>
          <w:sz w:val="24"/>
          <w:szCs w:val="24"/>
        </w:rPr>
        <w:t xml:space="preserve"> начала и дат</w:t>
      </w:r>
      <w:r w:rsidR="001C35C8" w:rsidRPr="001C35C8">
        <w:rPr>
          <w:sz w:val="24"/>
          <w:szCs w:val="24"/>
        </w:rPr>
        <w:t>ы</w:t>
      </w:r>
      <w:r w:rsidR="001C35C8" w:rsidRPr="001C35C8">
        <w:rPr>
          <w:sz w:val="24"/>
          <w:szCs w:val="24"/>
        </w:rPr>
        <w:t xml:space="preserve"> окончания приема заключений по результатам независимой антикоррупционной экспертизы</w:t>
      </w:r>
      <w:r w:rsidR="001C35C8">
        <w:rPr>
          <w:sz w:val="24"/>
          <w:szCs w:val="24"/>
        </w:rPr>
        <w:t>.</w:t>
      </w:r>
    </w:p>
    <w:p w14:paraId="60099AA2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23. Независимыми экспертами не могут являться физические и юридические лица, принимавшие участие в подготовке проекта нормативного акта.</w:t>
      </w:r>
    </w:p>
    <w:p w14:paraId="6B7E341B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24. По результатам независимой антикоррупционной экспертизы составляется заключение по форме, утверждаемой Министерством юстиции Российской Федерации, которое направляется разработчику проекта нормативного правового акта.</w:t>
      </w:r>
    </w:p>
    <w:p w14:paraId="63A1E84B" w14:textId="2AADA1DA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25. Заключения по результатам независимой антикоррупционной экспертизы, поступившие в </w:t>
      </w:r>
      <w:r w:rsidR="001C35C8">
        <w:rPr>
          <w:bCs/>
          <w:kern w:val="1"/>
          <w:sz w:val="24"/>
          <w:szCs w:val="24"/>
          <w:lang/>
        </w:rPr>
        <w:t>администрацию Нязепетровского муниципального округа</w:t>
      </w:r>
      <w:r w:rsidRPr="001934E3">
        <w:rPr>
          <w:bCs/>
          <w:kern w:val="1"/>
          <w:sz w:val="24"/>
          <w:szCs w:val="24"/>
          <w:lang/>
        </w:rPr>
        <w:t>, регистрируются в установленном порядке.</w:t>
      </w:r>
    </w:p>
    <w:p w14:paraId="55596215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lastRenderedPageBreak/>
        <w:t>26. Все поступившие экспертные заключения, составленные по итогам независимой антикоррупционной экспертизы, прилагаются к проекту нормативного правового акта.</w:t>
      </w:r>
    </w:p>
    <w:p w14:paraId="61149B7D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6E9DFEC5" w14:textId="77777777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>27.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E43CF24" w14:textId="0B3704CC" w:rsidR="001934E3" w:rsidRPr="001934E3" w:rsidRDefault="001934E3" w:rsidP="001934E3">
      <w:pPr>
        <w:tabs>
          <w:tab w:val="center" w:pos="0"/>
        </w:tabs>
        <w:ind w:firstLine="709"/>
        <w:jc w:val="both"/>
        <w:rPr>
          <w:bCs/>
          <w:kern w:val="1"/>
          <w:sz w:val="24"/>
          <w:szCs w:val="24"/>
          <w:lang/>
        </w:rPr>
      </w:pPr>
      <w:r w:rsidRPr="001934E3">
        <w:rPr>
          <w:bCs/>
          <w:kern w:val="1"/>
          <w:sz w:val="24"/>
          <w:szCs w:val="24"/>
          <w:lang/>
        </w:rPr>
        <w:t xml:space="preserve">28. 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</w:t>
      </w:r>
      <w:r w:rsidR="001C35C8">
        <w:rPr>
          <w:bCs/>
          <w:kern w:val="1"/>
          <w:sz w:val="24"/>
          <w:szCs w:val="24"/>
          <w:lang/>
        </w:rPr>
        <w:t>администрация Нязепетровского муниципального округа</w:t>
      </w:r>
      <w:r w:rsidRPr="001934E3">
        <w:rPr>
          <w:bCs/>
          <w:kern w:val="1"/>
          <w:sz w:val="24"/>
          <w:szCs w:val="24"/>
          <w:lang/>
        </w:rPr>
        <w:t xml:space="preserve"> возвраща</w:t>
      </w:r>
      <w:r w:rsidR="001C35C8">
        <w:rPr>
          <w:bCs/>
          <w:kern w:val="1"/>
          <w:sz w:val="24"/>
          <w:szCs w:val="24"/>
          <w:lang/>
        </w:rPr>
        <w:t>ет</w:t>
      </w:r>
      <w:r w:rsidRPr="001934E3">
        <w:rPr>
          <w:bCs/>
          <w:kern w:val="1"/>
          <w:sz w:val="24"/>
          <w:szCs w:val="24"/>
          <w:lang/>
        </w:rPr>
        <w:t xml:space="preserve"> такое заключение не позднее 30 дней после регистрации с указанием причин.</w:t>
      </w:r>
    </w:p>
    <w:p w14:paraId="3A1B343D" w14:textId="40AFCB25" w:rsidR="007A07CB" w:rsidRPr="001934E3" w:rsidRDefault="007A07CB" w:rsidP="00AC1F4E">
      <w:pPr>
        <w:jc w:val="both"/>
        <w:rPr>
          <w:sz w:val="24"/>
          <w:szCs w:val="24"/>
        </w:rPr>
      </w:pPr>
    </w:p>
    <w:p w14:paraId="09444B5F" w14:textId="3F913F79" w:rsidR="00BA7639" w:rsidRPr="001934E3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423CCB04" w14:textId="77777777" w:rsidR="00DD13CE" w:rsidRPr="001934E3" w:rsidRDefault="00DD13CE" w:rsidP="00AD63A0">
      <w:pPr>
        <w:widowControl/>
        <w:overflowPunct/>
        <w:jc w:val="both"/>
        <w:rPr>
          <w:sz w:val="24"/>
          <w:szCs w:val="24"/>
        </w:rPr>
      </w:pPr>
    </w:p>
    <w:p w14:paraId="180F2D22" w14:textId="77777777" w:rsidR="00BA7639" w:rsidRPr="001934E3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753F063B" w14:textId="77777777" w:rsidR="00465AA5" w:rsidRPr="001934E3" w:rsidRDefault="00465AA5" w:rsidP="00EF3790">
      <w:pPr>
        <w:ind w:left="6096"/>
        <w:rPr>
          <w:sz w:val="24"/>
          <w:szCs w:val="24"/>
        </w:rPr>
      </w:pPr>
    </w:p>
    <w:p w14:paraId="3FD9B0AF" w14:textId="77777777" w:rsidR="00465AA5" w:rsidRDefault="00465AA5" w:rsidP="00EF3790">
      <w:pPr>
        <w:ind w:left="6096"/>
        <w:rPr>
          <w:sz w:val="24"/>
          <w:szCs w:val="24"/>
        </w:rPr>
      </w:pPr>
    </w:p>
    <w:p w14:paraId="6D57F28C" w14:textId="77777777" w:rsidR="00465AA5" w:rsidRDefault="00465AA5" w:rsidP="00EF3790">
      <w:pPr>
        <w:ind w:left="6096"/>
        <w:rPr>
          <w:sz w:val="24"/>
          <w:szCs w:val="24"/>
        </w:rPr>
      </w:pPr>
    </w:p>
    <w:p w14:paraId="5804411D" w14:textId="77777777" w:rsidR="00465AA5" w:rsidRDefault="00465AA5" w:rsidP="00EF3790">
      <w:pPr>
        <w:ind w:left="6096"/>
        <w:rPr>
          <w:sz w:val="24"/>
          <w:szCs w:val="24"/>
        </w:rPr>
      </w:pPr>
    </w:p>
    <w:p w14:paraId="3B541079" w14:textId="77777777" w:rsidR="00465AA5" w:rsidRDefault="00465AA5" w:rsidP="00EF3790">
      <w:pPr>
        <w:ind w:left="6096"/>
        <w:rPr>
          <w:sz w:val="24"/>
          <w:szCs w:val="24"/>
        </w:rPr>
      </w:pPr>
    </w:p>
    <w:sectPr w:rsidR="00465AA5" w:rsidSect="00BA7639">
      <w:headerReference w:type="default" r:id="rId12"/>
      <w:pgSz w:w="11906" w:h="16838"/>
      <w:pgMar w:top="1134" w:right="851" w:bottom="1134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85F4" w14:textId="77777777" w:rsidR="00E44437" w:rsidRDefault="00E44437" w:rsidP="00234E12">
      <w:r>
        <w:separator/>
      </w:r>
    </w:p>
  </w:endnote>
  <w:endnote w:type="continuationSeparator" w:id="0">
    <w:p w14:paraId="3428BE79" w14:textId="77777777" w:rsidR="00E44437" w:rsidRDefault="00E44437" w:rsidP="002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BCC2" w14:textId="77777777" w:rsidR="00E44437" w:rsidRDefault="00E44437" w:rsidP="00234E12">
      <w:r>
        <w:separator/>
      </w:r>
    </w:p>
  </w:footnote>
  <w:footnote w:type="continuationSeparator" w:id="0">
    <w:p w14:paraId="1296B1A1" w14:textId="77777777" w:rsidR="00E44437" w:rsidRDefault="00E44437" w:rsidP="0023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860A" w14:textId="7104BE18" w:rsidR="00234E12" w:rsidRPr="00B27C41" w:rsidRDefault="00234E12" w:rsidP="00234E12">
    <w:pPr>
      <w:pStyle w:val="af7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5EA0"/>
    <w:multiLevelType w:val="multilevel"/>
    <w:tmpl w:val="C8980712"/>
    <w:lvl w:ilvl="0">
      <w:start w:val="3"/>
      <w:numFmt w:val="decimal"/>
      <w:lvlText w:val="%1"/>
      <w:lvlJc w:val="left"/>
      <w:pPr>
        <w:ind w:left="195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/>
        <w:color w:val="000000"/>
        <w:w w:val="102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5" w:hanging="4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98" w:hanging="4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31" w:hanging="4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4" w:hanging="4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97" w:hanging="4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30" w:hanging="4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63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5"/>
    <w:rsid w:val="00014DA3"/>
    <w:rsid w:val="00092015"/>
    <w:rsid w:val="000954B2"/>
    <w:rsid w:val="000D7D08"/>
    <w:rsid w:val="000E01D4"/>
    <w:rsid w:val="000F6B84"/>
    <w:rsid w:val="00103297"/>
    <w:rsid w:val="001105AE"/>
    <w:rsid w:val="00143CD4"/>
    <w:rsid w:val="00147798"/>
    <w:rsid w:val="001510B3"/>
    <w:rsid w:val="00157B06"/>
    <w:rsid w:val="00161684"/>
    <w:rsid w:val="00170A26"/>
    <w:rsid w:val="001835AB"/>
    <w:rsid w:val="001934E3"/>
    <w:rsid w:val="001A5689"/>
    <w:rsid w:val="001C2536"/>
    <w:rsid w:val="001C35C8"/>
    <w:rsid w:val="001C737B"/>
    <w:rsid w:val="001F1506"/>
    <w:rsid w:val="00215313"/>
    <w:rsid w:val="002205C9"/>
    <w:rsid w:val="00234E12"/>
    <w:rsid w:val="002A2BA6"/>
    <w:rsid w:val="002F1353"/>
    <w:rsid w:val="002F25E7"/>
    <w:rsid w:val="002F4E68"/>
    <w:rsid w:val="00332F7B"/>
    <w:rsid w:val="00344B8A"/>
    <w:rsid w:val="00375CEE"/>
    <w:rsid w:val="003820DF"/>
    <w:rsid w:val="00395A7D"/>
    <w:rsid w:val="003A7271"/>
    <w:rsid w:val="003B3132"/>
    <w:rsid w:val="003D1ADC"/>
    <w:rsid w:val="003D2CAF"/>
    <w:rsid w:val="003D5671"/>
    <w:rsid w:val="003E398F"/>
    <w:rsid w:val="003E3E65"/>
    <w:rsid w:val="004075A0"/>
    <w:rsid w:val="00410705"/>
    <w:rsid w:val="00464775"/>
    <w:rsid w:val="00465AA5"/>
    <w:rsid w:val="00466145"/>
    <w:rsid w:val="00482C41"/>
    <w:rsid w:val="00483208"/>
    <w:rsid w:val="00510209"/>
    <w:rsid w:val="00515B26"/>
    <w:rsid w:val="00520DBB"/>
    <w:rsid w:val="00524931"/>
    <w:rsid w:val="00572906"/>
    <w:rsid w:val="00572D35"/>
    <w:rsid w:val="0058633E"/>
    <w:rsid w:val="005A3387"/>
    <w:rsid w:val="005B2276"/>
    <w:rsid w:val="005D09EC"/>
    <w:rsid w:val="005F6DE5"/>
    <w:rsid w:val="00602CF9"/>
    <w:rsid w:val="00636C8A"/>
    <w:rsid w:val="0064022C"/>
    <w:rsid w:val="00663901"/>
    <w:rsid w:val="00664EFD"/>
    <w:rsid w:val="006810B1"/>
    <w:rsid w:val="006973FF"/>
    <w:rsid w:val="00697F92"/>
    <w:rsid w:val="006D292D"/>
    <w:rsid w:val="006E682B"/>
    <w:rsid w:val="006F7E02"/>
    <w:rsid w:val="007053DA"/>
    <w:rsid w:val="00736350"/>
    <w:rsid w:val="00755F1F"/>
    <w:rsid w:val="007572F4"/>
    <w:rsid w:val="007577F2"/>
    <w:rsid w:val="00773E2C"/>
    <w:rsid w:val="00775226"/>
    <w:rsid w:val="00792966"/>
    <w:rsid w:val="007A07CB"/>
    <w:rsid w:val="007A6166"/>
    <w:rsid w:val="007B4B88"/>
    <w:rsid w:val="007B6F69"/>
    <w:rsid w:val="007F2D72"/>
    <w:rsid w:val="007F393E"/>
    <w:rsid w:val="007F62E7"/>
    <w:rsid w:val="008115D4"/>
    <w:rsid w:val="008310CF"/>
    <w:rsid w:val="00870A9B"/>
    <w:rsid w:val="00873CF9"/>
    <w:rsid w:val="008A13B7"/>
    <w:rsid w:val="008A4A1B"/>
    <w:rsid w:val="008A5B4E"/>
    <w:rsid w:val="008E637F"/>
    <w:rsid w:val="009261D0"/>
    <w:rsid w:val="00977640"/>
    <w:rsid w:val="009A69C3"/>
    <w:rsid w:val="009B6917"/>
    <w:rsid w:val="009E7619"/>
    <w:rsid w:val="009F616C"/>
    <w:rsid w:val="00A06E86"/>
    <w:rsid w:val="00A25218"/>
    <w:rsid w:val="00A26087"/>
    <w:rsid w:val="00A31BF8"/>
    <w:rsid w:val="00A4443B"/>
    <w:rsid w:val="00A51038"/>
    <w:rsid w:val="00A81FE3"/>
    <w:rsid w:val="00A9108A"/>
    <w:rsid w:val="00AB4D30"/>
    <w:rsid w:val="00AC1F4E"/>
    <w:rsid w:val="00AD63A0"/>
    <w:rsid w:val="00AE0A32"/>
    <w:rsid w:val="00AF50F1"/>
    <w:rsid w:val="00B0159E"/>
    <w:rsid w:val="00B17B18"/>
    <w:rsid w:val="00B2007D"/>
    <w:rsid w:val="00B229D4"/>
    <w:rsid w:val="00B27C41"/>
    <w:rsid w:val="00B41CF5"/>
    <w:rsid w:val="00B70CB4"/>
    <w:rsid w:val="00B71E14"/>
    <w:rsid w:val="00B7631F"/>
    <w:rsid w:val="00B9282B"/>
    <w:rsid w:val="00BA7639"/>
    <w:rsid w:val="00BB2402"/>
    <w:rsid w:val="00BB6E9C"/>
    <w:rsid w:val="00BC3B13"/>
    <w:rsid w:val="00BC3BFA"/>
    <w:rsid w:val="00BD4F42"/>
    <w:rsid w:val="00BF557F"/>
    <w:rsid w:val="00C10F3B"/>
    <w:rsid w:val="00C42B6D"/>
    <w:rsid w:val="00C45658"/>
    <w:rsid w:val="00C65D9D"/>
    <w:rsid w:val="00CA1874"/>
    <w:rsid w:val="00CF737F"/>
    <w:rsid w:val="00D12E7F"/>
    <w:rsid w:val="00D523CF"/>
    <w:rsid w:val="00D722C8"/>
    <w:rsid w:val="00D735A1"/>
    <w:rsid w:val="00D92029"/>
    <w:rsid w:val="00DA63EE"/>
    <w:rsid w:val="00DB35F8"/>
    <w:rsid w:val="00DB7BEC"/>
    <w:rsid w:val="00DD13CE"/>
    <w:rsid w:val="00E11842"/>
    <w:rsid w:val="00E221E3"/>
    <w:rsid w:val="00E270F1"/>
    <w:rsid w:val="00E42956"/>
    <w:rsid w:val="00E44437"/>
    <w:rsid w:val="00E53832"/>
    <w:rsid w:val="00EB2C01"/>
    <w:rsid w:val="00ED4304"/>
    <w:rsid w:val="00ED4DBC"/>
    <w:rsid w:val="00EF3790"/>
    <w:rsid w:val="00F1463C"/>
    <w:rsid w:val="00F166B8"/>
    <w:rsid w:val="00F50DA3"/>
    <w:rsid w:val="00F704CF"/>
    <w:rsid w:val="00F966AD"/>
    <w:rsid w:val="00F97E9A"/>
    <w:rsid w:val="00FA7689"/>
    <w:rsid w:val="00FC30A3"/>
    <w:rsid w:val="00FC35DA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119"/>
  <w15:docId w15:val="{4747522D-B010-43B8-9F3F-DD31ACC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jc w:val="center"/>
      <w:outlineLvl w:val="0"/>
    </w:pPr>
    <w:rPr>
      <w:sz w:val="24"/>
    </w:rPr>
  </w:style>
  <w:style w:type="paragraph" w:styleId="2">
    <w:name w:val="heading 2"/>
    <w:basedOn w:val="a"/>
    <w:next w:val="a"/>
    <w:uiPriority w:val="99"/>
    <w:qFormat/>
    <w:rsid w:val="00DD2333"/>
    <w:pPr>
      <w:keepNext/>
      <w:widowControl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824A92"/>
    <w:rPr>
      <w:rFonts w:ascii="Times New Roman" w:hAnsi="Times New Roman" w:cs="Times New Roman"/>
      <w:sz w:val="2"/>
    </w:rPr>
  </w:style>
  <w:style w:type="character" w:customStyle="1" w:styleId="a4">
    <w:name w:val="Текст сноски Знак"/>
    <w:basedOn w:val="a0"/>
    <w:uiPriority w:val="99"/>
    <w:semiHidden/>
    <w:qFormat/>
    <w:locked/>
    <w:rsid w:val="00FC1253"/>
    <w:rPr>
      <w:rFonts w:ascii="Calibri" w:hAnsi="Calibri" w:cs="Times New Roman"/>
      <w:lang w:val="ru-RU" w:eastAsia="ru-RU" w:bidi="ar-SA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C1253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rsid w:val="00FC1253"/>
    <w:rPr>
      <w:rFonts w:cs="Times New Roman"/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trike w:val="0"/>
      <w:dstrike w:val="0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qFormat/>
    <w:rPr>
      <w:rFonts w:cs="Times New Roman"/>
    </w:rPr>
  </w:style>
  <w:style w:type="character" w:customStyle="1" w:styleId="a9">
    <w:name w:val="Выделение жирным"/>
    <w:qFormat/>
    <w:rPr>
      <w:b/>
      <w:bCs w:val="0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link w:val="21"/>
    <w:uiPriority w:val="99"/>
    <w:qFormat/>
    <w:rsid w:val="00DD2333"/>
    <w:pPr>
      <w:widowControl/>
      <w:jc w:val="center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uiPriority w:val="99"/>
    <w:qFormat/>
    <w:rsid w:val="00271463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FC1253"/>
    <w:pPr>
      <w:widowControl w:val="0"/>
      <w:overflowPunct w:val="0"/>
    </w:pPr>
    <w:rPr>
      <w:rFonts w:ascii="Courier New" w:eastAsia="Calibri" w:hAnsi="Courier New" w:cs="Courier New"/>
      <w:kern w:val="0"/>
      <w:szCs w:val="20"/>
      <w:lang w:eastAsia="ru-RU" w:bidi="ar-SA"/>
    </w:rPr>
  </w:style>
  <w:style w:type="paragraph" w:customStyle="1" w:styleId="ConsPlusTitle">
    <w:name w:val="ConsPlusTitle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b/>
      <w:kern w:val="0"/>
      <w:szCs w:val="20"/>
      <w:lang w:eastAsia="ru-RU" w:bidi="ar-SA"/>
    </w:rPr>
  </w:style>
  <w:style w:type="paragraph" w:styleId="af1">
    <w:name w:val="footnote text"/>
    <w:basedOn w:val="a"/>
    <w:uiPriority w:val="99"/>
    <w:semiHidden/>
    <w:rsid w:val="00FC1253"/>
    <w:pPr>
      <w:widowControl/>
      <w:spacing w:after="200" w:line="276" w:lineRule="auto"/>
    </w:pPr>
    <w:rPr>
      <w:rFonts w:ascii="Calibri" w:eastAsia="Calibri" w:hAnsi="Calibri"/>
    </w:rPr>
  </w:style>
  <w:style w:type="paragraph" w:customStyle="1" w:styleId="af2">
    <w:name w:val="Содержимое врезки"/>
    <w:basedOn w:val="a"/>
    <w:qFormat/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f4">
    <w:name w:val="List Paragraph"/>
    <w:basedOn w:val="a"/>
    <w:qFormat/>
    <w:pPr>
      <w:spacing w:after="200"/>
      <w:ind w:left="720"/>
      <w:contextualSpacing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header"/>
    <w:basedOn w:val="a"/>
    <w:pPr>
      <w:tabs>
        <w:tab w:val="center" w:pos="4153"/>
        <w:tab w:val="right" w:pos="8306"/>
      </w:tabs>
    </w:pPr>
  </w:style>
  <w:style w:type="paragraph" w:customStyle="1" w:styleId="Main">
    <w:name w:val="Main Знак"/>
    <w:qFormat/>
    <w:pPr>
      <w:suppressAutoHyphens/>
      <w:spacing w:after="120"/>
      <w:jc w:val="both"/>
    </w:pPr>
    <w:rPr>
      <w:rFonts w:ascii="Calibri" w:eastAsia="Times New Roman" w:hAnsi="Calibri" w:cs="Calibri"/>
      <w:sz w:val="24"/>
      <w:lang w:eastAsia="ru-RU" w:bidi="ar-SA"/>
    </w:rPr>
  </w:style>
  <w:style w:type="paragraph" w:styleId="af8">
    <w:name w:val="Normal (Web)"/>
    <w:basedOn w:val="a"/>
    <w:qFormat/>
    <w:rPr>
      <w:sz w:val="24"/>
      <w:szCs w:val="24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99"/>
    <w:rsid w:val="00A9281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F393E"/>
    <w:rPr>
      <w:color w:val="0000FF"/>
      <w:u w:val="single"/>
    </w:rPr>
  </w:style>
  <w:style w:type="paragraph" w:customStyle="1" w:styleId="Default">
    <w:name w:val="Default"/>
    <w:rsid w:val="00BB6E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  <w:style w:type="character" w:styleId="afd">
    <w:name w:val="Emphasis"/>
    <w:basedOn w:val="a0"/>
    <w:uiPriority w:val="20"/>
    <w:qFormat/>
    <w:locked/>
    <w:rsid w:val="001934E3"/>
    <w:rPr>
      <w:i/>
      <w:iCs/>
    </w:rPr>
  </w:style>
  <w:style w:type="character" w:customStyle="1" w:styleId="afe">
    <w:name w:val="Гипертекстовая ссылка"/>
    <w:basedOn w:val="a0"/>
    <w:uiPriority w:val="99"/>
    <w:rsid w:val="001934E3"/>
    <w:rPr>
      <w:color w:val="106BBE"/>
    </w:rPr>
  </w:style>
  <w:style w:type="character" w:styleId="aff">
    <w:name w:val="Unresolved Mention"/>
    <w:basedOn w:val="a0"/>
    <w:uiPriority w:val="99"/>
    <w:semiHidden/>
    <w:unhideWhenUsed/>
    <w:rsid w:val="001C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zp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19763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7633/2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dc:description/>
  <cp:lastModifiedBy>Pro</cp:lastModifiedBy>
  <cp:revision>51</cp:revision>
  <cp:lastPrinted>2026-01-21T04:56:00Z</cp:lastPrinted>
  <dcterms:created xsi:type="dcterms:W3CDTF">2024-03-11T05:56:00Z</dcterms:created>
  <dcterms:modified xsi:type="dcterms:W3CDTF">2026-01-21T04:56:00Z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