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CA9FB" w14:textId="77777777" w:rsidR="00A06548" w:rsidRPr="00A06548" w:rsidRDefault="00A06548" w:rsidP="00A06548">
      <w:pPr>
        <w:shd w:val="clear" w:color="auto" w:fill="FFFFFF"/>
        <w:spacing w:before="360" w:after="100" w:afterAutospacing="1" w:line="600" w:lineRule="atLeast"/>
        <w:jc w:val="both"/>
        <w:outlineLvl w:val="0"/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</w:pPr>
      <w:r w:rsidRPr="00A06548">
        <w:rPr>
          <w:rFonts w:ascii="Montserrat" w:eastAsia="Times New Roman" w:hAnsi="Montserrat" w:cs="Times New Roman"/>
          <w:b/>
          <w:bCs/>
          <w:color w:val="273350"/>
          <w:kern w:val="36"/>
          <w:sz w:val="48"/>
          <w:szCs w:val="48"/>
          <w:lang w:eastAsia="ru-RU"/>
        </w:rPr>
        <w:t>Компетенция и порядок деятельности органов местного самоуправления, полномочия их должностных лиц</w:t>
      </w:r>
    </w:p>
    <w:p w14:paraId="4A4FD507" w14:textId="77777777" w:rsidR="000168AF" w:rsidRDefault="000168AF" w:rsidP="00A0654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 w:hint="eastAsia"/>
          <w:color w:val="273350"/>
          <w:sz w:val="24"/>
          <w:szCs w:val="24"/>
          <w:lang w:eastAsia="ru-RU"/>
        </w:rPr>
        <w:t>             </w:t>
      </w:r>
      <w:r w:rsidR="00A06548" w:rsidRPr="00A0654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 статье 14 Федерального закона от 21.11.2011 N 324-ФЗ «О бесплатной юридической помощи в Российской Федерации»</w:t>
      </w:r>
      <w:r w:rsidR="00A06548" w:rsidRPr="00A0654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  <w:t xml:space="preserve">перечислены полномочия органов местного самоуправления в области обеспечения граждан бесплатной юридической помощью. В частности, органы местного самоуправления осуществляют отдельные государственные полномочия в области обеспечения граждан бесплатной юридической помощью в случае, если федеральными законами и законами субъектов Российской Федерации они наделены такими полномочиями, оказывают содействие развитию негосударственной системы бесплатной юридической помощи и обеспечивают ее поддержку в пределах полномочий, предусмотренных настоящим Федеральным законом, другими федеральными законами и законами субъектов Российской Федерации. </w:t>
      </w:r>
      <w:r>
        <w:rPr>
          <w:rFonts w:ascii="Montserrat" w:eastAsia="Times New Roman" w:hAnsi="Montserrat" w:cs="Times New Roman" w:hint="eastAsia"/>
          <w:color w:val="273350"/>
          <w:sz w:val="24"/>
          <w:szCs w:val="24"/>
          <w:lang w:eastAsia="ru-RU"/>
        </w:rPr>
        <w:t>    </w:t>
      </w:r>
    </w:p>
    <w:p w14:paraId="7A760740" w14:textId="77777777" w:rsidR="000168AF" w:rsidRDefault="000168AF" w:rsidP="00A0654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 w:hint="eastAsia"/>
          <w:color w:val="273350"/>
          <w:sz w:val="24"/>
          <w:szCs w:val="24"/>
          <w:lang w:eastAsia="ru-RU"/>
        </w:rPr>
        <w:t>             </w:t>
      </w:r>
      <w:r w:rsidR="00A06548" w:rsidRPr="00A0654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Предусмотренная ст. 132 Конституции РФ, главой 4 Федерального закона от 06.10.2003 N 131-ФЗ совокупность правомочий позволяет органам государственной власти в надлежащей форме и процедуре закреплять за муниципальными образованиями в качестве императивных (обязательных) или факультативных (добровольных) те или иные полномочия, включая и конкретные полномочия участия в обеспечении населения юридической помощью. </w:t>
      </w:r>
    </w:p>
    <w:p w14:paraId="00CBB56C" w14:textId="77777777" w:rsidR="000168AF" w:rsidRDefault="000168AF" w:rsidP="00A0654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 w:hint="eastAsia"/>
          <w:color w:val="273350"/>
          <w:sz w:val="24"/>
          <w:szCs w:val="24"/>
          <w:lang w:eastAsia="ru-RU"/>
        </w:rPr>
        <w:t>            </w:t>
      </w:r>
      <w:r w:rsidR="00A06548" w:rsidRPr="00A0654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Так, Федеральный закон от 06.10.2003 N 131-ФЗ наделяет органы местного самоуправления поселений в случае отсутствия в поселении нотариуса правом на совершение ими нотариальных действий, предусмотренных законодательством (п. 3 ч. 1 ст. 14). </w:t>
      </w:r>
    </w:p>
    <w:p w14:paraId="03B1DC54" w14:textId="7E546A9C" w:rsidR="00A06548" w:rsidRPr="00A06548" w:rsidRDefault="000168AF" w:rsidP="00A0654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>
        <w:rPr>
          <w:rFonts w:ascii="Montserrat" w:eastAsia="Times New Roman" w:hAnsi="Montserrat" w:cs="Times New Roman" w:hint="eastAsia"/>
          <w:color w:val="273350"/>
          <w:sz w:val="24"/>
          <w:szCs w:val="24"/>
          <w:lang w:eastAsia="ru-RU"/>
        </w:rPr>
        <w:t>              </w:t>
      </w:r>
      <w:r w:rsidR="00A06548" w:rsidRPr="00A0654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Органы местного самоуправления могут обеспечивать поддержку негосударственной системы посредством предоставления на определенное время помещений (кабинетов, аудиторий) на безвозмездной основе для организации работы негосударственных центров, раскрытия информации о функционировании негосударственных центров юридической помощи на своих официальных сайтах, организации конференций с привлечением практиков и научной общественности по вопросам функционирования негосударственной системы юридической помощи в муниципальном образовании и пр.</w:t>
      </w:r>
      <w:r w:rsidR="00A06548" w:rsidRPr="00A0654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br/>
      </w:r>
      <w:r>
        <w:rPr>
          <w:rFonts w:ascii="Montserrat" w:eastAsia="Times New Roman" w:hAnsi="Montserrat" w:cs="Times New Roman" w:hint="eastAsia"/>
          <w:color w:val="273350"/>
          <w:sz w:val="24"/>
          <w:szCs w:val="24"/>
          <w:lang w:eastAsia="ru-RU"/>
        </w:rPr>
        <w:t>             </w:t>
      </w:r>
      <w:bookmarkStart w:id="0" w:name="_GoBack"/>
      <w:bookmarkEnd w:id="0"/>
      <w:r w:rsidR="00A06548" w:rsidRPr="00A0654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Органы местного самоуправления вправе издавать муниципальные правовые акты, устанавливающие дополнительные гарантии права граждан на получение бесплатной юридической помощи, участвовать в создании муниципальных юридических бюро и оказывать гражданам все виды бесплатной юридической помощи, предусмотренные статьей 6 настоящего Федерального закона.</w:t>
      </w:r>
    </w:p>
    <w:p w14:paraId="0B7E6327" w14:textId="6252B712" w:rsidR="00A06548" w:rsidRPr="00A06548" w:rsidRDefault="00A06548" w:rsidP="00A06548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A06548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 </w:t>
      </w:r>
    </w:p>
    <w:p w14:paraId="67D0EE9D" w14:textId="77777777" w:rsidR="006A7CDB" w:rsidRDefault="006A7CDB" w:rsidP="00A06548">
      <w:pPr>
        <w:jc w:val="both"/>
      </w:pPr>
    </w:p>
    <w:sectPr w:rsidR="006A7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5C"/>
    <w:rsid w:val="000168AF"/>
    <w:rsid w:val="005E375C"/>
    <w:rsid w:val="006A7CDB"/>
    <w:rsid w:val="00A0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7888"/>
  <w15:chartTrackingRefBased/>
  <w15:docId w15:val="{632CAC3A-74C6-4FC3-93A7-76DA70505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7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5</cp:revision>
  <dcterms:created xsi:type="dcterms:W3CDTF">2025-06-02T10:58:00Z</dcterms:created>
  <dcterms:modified xsi:type="dcterms:W3CDTF">2025-06-24T04:40:00Z</dcterms:modified>
</cp:coreProperties>
</file>