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</w:rPr>
        <w:t>ЧИСЛЕННОСТЬ ПОСТОЯННОГО НАСЕЛЕНИЯ ЧЕЛЯБИНСКОЙ ОБЛАСТИ</w:t>
        <w:br/>
        <w:t xml:space="preserve">В РАЗРЕЗЕ ГОРОДСКИХ ОКРУГОВ И МУНИЦИПАЛЬНЫХ РАЙОНОВ </w:t>
        <w:br/>
      </w:r>
      <w:r>
        <w:rPr>
          <w:rFonts w:ascii="Times New Roman" w:hAnsi="Times New Roman"/>
          <w:color w:val="000000"/>
          <w:sz w:val="24"/>
        </w:rPr>
        <w:t>(человек)</w:t>
      </w:r>
    </w:p>
    <w:p>
      <w:pPr>
        <w:pStyle w:val="Style15"/>
        <w:bidi w:val="0"/>
        <w:spacing w:before="0" w:after="0"/>
        <w:jc w:val="center"/>
        <w:rPr/>
      </w:pPr>
      <w:r>
        <w:rPr/>
      </w:r>
    </w:p>
    <w:tbl>
      <w:tblPr>
        <w:tblW w:w="9638" w:type="dxa"/>
        <w:jc w:val="center"/>
        <w:tblInd w:w="0" w:type="dxa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3117"/>
        <w:gridCol w:w="3403"/>
        <w:gridCol w:w="3118"/>
      </w:tblGrid>
      <w:tr>
        <w:trPr/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</w:t>
              <w:br/>
              <w:t xml:space="preserve">постоянного населения </w:t>
              <w:br/>
              <w:t>на 1 января 2022 года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Среднегодовая </w:t>
              <w:br/>
              <w:t xml:space="preserve">численность населения </w:t>
              <w:br/>
              <w:t>за 2021 год</w:t>
            </w:r>
          </w:p>
        </w:tc>
      </w:tr>
      <w:tr>
        <w:trPr/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19"/>
              <w:bidi w:val="0"/>
              <w:spacing w:before="0" w:after="0"/>
              <w:ind w:left="183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Нязепетровский 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0"/>
              <w:ind w:left="0" w:right="567" w:hanging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15378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0"/>
              <w:ind w:left="0" w:right="567" w:hanging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15559</w:t>
            </w:r>
          </w:p>
        </w:tc>
      </w:tr>
    </w:tbl>
    <w:p>
      <w:pPr>
        <w:pStyle w:val="Style15"/>
        <w:bidi w:val="0"/>
        <w:spacing w:before="60" w:after="0"/>
        <w:ind w:left="502" w:right="0" w:hanging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val="textFit" w:percent="16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2022-04-06T10:52:01Z</dcterms:created>
  <dc:creator/>
  <dc:description/>
  <dc:language>ru-RU</dc:language>
  <cp:lastModifiedBy/>
  <dcterms:modified xsi:type="dcterms:W3CDTF">2022-04-06T10:56:33Z</dcterms:modified>
  <cp:revision>2</cp:revision>
  <dc:subject/>
  <dc:title/>
</cp:coreProperties>
</file>