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A4" w:rsidRDefault="00C44FA4" w:rsidP="00050668">
      <w:pPr>
        <w:pStyle w:val="a7"/>
        <w:rPr>
          <w:sz w:val="32"/>
          <w:szCs w:val="32"/>
        </w:rPr>
      </w:pPr>
      <w:r>
        <w:rPr>
          <w:b w:val="0"/>
          <w:sz w:val="32"/>
        </w:rPr>
        <w:t xml:space="preserve"> </w:t>
      </w:r>
      <w:r>
        <w:rPr>
          <w:sz w:val="32"/>
          <w:szCs w:val="32"/>
        </w:rPr>
        <w:t xml:space="preserve">Финансовое управление </w:t>
      </w:r>
    </w:p>
    <w:p w:rsidR="00C44FA4" w:rsidRDefault="00C44FA4" w:rsidP="00050668">
      <w:pPr>
        <w:pStyle w:val="a7"/>
        <w:rPr>
          <w:sz w:val="32"/>
          <w:szCs w:val="32"/>
        </w:rPr>
      </w:pPr>
      <w:r>
        <w:rPr>
          <w:sz w:val="32"/>
          <w:szCs w:val="32"/>
        </w:rPr>
        <w:t>Администрации Нязепетровского</w:t>
      </w:r>
    </w:p>
    <w:p w:rsidR="00C44FA4" w:rsidRDefault="00C44FA4" w:rsidP="00050668">
      <w:pPr>
        <w:pStyle w:val="a7"/>
      </w:pPr>
      <w:r>
        <w:rPr>
          <w:sz w:val="32"/>
          <w:szCs w:val="32"/>
        </w:rPr>
        <w:t>муниципального  района</w:t>
      </w:r>
      <w:r>
        <w:t xml:space="preserve"> </w:t>
      </w:r>
    </w:p>
    <w:p w:rsidR="00C44FA4" w:rsidRDefault="00C44FA4" w:rsidP="00050668">
      <w:pPr>
        <w:pStyle w:val="a7"/>
        <w:jc w:val="left"/>
      </w:pPr>
    </w:p>
    <w:p w:rsidR="00C44FA4" w:rsidRDefault="00C44FA4" w:rsidP="00050668">
      <w:pPr>
        <w:pStyle w:val="a7"/>
      </w:pPr>
      <w:r>
        <w:t>Приказ</w:t>
      </w:r>
    </w:p>
    <w:p w:rsidR="00C44FA4" w:rsidRDefault="00C44FA4" w:rsidP="00050668">
      <w:pPr>
        <w:rPr>
          <w:sz w:val="28"/>
          <w:szCs w:val="28"/>
        </w:rPr>
      </w:pPr>
    </w:p>
    <w:p w:rsidR="00C44FA4" w:rsidRDefault="00C44FA4" w:rsidP="0005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</w:t>
      </w:r>
      <w:proofErr w:type="gramStart"/>
      <w:r w:rsidR="00BA5F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                                                                         № 01-0</w:t>
      </w:r>
      <w:bookmarkStart w:id="0" w:name="_GoBack"/>
      <w:bookmarkEnd w:id="0"/>
      <w:r>
        <w:rPr>
          <w:sz w:val="28"/>
          <w:szCs w:val="28"/>
        </w:rPr>
        <w:t>5/6</w:t>
      </w:r>
    </w:p>
    <w:p w:rsidR="00C44FA4" w:rsidRDefault="00C44FA4" w:rsidP="00050668">
      <w:pPr>
        <w:pStyle w:val="1"/>
        <w:tabs>
          <w:tab w:val="left" w:pos="82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C44FA4" w:rsidTr="007C128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4FA4" w:rsidRPr="003A6DA0" w:rsidRDefault="00C44FA4" w:rsidP="007C1281">
            <w:pPr>
              <w:jc w:val="both"/>
            </w:pPr>
            <w:r w:rsidRPr="003A6DA0">
              <w:rPr>
                <w:sz w:val="22"/>
                <w:szCs w:val="22"/>
              </w:rPr>
              <w:t>О порядке сообщения лицами, замещающими должности муниципальной службы финансового управления администрации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44FA4" w:rsidRPr="00BC1A96" w:rsidRDefault="00C44FA4" w:rsidP="007C1281">
            <w:pPr>
              <w:jc w:val="both"/>
            </w:pPr>
          </w:p>
        </w:tc>
      </w:tr>
    </w:tbl>
    <w:p w:rsidR="003A6DA0" w:rsidRDefault="00C44FA4" w:rsidP="00BC1A96">
      <w:pPr>
        <w:jc w:val="both"/>
      </w:pPr>
      <w:r>
        <w:rPr>
          <w:b/>
        </w:rPr>
        <w:tab/>
      </w:r>
      <w:r w:rsidRPr="00BC1A96">
        <w:t>В соотв</w:t>
      </w:r>
      <w:r>
        <w:t>е</w:t>
      </w:r>
      <w:r w:rsidRPr="00BC1A96">
        <w:t>тствии</w:t>
      </w:r>
      <w:r>
        <w:t xml:space="preserve"> </w:t>
      </w:r>
      <w:proofErr w:type="gramStart"/>
      <w:r>
        <w:t>с  Указом</w:t>
      </w:r>
      <w:proofErr w:type="gramEnd"/>
      <w:r>
        <w:t xml:space="preserve"> Президента Российской Федерации от 22.12.2015 г.      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24.02.2016 г.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A378A7">
        <w:t xml:space="preserve">постановлением администрации Нязепетровского муниципального района от 14.03.2016г № 109 </w:t>
      </w:r>
      <w:proofErr w:type="gramStart"/>
      <w:r w:rsidR="00A378A7">
        <w:t>« О</w:t>
      </w:r>
      <w:proofErr w:type="gramEnd"/>
      <w:r w:rsidR="00A378A7">
        <w:t xml:space="preserve"> порядке сообщения лицами, замещающими должности муниципальной службы администрации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C44FA4" w:rsidRDefault="00A378A7" w:rsidP="00BC1A96">
      <w:pPr>
        <w:jc w:val="both"/>
      </w:pPr>
      <w:r>
        <w:t>ПРИКАЗЫВАЮ</w:t>
      </w:r>
      <w:r w:rsidR="00C44FA4">
        <w:t>:</w:t>
      </w:r>
    </w:p>
    <w:p w:rsidR="00C44FA4" w:rsidRDefault="00C44FA4" w:rsidP="007511D0">
      <w:pPr>
        <w:jc w:val="both"/>
      </w:pPr>
      <w:r>
        <w:tab/>
        <w:t>1. Утвердить прилагаемый Порядок   сообщения лицами, замещающими должности муниципальной службы финансового управления администрации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C44FA4" w:rsidRDefault="00C44FA4" w:rsidP="007511D0">
      <w:pPr>
        <w:jc w:val="both"/>
      </w:pPr>
      <w:r>
        <w:tab/>
        <w:t xml:space="preserve">2.   Установить, что действие Порядка, утвержденного настоящим </w:t>
      </w:r>
      <w:r w:rsidRPr="002874FE">
        <w:t>приказом,</w:t>
      </w:r>
      <w:r>
        <w:t xml:space="preserve"> распространяется на лиц, замещающих должности муниципальной службы финансового управления  администрации Нязепетровского муниципального района;</w:t>
      </w:r>
    </w:p>
    <w:p w:rsidR="00C44FA4" w:rsidRDefault="00C44FA4" w:rsidP="007511D0">
      <w:pPr>
        <w:jc w:val="both"/>
      </w:pPr>
      <w:r>
        <w:tab/>
        <w:t>3. Настоящий приказ подлежит размещению на официальном сайте Нязепетровского муниципального района в сети Интернет.</w:t>
      </w:r>
    </w:p>
    <w:p w:rsidR="00C44FA4" w:rsidRDefault="00C44FA4" w:rsidP="007511D0">
      <w:pPr>
        <w:jc w:val="both"/>
      </w:pPr>
      <w:r>
        <w:tab/>
        <w:t>6.  Организацию исполнения настоящего приказа оставляю за собой.</w:t>
      </w:r>
    </w:p>
    <w:p w:rsidR="00C44FA4" w:rsidRDefault="00C44FA4" w:rsidP="007511D0">
      <w:pPr>
        <w:jc w:val="both"/>
      </w:pPr>
    </w:p>
    <w:p w:rsidR="00C44FA4" w:rsidRDefault="00C44FA4" w:rsidP="007511D0">
      <w:pPr>
        <w:jc w:val="both"/>
      </w:pPr>
      <w:r>
        <w:t>Заместитель Главы Нязепетровского муниципального</w:t>
      </w:r>
    </w:p>
    <w:p w:rsidR="00C44FA4" w:rsidRDefault="00C44FA4" w:rsidP="007511D0">
      <w:pPr>
        <w:jc w:val="both"/>
      </w:pPr>
      <w:r>
        <w:t>района по финансовым вопросам,</w:t>
      </w:r>
    </w:p>
    <w:p w:rsidR="00A378A7" w:rsidRDefault="00C44FA4" w:rsidP="003A6DA0">
      <w:pPr>
        <w:jc w:val="both"/>
      </w:pPr>
      <w:r>
        <w:t>начальник финансового управления                                                                   Л.В.Нечаева</w:t>
      </w:r>
    </w:p>
    <w:p w:rsidR="00C44FA4" w:rsidRDefault="00C44FA4" w:rsidP="00281B23">
      <w:pPr>
        <w:pStyle w:val="1"/>
        <w:jc w:val="right"/>
      </w:pPr>
      <w:r>
        <w:lastRenderedPageBreak/>
        <w:t xml:space="preserve">Приложение </w:t>
      </w:r>
    </w:p>
    <w:p w:rsidR="00C44FA4" w:rsidRDefault="00C44FA4" w:rsidP="00281B23">
      <w:pPr>
        <w:jc w:val="right"/>
      </w:pPr>
      <w:r>
        <w:t xml:space="preserve">к приказу  финансового управления </w:t>
      </w:r>
    </w:p>
    <w:p w:rsidR="00C44FA4" w:rsidRDefault="00C44FA4" w:rsidP="000C6B34">
      <w:pPr>
        <w:jc w:val="right"/>
      </w:pPr>
      <w:r>
        <w:t xml:space="preserve">администрации Нязепетровского </w:t>
      </w:r>
    </w:p>
    <w:p w:rsidR="00C44FA4" w:rsidRDefault="00C44FA4" w:rsidP="000C6B34">
      <w:pPr>
        <w:jc w:val="right"/>
      </w:pPr>
      <w:r>
        <w:t xml:space="preserve">муниципального района </w:t>
      </w:r>
    </w:p>
    <w:p w:rsidR="00C44FA4" w:rsidRPr="00281B23" w:rsidRDefault="00C44FA4" w:rsidP="000C6B34">
      <w:pPr>
        <w:jc w:val="right"/>
      </w:pPr>
      <w:r>
        <w:t>от 14.03.2016г  № 01-05/6</w:t>
      </w:r>
    </w:p>
    <w:p w:rsidR="00C44FA4" w:rsidRPr="00281B23" w:rsidRDefault="00C44FA4" w:rsidP="00281B23"/>
    <w:p w:rsidR="00C44FA4" w:rsidRDefault="00C44FA4" w:rsidP="00281B23">
      <w:pPr>
        <w:pStyle w:val="1"/>
        <w:jc w:val="center"/>
        <w:rPr>
          <w:b/>
        </w:rPr>
      </w:pPr>
    </w:p>
    <w:p w:rsidR="00C44FA4" w:rsidRPr="00281B23" w:rsidRDefault="00C44FA4" w:rsidP="00281B23">
      <w:pPr>
        <w:pStyle w:val="1"/>
        <w:jc w:val="center"/>
        <w:rPr>
          <w:b/>
        </w:rPr>
      </w:pPr>
      <w:r>
        <w:rPr>
          <w:b/>
        </w:rPr>
        <w:t>ПОРЯДОК</w:t>
      </w:r>
    </w:p>
    <w:p w:rsidR="00C44FA4" w:rsidRPr="00281B23" w:rsidRDefault="00C44FA4" w:rsidP="00281B23">
      <w:pPr>
        <w:pStyle w:val="1"/>
        <w:jc w:val="center"/>
        <w:rPr>
          <w:b/>
        </w:rPr>
      </w:pPr>
      <w:r>
        <w:rPr>
          <w:b/>
        </w:rPr>
        <w:t xml:space="preserve"> </w:t>
      </w:r>
      <w:r w:rsidRPr="00281B23">
        <w:rPr>
          <w:b/>
        </w:rPr>
        <w:t xml:space="preserve"> сообщения лицами, замещающими  должности муниципальной службы</w:t>
      </w:r>
      <w:r>
        <w:rPr>
          <w:b/>
        </w:rPr>
        <w:t xml:space="preserve"> финансового управления администрации </w:t>
      </w:r>
      <w:r w:rsidRPr="00281B23">
        <w:rPr>
          <w:b/>
        </w:rPr>
        <w:t xml:space="preserve"> </w:t>
      </w:r>
      <w:r>
        <w:rPr>
          <w:b/>
        </w:rPr>
        <w:t xml:space="preserve">Нязепетровского муниципального района </w:t>
      </w:r>
      <w:r w:rsidRPr="00281B23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81B23">
        <w:rPr>
          <w:b/>
        </w:rPr>
        <w:br/>
      </w:r>
    </w:p>
    <w:p w:rsidR="00C44FA4" w:rsidRDefault="00C44FA4" w:rsidP="00281B23">
      <w:pPr>
        <w:jc w:val="both"/>
      </w:pPr>
      <w:bookmarkStart w:id="1" w:name="sub_1"/>
      <w:r>
        <w:tab/>
        <w:t>1. Настоящим Порядком определяется порядок сообщения лицами, замещающими должности муниципальной службы финансового управления администрации Нязепетровского муниципального района 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4FA4" w:rsidRDefault="00C44FA4" w:rsidP="00281B23">
      <w:pPr>
        <w:jc w:val="both"/>
      </w:pPr>
      <w:bookmarkStart w:id="2" w:name="sub_2"/>
      <w:bookmarkEnd w:id="1"/>
      <w:r>
        <w:tab/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C44FA4" w:rsidRDefault="00C44FA4" w:rsidP="00281B23">
      <w:pPr>
        <w:jc w:val="both"/>
      </w:pPr>
      <w:r>
        <w:t xml:space="preserve">       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44FA4" w:rsidRDefault="00C44FA4" w:rsidP="00281B23">
      <w:pPr>
        <w:jc w:val="both"/>
      </w:pPr>
      <w:bookmarkStart w:id="3" w:name="sub_30"/>
      <w:r>
        <w:t xml:space="preserve">            3.  Муниципальные служащие направляют уведомление, составленное по форме согласно приложе</w:t>
      </w:r>
      <w:r w:rsidR="002874FE">
        <w:t>нию   к настоящему Порядку, заместителю Главы</w:t>
      </w:r>
      <w:r>
        <w:t xml:space="preserve">  Нязепетровского муниципального района по финансовым вопросам, начальнику финансового управления.</w:t>
      </w:r>
    </w:p>
    <w:p w:rsidR="002874FE" w:rsidRDefault="00C44FA4" w:rsidP="00281B23">
      <w:pPr>
        <w:jc w:val="both"/>
      </w:pPr>
      <w:bookmarkStart w:id="4" w:name="sub_7"/>
      <w:bookmarkEnd w:id="3"/>
      <w:r w:rsidRPr="00BC330A">
        <w:rPr>
          <w:color w:val="FF0000"/>
        </w:rPr>
        <w:t xml:space="preserve">             </w:t>
      </w:r>
      <w:r w:rsidRPr="002874FE">
        <w:t>4.  Уведомления  муниципальных служащих рассматривает лично</w:t>
      </w:r>
      <w:r w:rsidRPr="00BC330A">
        <w:rPr>
          <w:color w:val="FF0000"/>
        </w:rPr>
        <w:t xml:space="preserve"> </w:t>
      </w:r>
      <w:r>
        <w:rPr>
          <w:color w:val="FF0000"/>
        </w:rPr>
        <w:t xml:space="preserve"> </w:t>
      </w:r>
      <w:bookmarkStart w:id="5" w:name="sub_8"/>
      <w:bookmarkEnd w:id="4"/>
      <w:r w:rsidR="002874FE">
        <w:t>заместитель Главы Нязепетровского муниципального района по финансовым вопросам, начальник финансового управления</w:t>
      </w:r>
      <w:r>
        <w:t xml:space="preserve">             </w:t>
      </w:r>
    </w:p>
    <w:p w:rsidR="00C44FA4" w:rsidRDefault="00C44FA4" w:rsidP="002874FE">
      <w:pPr>
        <w:ind w:firstLine="708"/>
        <w:jc w:val="both"/>
      </w:pPr>
      <w:r>
        <w:t xml:space="preserve"> 5.  Уведомления  муниципальных служащих по   решению заместителя Главы Нязепетровского муниципального района по финансовым вопросам, начальника финансового управления  могут быть переданы для рассмотрения в Комиссию  по соблюдению требований к служебному поведению муниципальных служащих Нязепетровского муниципального района и урегулированию конфликта интересов, образованную в  администрации Нязепетровского муниципального района.</w:t>
      </w:r>
    </w:p>
    <w:p w:rsidR="00C44FA4" w:rsidRDefault="00A378A7" w:rsidP="00281B23">
      <w:pPr>
        <w:jc w:val="both"/>
      </w:pPr>
      <w:bookmarkStart w:id="6" w:name="sub_9"/>
      <w:bookmarkEnd w:id="5"/>
      <w:r>
        <w:t xml:space="preserve">              6.</w:t>
      </w:r>
      <w:r w:rsidR="00C44FA4">
        <w:t>Уведомления, по которым принято решение в соответствии с пунктом 5 настоящего Порядка, направляются для предварительного рассмотрения в   Управление делами администрации Нязепетровского муниципального района.</w:t>
      </w:r>
    </w:p>
    <w:p w:rsidR="00C44FA4" w:rsidRDefault="00A378A7" w:rsidP="00281B23">
      <w:pPr>
        <w:jc w:val="both"/>
      </w:pPr>
      <w:bookmarkStart w:id="7" w:name="sub_100"/>
      <w:bookmarkEnd w:id="6"/>
      <w:r>
        <w:t xml:space="preserve">              7.</w:t>
      </w:r>
      <w:r w:rsidR="00C44FA4">
        <w:t>В ходе предварительного рассмотрения уведомлений должностные лица Управления делами администрации Нязепетровского муниципального района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4FA4" w:rsidRDefault="00C44FA4" w:rsidP="00281B23">
      <w:pPr>
        <w:jc w:val="both"/>
      </w:pPr>
      <w:bookmarkStart w:id="8" w:name="sub_11"/>
      <w:bookmarkEnd w:id="7"/>
      <w:r>
        <w:t xml:space="preserve">            8. </w:t>
      </w:r>
      <w:bookmarkEnd w:id="8"/>
      <w:r>
        <w:t xml:space="preserve">По результатам предварительного рассмотрения уведомлений, поступивших в соответствии с пунктом 6 настоящего Порядка в Управление делами администрации </w:t>
      </w:r>
      <w:r>
        <w:lastRenderedPageBreak/>
        <w:t>Нязепетровского муниципального района, указанным Управлением подготавливается мотивированное заключение на каждое из уведомлений.</w:t>
      </w:r>
    </w:p>
    <w:p w:rsidR="00C44FA4" w:rsidRDefault="00C44FA4" w:rsidP="00281B23">
      <w:pPr>
        <w:jc w:val="both"/>
      </w:pPr>
      <w:bookmarkStart w:id="9" w:name="sub_13"/>
      <w:r>
        <w:t xml:space="preserve">             9. </w:t>
      </w:r>
      <w:bookmarkStart w:id="10" w:name="sub_71"/>
      <w:bookmarkEnd w:id="9"/>
      <w: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делами администрации Нязепетровского муниципального района представляются председателю соответствующей комиссии, указанной в пункте 5 настоящего Порядка.</w:t>
      </w:r>
    </w:p>
    <w:p w:rsidR="00C44FA4" w:rsidRDefault="00C44FA4" w:rsidP="00281B23">
      <w:pPr>
        <w:jc w:val="both"/>
      </w:pPr>
      <w:bookmarkStart w:id="11" w:name="sub_14"/>
      <w:bookmarkEnd w:id="10"/>
      <w:r>
        <w:t xml:space="preserve">            10.  В случае направления запросов, указанных в пункте 7 настоящего Порядка, уведомления, заключения и другие материалы представляются председателю соответствующей комиссии, указанной в пункте 5 настоящего Порядка, в течение 45 календарных дней со дня поступления уведомлений в Управление делами администрации Нязепетровского муниципального района. Указанный срок может быть продлен, но не более чем на 30 календарных дней.</w:t>
      </w:r>
    </w:p>
    <w:p w:rsidR="00C44FA4" w:rsidRDefault="00C44FA4" w:rsidP="00281B23">
      <w:pPr>
        <w:jc w:val="both"/>
      </w:pPr>
      <w:bookmarkStart w:id="12" w:name="sub_15"/>
      <w:bookmarkEnd w:id="11"/>
      <w:r>
        <w:t xml:space="preserve">             11. </w:t>
      </w:r>
      <w:bookmarkStart w:id="13" w:name="sub_16"/>
      <w:bookmarkEnd w:id="12"/>
      <w:r>
        <w:t>Комиссия по соблюдению требований к служебному поведению муниципальных служащих Нязепетровского муниципального района и урегулированию конфликта интересов, образованная в администрации Нязепетровского муниципального района, рассматривает уведомления и принимает по ним решения в порядке, установленном постановлением администрации Нязепетровского муниципального района от 12.02.2016 г. № 66 «Об утверждении положения о комиссии по соблюдению требований к служебному поведению муниципальных служащих Нязепетровского муниципального района и урегулированию конфликта интересов».</w:t>
      </w:r>
    </w:p>
    <w:p w:rsidR="00C44FA4" w:rsidRDefault="00C44FA4" w:rsidP="00281B23">
      <w:pPr>
        <w:jc w:val="both"/>
      </w:pPr>
      <w:r>
        <w:tab/>
        <w:t>12</w:t>
      </w:r>
      <w:r w:rsidR="002874FE">
        <w:t xml:space="preserve">. Заместитель Главы </w:t>
      </w:r>
      <w:r w:rsidRPr="00010999">
        <w:rPr>
          <w:color w:val="FF6600"/>
        </w:rPr>
        <w:t xml:space="preserve"> </w:t>
      </w:r>
      <w:r w:rsidRPr="002874FE">
        <w:t>Нязепетровского муниципальног</w:t>
      </w:r>
      <w:r>
        <w:t>о района</w:t>
      </w:r>
      <w:r w:rsidR="002874FE">
        <w:t xml:space="preserve"> по финансовым вопросам, начальник финансового управления  </w:t>
      </w:r>
      <w:r>
        <w:t xml:space="preserve"> по результатам рассмотрения уведомлений принимает одно из следующих решений:</w:t>
      </w:r>
    </w:p>
    <w:p w:rsidR="00C44FA4" w:rsidRDefault="00C44FA4" w:rsidP="00281B23">
      <w:pPr>
        <w:jc w:val="both"/>
      </w:pPr>
      <w:r>
        <w:tab/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C44FA4" w:rsidRDefault="00C44FA4" w:rsidP="00281B23">
      <w:pPr>
        <w:jc w:val="both"/>
      </w:pPr>
      <w:r>
        <w:tab/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44FA4" w:rsidRDefault="00C44FA4" w:rsidP="00281B23">
      <w:pPr>
        <w:jc w:val="both"/>
      </w:pPr>
      <w:r>
        <w:tab/>
        <w:t>3) признать, что лицом, направившим уведомление, не соблюдались требования об урегулировании конфликта интересов.</w:t>
      </w:r>
    </w:p>
    <w:p w:rsidR="00C44FA4" w:rsidRDefault="00C44FA4" w:rsidP="00281B23">
      <w:pPr>
        <w:jc w:val="both"/>
      </w:pPr>
      <w:r>
        <w:tab/>
        <w:t xml:space="preserve">13.  В случае принятия решения, предусмотренного подпунктами 2 и 3 пункта 12 настоящего Порядка, </w:t>
      </w:r>
      <w:r w:rsidR="002874FE" w:rsidRPr="002874FE">
        <w:t>заместитель Главы</w:t>
      </w:r>
      <w:r w:rsidR="002874FE">
        <w:rPr>
          <w:color w:val="FF6600"/>
        </w:rPr>
        <w:t xml:space="preserve"> </w:t>
      </w:r>
      <w:r>
        <w:t>Нязепетровского муниципального района</w:t>
      </w:r>
      <w:r w:rsidR="002874FE">
        <w:t xml:space="preserve"> по финансовым вопросам, начальник финансового управления </w:t>
      </w:r>
      <w:r>
        <w:t xml:space="preserve"> принимает меры или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C44FA4" w:rsidRDefault="00C44FA4" w:rsidP="00281B23">
      <w:pPr>
        <w:jc w:val="both"/>
      </w:pPr>
    </w:p>
    <w:bookmarkEnd w:id="13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Default="00C44FA4" w:rsidP="007511D0"/>
    <w:p w:rsidR="00C44FA4" w:rsidRPr="005603D4" w:rsidRDefault="00C44FA4" w:rsidP="00B31CFB">
      <w:pPr>
        <w:ind w:left="4536"/>
        <w:jc w:val="center"/>
        <w:rPr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ПРИЛОЖЕНИЕ</w:t>
      </w:r>
    </w:p>
    <w:p w:rsidR="00C44FA4" w:rsidRPr="005603D4" w:rsidRDefault="00C44FA4" w:rsidP="00BC330A">
      <w:pPr>
        <w:ind w:left="4536"/>
        <w:rPr>
          <w:szCs w:val="28"/>
        </w:rPr>
      </w:pPr>
      <w:r w:rsidRPr="005603D4">
        <w:rPr>
          <w:szCs w:val="28"/>
        </w:rPr>
        <w:t xml:space="preserve">к Порядку сообщения </w:t>
      </w:r>
      <w:r>
        <w:rPr>
          <w:szCs w:val="28"/>
        </w:rPr>
        <w:t>муниципальными</w:t>
      </w:r>
      <w:r w:rsidRPr="005603D4">
        <w:rPr>
          <w:szCs w:val="28"/>
        </w:rPr>
        <w:t xml:space="preserve"> </w:t>
      </w:r>
      <w:r>
        <w:rPr>
          <w:szCs w:val="28"/>
        </w:rPr>
        <w:t xml:space="preserve"> </w:t>
      </w:r>
      <w:r w:rsidRPr="005603D4">
        <w:rPr>
          <w:szCs w:val="28"/>
        </w:rPr>
        <w:t xml:space="preserve"> служащими </w:t>
      </w:r>
      <w:r>
        <w:rPr>
          <w:szCs w:val="28"/>
        </w:rPr>
        <w:t xml:space="preserve"> финансового управления администрации Нязепетровского муниципального района</w:t>
      </w:r>
      <w:r w:rsidRPr="005603D4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4FA4" w:rsidRPr="005603D4" w:rsidRDefault="00C44FA4" w:rsidP="00BC330A">
      <w:pPr>
        <w:rPr>
          <w:szCs w:val="28"/>
        </w:rPr>
      </w:pPr>
    </w:p>
    <w:p w:rsidR="00C44FA4" w:rsidRPr="005603D4" w:rsidRDefault="00C44FA4" w:rsidP="00B31CFB">
      <w:pPr>
        <w:tabs>
          <w:tab w:val="left" w:pos="0"/>
        </w:tabs>
        <w:rPr>
          <w:szCs w:val="28"/>
        </w:rPr>
      </w:pPr>
      <w:r w:rsidRPr="005603D4">
        <w:rPr>
          <w:szCs w:val="28"/>
        </w:rPr>
        <w:t>________________________</w:t>
      </w:r>
      <w:r>
        <w:rPr>
          <w:szCs w:val="28"/>
        </w:rPr>
        <w:t>____</w:t>
      </w:r>
    </w:p>
    <w:p w:rsidR="00C44FA4" w:rsidRPr="005603D4" w:rsidRDefault="00C44FA4" w:rsidP="00B31CFB">
      <w:pPr>
        <w:rPr>
          <w:szCs w:val="28"/>
        </w:rPr>
      </w:pPr>
      <w:r w:rsidRPr="005603D4">
        <w:rPr>
          <w:szCs w:val="28"/>
        </w:rPr>
        <w:t>(отметка об ознакомлении)</w:t>
      </w:r>
    </w:p>
    <w:p w:rsidR="00C44FA4" w:rsidRDefault="00C44FA4" w:rsidP="00B31CFB">
      <w:pPr>
        <w:ind w:left="5387"/>
        <w:jc w:val="center"/>
        <w:rPr>
          <w:szCs w:val="28"/>
        </w:rPr>
      </w:pPr>
      <w:r>
        <w:rPr>
          <w:szCs w:val="28"/>
        </w:rPr>
        <w:t>Заместителю Главы Нязепетровского муниципального района по финансовым вопросам, начальнику финансового управления</w:t>
      </w:r>
    </w:p>
    <w:p w:rsidR="00C44FA4" w:rsidRPr="005603D4" w:rsidRDefault="00C44FA4" w:rsidP="00B31CFB">
      <w:pPr>
        <w:ind w:left="5387"/>
        <w:jc w:val="center"/>
        <w:rPr>
          <w:szCs w:val="28"/>
        </w:rPr>
      </w:pPr>
    </w:p>
    <w:p w:rsidR="00C44FA4" w:rsidRPr="005603D4" w:rsidRDefault="00C44FA4" w:rsidP="00B31CFB">
      <w:pPr>
        <w:ind w:left="5387"/>
        <w:jc w:val="center"/>
        <w:rPr>
          <w:szCs w:val="28"/>
        </w:rPr>
      </w:pPr>
      <w:r w:rsidRPr="005603D4">
        <w:rPr>
          <w:szCs w:val="28"/>
        </w:rPr>
        <w:t>от ____________________________</w:t>
      </w:r>
      <w:r>
        <w:rPr>
          <w:szCs w:val="28"/>
        </w:rPr>
        <w:t>__</w:t>
      </w:r>
    </w:p>
    <w:p w:rsidR="00C44FA4" w:rsidRPr="005603D4" w:rsidRDefault="00C44FA4" w:rsidP="00B31CFB">
      <w:pPr>
        <w:ind w:left="5387"/>
        <w:jc w:val="center"/>
        <w:rPr>
          <w:szCs w:val="28"/>
        </w:rPr>
      </w:pPr>
      <w:r w:rsidRPr="005603D4">
        <w:rPr>
          <w:szCs w:val="28"/>
        </w:rPr>
        <w:t>______________________________</w:t>
      </w:r>
      <w:r>
        <w:rPr>
          <w:szCs w:val="28"/>
        </w:rPr>
        <w:t>___</w:t>
      </w:r>
    </w:p>
    <w:p w:rsidR="00C44FA4" w:rsidRDefault="00C44FA4" w:rsidP="00B31CFB">
      <w:pPr>
        <w:ind w:left="5670"/>
        <w:jc w:val="center"/>
        <w:rPr>
          <w:szCs w:val="28"/>
        </w:rPr>
      </w:pPr>
      <w:r w:rsidRPr="005603D4">
        <w:rPr>
          <w:szCs w:val="28"/>
        </w:rPr>
        <w:t>(ФИО, замещаемая должность)</w:t>
      </w:r>
    </w:p>
    <w:p w:rsidR="00C44FA4" w:rsidRDefault="00C44FA4" w:rsidP="00B31CFB">
      <w:pPr>
        <w:ind w:left="5670"/>
        <w:jc w:val="center"/>
        <w:rPr>
          <w:szCs w:val="28"/>
        </w:rPr>
      </w:pPr>
    </w:p>
    <w:p w:rsidR="00C44FA4" w:rsidRDefault="00C44FA4" w:rsidP="00B31CFB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C44FA4" w:rsidRDefault="00C44FA4" w:rsidP="00B31CFB">
      <w:pPr>
        <w:jc w:val="center"/>
        <w:rPr>
          <w:szCs w:val="28"/>
        </w:rPr>
      </w:pPr>
      <w:r>
        <w:rPr>
          <w:szCs w:val="28"/>
        </w:rPr>
        <w:t>о возникновении личной заинтересованности</w:t>
      </w:r>
    </w:p>
    <w:p w:rsidR="00C44FA4" w:rsidRDefault="00C44FA4" w:rsidP="00B31CFB">
      <w:pPr>
        <w:jc w:val="center"/>
        <w:rPr>
          <w:szCs w:val="28"/>
        </w:rPr>
      </w:pPr>
      <w:r>
        <w:rPr>
          <w:szCs w:val="28"/>
        </w:rPr>
        <w:t>при исполнении должностных обязанностей,</w:t>
      </w:r>
    </w:p>
    <w:p w:rsidR="00C44FA4" w:rsidRDefault="00C44FA4" w:rsidP="00B31CFB">
      <w:pPr>
        <w:jc w:val="center"/>
        <w:rPr>
          <w:szCs w:val="28"/>
        </w:rPr>
      </w:pPr>
      <w:r>
        <w:rPr>
          <w:szCs w:val="28"/>
        </w:rPr>
        <w:t>которая приводит или может привести к конфликту интересов</w:t>
      </w:r>
    </w:p>
    <w:p w:rsidR="00C44FA4" w:rsidRDefault="00C44FA4" w:rsidP="00B31CFB">
      <w:pPr>
        <w:jc w:val="center"/>
        <w:rPr>
          <w:szCs w:val="28"/>
        </w:rPr>
      </w:pPr>
    </w:p>
    <w:p w:rsidR="00C44FA4" w:rsidRDefault="00C44FA4" w:rsidP="00B31CFB">
      <w:pPr>
        <w:ind w:firstLine="567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44FA4" w:rsidRDefault="00C44FA4" w:rsidP="00B31CFB">
      <w:pPr>
        <w:ind w:firstLine="567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C44FA4" w:rsidRDefault="00C44FA4" w:rsidP="00B31CF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44FA4" w:rsidRDefault="00C44FA4" w:rsidP="00B31CFB">
      <w:pPr>
        <w:ind w:firstLine="567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C44FA4" w:rsidRDefault="00C44FA4" w:rsidP="00B31CF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44FA4" w:rsidRDefault="00C44FA4" w:rsidP="00B31CFB">
      <w:pPr>
        <w:ind w:firstLine="567"/>
        <w:jc w:val="both"/>
        <w:rPr>
          <w:szCs w:val="28"/>
        </w:rPr>
      </w:pPr>
      <w:r>
        <w:rPr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</w:t>
      </w:r>
    </w:p>
    <w:p w:rsidR="00C44FA4" w:rsidRDefault="00C44FA4" w:rsidP="00B31CFB">
      <w:pPr>
        <w:ind w:firstLine="567"/>
        <w:jc w:val="both"/>
        <w:rPr>
          <w:szCs w:val="28"/>
        </w:rPr>
      </w:pPr>
      <w:r>
        <w:rPr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Нязепетровского муниципального района и урегулированию конфликта интересов при рассмотрении настоящего уведомления (нужное подчеркнуть).</w:t>
      </w:r>
    </w:p>
    <w:p w:rsidR="00C44FA4" w:rsidRDefault="00C44FA4" w:rsidP="00B31CFB">
      <w:pPr>
        <w:ind w:firstLine="567"/>
        <w:jc w:val="both"/>
        <w:rPr>
          <w:szCs w:val="28"/>
        </w:rPr>
      </w:pPr>
    </w:p>
    <w:p w:rsidR="00C44FA4" w:rsidRDefault="00C44FA4" w:rsidP="00B31CFB">
      <w:pPr>
        <w:jc w:val="both"/>
        <w:rPr>
          <w:szCs w:val="28"/>
        </w:rPr>
      </w:pPr>
    </w:p>
    <w:p w:rsidR="00C44FA4" w:rsidRDefault="00C44FA4" w:rsidP="00B31CFB">
      <w:pPr>
        <w:jc w:val="both"/>
        <w:rPr>
          <w:szCs w:val="28"/>
        </w:rPr>
      </w:pPr>
      <w:r>
        <w:rPr>
          <w:szCs w:val="28"/>
        </w:rPr>
        <w:t>«___» ____________ 20__ г.</w:t>
      </w:r>
      <w:r>
        <w:rPr>
          <w:szCs w:val="28"/>
        </w:rPr>
        <w:tab/>
        <w:t>_______________</w:t>
      </w:r>
      <w:r>
        <w:rPr>
          <w:szCs w:val="28"/>
        </w:rPr>
        <w:tab/>
        <w:t>______________________________</w:t>
      </w:r>
    </w:p>
    <w:p w:rsidR="00C44FA4" w:rsidRPr="005603D4" w:rsidRDefault="00C44FA4" w:rsidP="00B31CF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(расшифровка подписи)</w:t>
      </w:r>
    </w:p>
    <w:p w:rsidR="00C44FA4" w:rsidRPr="005603D4" w:rsidRDefault="00C44FA4" w:rsidP="00B31CFB">
      <w:pPr>
        <w:jc w:val="both"/>
        <w:rPr>
          <w:szCs w:val="28"/>
        </w:rPr>
      </w:pPr>
    </w:p>
    <w:p w:rsidR="00C44FA4" w:rsidRDefault="00C44FA4" w:rsidP="007511D0">
      <w:r>
        <w:t xml:space="preserve"> </w:t>
      </w:r>
    </w:p>
    <w:p w:rsidR="00C44FA4" w:rsidRDefault="00C44FA4" w:rsidP="007511D0"/>
    <w:p w:rsidR="00C44FA4" w:rsidRDefault="00C44FA4" w:rsidP="007511D0"/>
    <w:p w:rsidR="00C44FA4" w:rsidRDefault="00C44FA4" w:rsidP="007511D0"/>
    <w:sectPr w:rsidR="00C44FA4" w:rsidSect="00E4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A96"/>
    <w:rsid w:val="00010999"/>
    <w:rsid w:val="00023A33"/>
    <w:rsid w:val="00050668"/>
    <w:rsid w:val="000C6B34"/>
    <w:rsid w:val="002307BA"/>
    <w:rsid w:val="00247A3F"/>
    <w:rsid w:val="00281B23"/>
    <w:rsid w:val="002874FE"/>
    <w:rsid w:val="002A4149"/>
    <w:rsid w:val="002C2EB1"/>
    <w:rsid w:val="002D49BB"/>
    <w:rsid w:val="003A6DA0"/>
    <w:rsid w:val="003E410E"/>
    <w:rsid w:val="00491487"/>
    <w:rsid w:val="004C5008"/>
    <w:rsid w:val="00526C39"/>
    <w:rsid w:val="005603D4"/>
    <w:rsid w:val="005964D3"/>
    <w:rsid w:val="0061016D"/>
    <w:rsid w:val="00614C29"/>
    <w:rsid w:val="00666D09"/>
    <w:rsid w:val="00712AD8"/>
    <w:rsid w:val="0071604D"/>
    <w:rsid w:val="00741F7E"/>
    <w:rsid w:val="007511D0"/>
    <w:rsid w:val="007C1281"/>
    <w:rsid w:val="00826DA0"/>
    <w:rsid w:val="008E75CC"/>
    <w:rsid w:val="008F280E"/>
    <w:rsid w:val="00930FDE"/>
    <w:rsid w:val="009E6173"/>
    <w:rsid w:val="00A378A7"/>
    <w:rsid w:val="00B31CFB"/>
    <w:rsid w:val="00B36A50"/>
    <w:rsid w:val="00B71EEE"/>
    <w:rsid w:val="00B724D6"/>
    <w:rsid w:val="00BA5F98"/>
    <w:rsid w:val="00BC1A96"/>
    <w:rsid w:val="00BC330A"/>
    <w:rsid w:val="00C44FA4"/>
    <w:rsid w:val="00CF0E11"/>
    <w:rsid w:val="00D9500F"/>
    <w:rsid w:val="00DC6940"/>
    <w:rsid w:val="00E1728D"/>
    <w:rsid w:val="00E22E4A"/>
    <w:rsid w:val="00E43300"/>
    <w:rsid w:val="00E669AD"/>
    <w:rsid w:val="00ED1073"/>
    <w:rsid w:val="00F94D2E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137055-A581-45E6-B46B-0896A52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A9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BC1A96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5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506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C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7511D0"/>
    <w:rPr>
      <w:rFonts w:cs="Times New Roman"/>
      <w:b/>
      <w:bCs/>
      <w:color w:val="106BBE"/>
    </w:rPr>
  </w:style>
  <w:style w:type="character" w:customStyle="1" w:styleId="a5">
    <w:name w:val="Цветовое выделение"/>
    <w:uiPriority w:val="99"/>
    <w:rsid w:val="007511D0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511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050668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link w:val="a7"/>
    <w:uiPriority w:val="99"/>
    <w:locked/>
    <w:rsid w:val="00050668"/>
    <w:rPr>
      <w:rFonts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10</cp:revision>
  <cp:lastPrinted>2016-03-15T08:24:00Z</cp:lastPrinted>
  <dcterms:created xsi:type="dcterms:W3CDTF">2016-03-15T05:37:00Z</dcterms:created>
  <dcterms:modified xsi:type="dcterms:W3CDTF">2016-03-22T03:57:00Z</dcterms:modified>
</cp:coreProperties>
</file>