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89" w:rsidRDefault="00723489" w:rsidP="00723489">
      <w:pPr>
        <w:shd w:val="clear" w:color="auto" w:fill="FFFFFF"/>
        <w:spacing w:line="274" w:lineRule="exact"/>
        <w:ind w:left="794"/>
        <w:jc w:val="center"/>
        <w:rPr>
          <w:rStyle w:val="a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58CBA7D" wp14:editId="52DB17E3">
            <wp:simplePos x="0" y="0"/>
            <wp:positionH relativeFrom="margin">
              <wp:posOffset>2623185</wp:posOffset>
            </wp:positionH>
            <wp:positionV relativeFrom="paragraph">
              <wp:posOffset>9525</wp:posOffset>
            </wp:positionV>
            <wp:extent cx="685800" cy="8318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489" w:rsidRPr="007F1028" w:rsidRDefault="00723489" w:rsidP="00723489">
      <w:pPr>
        <w:shd w:val="clear" w:color="auto" w:fill="FFFFFF"/>
        <w:spacing w:line="274" w:lineRule="exact"/>
        <w:ind w:left="794"/>
        <w:jc w:val="center"/>
        <w:rPr>
          <w:rStyle w:val="a6"/>
        </w:rPr>
      </w:pPr>
    </w:p>
    <w:p w:rsidR="00723489" w:rsidRDefault="00723489" w:rsidP="00723489">
      <w:pPr>
        <w:ind w:left="794"/>
        <w:jc w:val="center"/>
      </w:pPr>
    </w:p>
    <w:p w:rsidR="00723489" w:rsidRDefault="00723489" w:rsidP="00723489"/>
    <w:p w:rsidR="00723489" w:rsidRPr="00723489" w:rsidRDefault="00723489" w:rsidP="007234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48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723489">
        <w:rPr>
          <w:rFonts w:ascii="Times New Roman" w:hAnsi="Times New Roman" w:cs="Times New Roman"/>
          <w:b/>
          <w:sz w:val="32"/>
          <w:szCs w:val="32"/>
        </w:rPr>
        <w:t>Нязепетровского</w:t>
      </w:r>
      <w:proofErr w:type="spellEnd"/>
      <w:r w:rsidRPr="00723489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</w:t>
      </w:r>
    </w:p>
    <w:p w:rsidR="00723489" w:rsidRPr="00723489" w:rsidRDefault="00723489" w:rsidP="00723489">
      <w:pPr>
        <w:spacing w:after="0" w:line="240" w:lineRule="auto"/>
        <w:ind w:left="794"/>
        <w:jc w:val="center"/>
        <w:rPr>
          <w:rFonts w:ascii="Times New Roman" w:hAnsi="Times New Roman" w:cs="Times New Roman"/>
          <w:sz w:val="20"/>
          <w:szCs w:val="20"/>
        </w:rPr>
      </w:pPr>
    </w:p>
    <w:p w:rsidR="00723489" w:rsidRPr="00723489" w:rsidRDefault="00723489" w:rsidP="00723489">
      <w:pPr>
        <w:spacing w:after="0" w:line="240" w:lineRule="auto"/>
        <w:ind w:left="794"/>
        <w:jc w:val="center"/>
        <w:rPr>
          <w:rFonts w:ascii="Times New Roman" w:hAnsi="Times New Roman" w:cs="Times New Roman"/>
          <w:b/>
          <w:sz w:val="32"/>
        </w:rPr>
      </w:pPr>
      <w:r w:rsidRPr="00723489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723489" w:rsidRPr="00723489" w:rsidRDefault="00723489" w:rsidP="00723489">
      <w:pPr>
        <w:spacing w:after="0" w:line="240" w:lineRule="auto"/>
        <w:ind w:left="7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489" w:rsidRPr="00723489" w:rsidRDefault="00723489" w:rsidP="00723489">
      <w:pPr>
        <w:spacing w:after="0" w:line="240" w:lineRule="auto"/>
        <w:ind w:left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8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23489" w:rsidRPr="00723489" w:rsidRDefault="00723489" w:rsidP="00723489">
      <w:pPr>
        <w:ind w:left="794"/>
        <w:jc w:val="center"/>
        <w:rPr>
          <w:rFonts w:ascii="Times New Roman" w:hAnsi="Times New Roman" w:cs="Times New Roman"/>
          <w:sz w:val="32"/>
        </w:rPr>
      </w:pPr>
      <w:r w:rsidRPr="00723489">
        <w:rPr>
          <w:rFonts w:ascii="Times New Roman" w:hAnsi="Times New Roman" w:cs="Times New Roman"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04E6F" wp14:editId="6A3DD289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090920" cy="17780"/>
                <wp:effectExtent l="19050" t="19050" r="2413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0920" cy="177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9580" id="Прямая соединительная линия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8pt" to="479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" strokeweight="3pt">
                <v:stroke linestyle="thinThin"/>
                <w10:wrap anchorx="margin"/>
              </v:line>
            </w:pict>
          </mc:Fallback>
        </mc:AlternateContent>
      </w: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  <w:color w:val="FF0000"/>
        </w:rPr>
      </w:pPr>
      <w:r w:rsidRPr="00723489">
        <w:rPr>
          <w:rFonts w:ascii="Times New Roman" w:hAnsi="Times New Roman" w:cs="Times New Roman"/>
        </w:rPr>
        <w:t>от 14.05.2025 г. № 562/2</w:t>
      </w: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  <w:color w:val="FF0000"/>
        </w:rPr>
      </w:pPr>
      <w:r w:rsidRPr="00723489">
        <w:rPr>
          <w:rFonts w:ascii="Times New Roman" w:hAnsi="Times New Roman" w:cs="Times New Roman"/>
        </w:rPr>
        <w:t xml:space="preserve">г. Нязепетровск                                                    </w:t>
      </w:r>
    </w:p>
    <w:p w:rsidR="00723489" w:rsidRPr="00723489" w:rsidRDefault="00723489" w:rsidP="0072348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 xml:space="preserve">             </w:t>
      </w: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>Об утверждении Плана подготовки</w:t>
      </w: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 xml:space="preserve">к отопительному периоду </w:t>
      </w: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  <w:color w:val="FF0000"/>
        </w:rPr>
      </w:pPr>
      <w:r w:rsidRPr="00723489">
        <w:rPr>
          <w:rFonts w:ascii="Times New Roman" w:hAnsi="Times New Roman" w:cs="Times New Roman"/>
        </w:rPr>
        <w:t xml:space="preserve">2025 – 2026 годов                                                   </w:t>
      </w:r>
    </w:p>
    <w:p w:rsidR="00723489" w:rsidRPr="00723489" w:rsidRDefault="00723489" w:rsidP="00723489">
      <w:pPr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723489" w:rsidRPr="00723489" w:rsidRDefault="00723489" w:rsidP="00723489">
      <w:pPr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723489" w:rsidRPr="00723489" w:rsidRDefault="00723489" w:rsidP="00723489">
      <w:pPr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723489">
        <w:rPr>
          <w:rFonts w:ascii="Times New Roman" w:hAnsi="Times New Roman" w:cs="Times New Roman"/>
          <w:bCs/>
        </w:rPr>
        <w:t xml:space="preserve">   В соответствии с Федеральным законом от 27.07.2010 № 180-ФЗ «О теплоснабжении», Приказом Минэнерго России от 13.11.2024 № 2234 «Об утверждении порядка Правил обеспечения готовности к отопительному периоду</w:t>
      </w:r>
      <w:r w:rsidRPr="00723489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723489">
        <w:rPr>
          <w:rFonts w:ascii="Times New Roman" w:hAnsi="Times New Roman" w:cs="Times New Roman"/>
          <w:shd w:val="clear" w:color="auto" w:fill="FFFFFF"/>
        </w:rPr>
        <w:t>и </w:t>
      </w:r>
      <w:r w:rsidRPr="00723489">
        <w:rPr>
          <w:rStyle w:val="a7"/>
          <w:rFonts w:ascii="Times New Roman" w:hAnsi="Times New Roman" w:cs="Times New Roman"/>
          <w:shd w:val="clear" w:color="auto" w:fill="FFFFFF"/>
        </w:rPr>
        <w:t>Порядка</w:t>
      </w:r>
      <w:r w:rsidRPr="00723489">
        <w:rPr>
          <w:rFonts w:ascii="Times New Roman" w:hAnsi="Times New Roman" w:cs="Times New Roman"/>
          <w:shd w:val="clear" w:color="auto" w:fill="FFFFFF"/>
        </w:rPr>
        <w:t> проведения оценки обеспечения готовности к отопительному периоду</w:t>
      </w:r>
      <w:r w:rsidRPr="00723489">
        <w:rPr>
          <w:rFonts w:ascii="Times New Roman" w:hAnsi="Times New Roman" w:cs="Times New Roman"/>
          <w:bCs/>
        </w:rPr>
        <w:t xml:space="preserve">», руководствуясь Уставом муниципального образования </w:t>
      </w:r>
      <w:proofErr w:type="spellStart"/>
      <w:r w:rsidRPr="00723489">
        <w:rPr>
          <w:rFonts w:ascii="Times New Roman" w:hAnsi="Times New Roman" w:cs="Times New Roman"/>
          <w:bCs/>
        </w:rPr>
        <w:t>Нязепетровский</w:t>
      </w:r>
      <w:proofErr w:type="spellEnd"/>
      <w:r w:rsidRPr="00723489">
        <w:rPr>
          <w:rFonts w:ascii="Times New Roman" w:hAnsi="Times New Roman" w:cs="Times New Roman"/>
          <w:bCs/>
        </w:rPr>
        <w:t xml:space="preserve"> муниципального округ Челябинской области, администрация </w:t>
      </w:r>
      <w:proofErr w:type="spellStart"/>
      <w:r w:rsidRPr="00723489">
        <w:rPr>
          <w:rFonts w:ascii="Times New Roman" w:hAnsi="Times New Roman" w:cs="Times New Roman"/>
          <w:bCs/>
        </w:rPr>
        <w:t>Нязепетровского</w:t>
      </w:r>
      <w:proofErr w:type="spellEnd"/>
      <w:r w:rsidRPr="00723489">
        <w:rPr>
          <w:rFonts w:ascii="Times New Roman" w:hAnsi="Times New Roman" w:cs="Times New Roman"/>
          <w:bCs/>
        </w:rPr>
        <w:t xml:space="preserve"> муниципального округа</w:t>
      </w:r>
    </w:p>
    <w:p w:rsidR="00723489" w:rsidRPr="00723489" w:rsidRDefault="00723489" w:rsidP="00723489">
      <w:pPr>
        <w:shd w:val="solid" w:color="FFFFFF" w:fill="auto"/>
        <w:contextualSpacing/>
        <w:rPr>
          <w:rFonts w:ascii="Times New Roman" w:hAnsi="Times New Roman" w:cs="Times New Roman"/>
          <w:spacing w:val="-2"/>
        </w:rPr>
      </w:pPr>
      <w:r w:rsidRPr="00723489">
        <w:rPr>
          <w:rFonts w:ascii="Times New Roman" w:hAnsi="Times New Roman" w:cs="Times New Roman"/>
          <w:spacing w:val="-2"/>
        </w:rPr>
        <w:t>ПОСТАНОВЛЯЕТ:</w:t>
      </w:r>
    </w:p>
    <w:p w:rsidR="00723489" w:rsidRPr="00723489" w:rsidRDefault="00723489" w:rsidP="00723489">
      <w:pPr>
        <w:tabs>
          <w:tab w:val="left" w:pos="1560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23489">
        <w:rPr>
          <w:rFonts w:ascii="Times New Roman" w:hAnsi="Times New Roman" w:cs="Times New Roman"/>
          <w:kern w:val="1"/>
        </w:rPr>
        <w:t>1.</w:t>
      </w:r>
      <w:r w:rsidRPr="00723489">
        <w:rPr>
          <w:rFonts w:ascii="Times New Roman" w:hAnsi="Times New Roman" w:cs="Times New Roman"/>
        </w:rPr>
        <w:t> </w:t>
      </w:r>
      <w:r w:rsidRPr="00723489">
        <w:rPr>
          <w:rFonts w:ascii="Times New Roman" w:hAnsi="Times New Roman" w:cs="Times New Roman"/>
          <w:kern w:val="1"/>
        </w:rPr>
        <w:t xml:space="preserve">Утвердить План подготовки к отопительному периоду 2025-2026 годов </w:t>
      </w:r>
      <w:proofErr w:type="spellStart"/>
      <w:r w:rsidRPr="00723489">
        <w:rPr>
          <w:rFonts w:ascii="Times New Roman" w:hAnsi="Times New Roman" w:cs="Times New Roman"/>
          <w:kern w:val="1"/>
        </w:rPr>
        <w:t>Нязепетровского</w:t>
      </w:r>
      <w:proofErr w:type="spellEnd"/>
      <w:r w:rsidRPr="00723489">
        <w:rPr>
          <w:rFonts w:ascii="Times New Roman" w:hAnsi="Times New Roman" w:cs="Times New Roman"/>
          <w:kern w:val="1"/>
        </w:rPr>
        <w:t xml:space="preserve"> муниципального округа Челябинской области согласно приложению</w:t>
      </w:r>
      <w:r w:rsidRPr="00723489">
        <w:rPr>
          <w:rFonts w:ascii="Times New Roman" w:hAnsi="Times New Roman" w:cs="Times New Roman"/>
        </w:rPr>
        <w:t>.</w:t>
      </w:r>
    </w:p>
    <w:p w:rsidR="00723489" w:rsidRPr="00723489" w:rsidRDefault="00723489" w:rsidP="00723489">
      <w:pPr>
        <w:tabs>
          <w:tab w:val="left" w:pos="1560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23489">
        <w:rPr>
          <w:rFonts w:ascii="Times New Roman" w:eastAsia="Calibri" w:hAnsi="Times New Roman" w:cs="Times New Roman"/>
        </w:rPr>
        <w:t xml:space="preserve">2. </w:t>
      </w:r>
      <w:r w:rsidRPr="00723489">
        <w:rPr>
          <w:rFonts w:ascii="Times New Roman" w:hAnsi="Times New Roman" w:cs="Times New Roman"/>
        </w:rPr>
        <w:t>Контроль за выполнением настоящего постановления возложить на заместителя главы муниципального округа по жилищно-коммунальному хозяйству и строительству Волкову Т.Ю.</w:t>
      </w:r>
    </w:p>
    <w:p w:rsidR="00723489" w:rsidRPr="00723489" w:rsidRDefault="00723489" w:rsidP="00723489">
      <w:pPr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 xml:space="preserve">3. Настоящее постановление подлежит опубликованию на официальном Сайте </w:t>
      </w:r>
      <w:proofErr w:type="spellStart"/>
      <w:r w:rsidRPr="00723489">
        <w:rPr>
          <w:rFonts w:ascii="Times New Roman" w:hAnsi="Times New Roman" w:cs="Times New Roman"/>
        </w:rPr>
        <w:t>Нязепетровского</w:t>
      </w:r>
      <w:proofErr w:type="spellEnd"/>
      <w:r w:rsidRPr="00723489">
        <w:rPr>
          <w:rFonts w:ascii="Times New Roman" w:hAnsi="Times New Roman" w:cs="Times New Roman"/>
        </w:rPr>
        <w:t xml:space="preserve"> муниципального района Челябинской области (www.nzpr.ru, регистрация в качестве сетевого издания: Эл. № ФС77-81111 от 17 мая 2021 г.).</w:t>
      </w:r>
    </w:p>
    <w:p w:rsidR="00723489" w:rsidRPr="00723489" w:rsidRDefault="00723489" w:rsidP="00723489">
      <w:pPr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>4. Настоящее постановление вступает в силу со дня его официального опубликования.</w:t>
      </w: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</w:p>
    <w:p w:rsidR="00723489" w:rsidRPr="00723489" w:rsidRDefault="00723489" w:rsidP="00723489">
      <w:pPr>
        <w:contextualSpacing/>
        <w:jc w:val="both"/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 xml:space="preserve">Глава </w:t>
      </w:r>
      <w:proofErr w:type="spellStart"/>
      <w:r w:rsidRPr="00723489">
        <w:rPr>
          <w:rFonts w:ascii="Times New Roman" w:hAnsi="Times New Roman" w:cs="Times New Roman"/>
        </w:rPr>
        <w:t>Нязепетровского</w:t>
      </w:r>
      <w:proofErr w:type="spellEnd"/>
    </w:p>
    <w:p w:rsidR="00B9017C" w:rsidRPr="00723489" w:rsidRDefault="00723489" w:rsidP="00723489">
      <w:pPr>
        <w:rPr>
          <w:rFonts w:ascii="Times New Roman" w:hAnsi="Times New Roman" w:cs="Times New Roman"/>
        </w:rPr>
      </w:pPr>
      <w:r w:rsidRPr="00723489">
        <w:rPr>
          <w:rFonts w:ascii="Times New Roman" w:hAnsi="Times New Roman" w:cs="Times New Roman"/>
        </w:rPr>
        <w:t>муниципального округа</w:t>
      </w:r>
      <w:r w:rsidRPr="00723489">
        <w:rPr>
          <w:rFonts w:ascii="Times New Roman" w:hAnsi="Times New Roman" w:cs="Times New Roman"/>
        </w:rPr>
        <w:tab/>
        <w:t xml:space="preserve">                                                                                        С.А. Кравцов</w:t>
      </w:r>
    </w:p>
    <w:p w:rsidR="00723489" w:rsidRDefault="0072348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23489" w:rsidRDefault="0072348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23489" w:rsidRDefault="0072348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23489" w:rsidRDefault="0072348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23489" w:rsidRDefault="00723489" w:rsidP="00723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489" w:rsidRDefault="0072348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23489" w:rsidRDefault="0072348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458A1" w:rsidRDefault="000E006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E0069" w:rsidRDefault="000E006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E0069" w:rsidRDefault="000E0069" w:rsidP="000E006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Pr="000E0069">
        <w:rPr>
          <w:rFonts w:ascii="Times New Roman" w:hAnsi="Times New Roman" w:cs="Times New Roman"/>
          <w:sz w:val="24"/>
          <w:szCs w:val="24"/>
          <w:u w:val="single"/>
        </w:rPr>
        <w:t>14.05.2025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Pr="000E0069">
        <w:rPr>
          <w:rFonts w:ascii="Times New Roman" w:hAnsi="Times New Roman" w:cs="Times New Roman"/>
          <w:sz w:val="24"/>
          <w:szCs w:val="24"/>
          <w:u w:val="single"/>
        </w:rPr>
        <w:t>562/2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069" w:rsidRDefault="000E0069" w:rsidP="000E006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0E0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A451A6">
      <w:pPr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A451A6">
      <w:pPr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A451A6">
      <w:pPr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70" w:rsidRPr="008E5D70" w:rsidRDefault="00AB2027" w:rsidP="00D45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0">
        <w:rPr>
          <w:rFonts w:ascii="Times New Roman" w:hAnsi="Times New Roman" w:cs="Times New Roman"/>
          <w:b/>
          <w:sz w:val="32"/>
          <w:szCs w:val="32"/>
        </w:rPr>
        <w:t>План подготовки</w:t>
      </w:r>
    </w:p>
    <w:p w:rsidR="00D458A1" w:rsidRPr="008E5D70" w:rsidRDefault="00D458A1" w:rsidP="00D45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0">
        <w:rPr>
          <w:rFonts w:ascii="Times New Roman" w:hAnsi="Times New Roman" w:cs="Times New Roman"/>
          <w:b/>
          <w:sz w:val="32"/>
          <w:szCs w:val="32"/>
        </w:rPr>
        <w:t>к отопительному периоду 2025-2026 гг.</w:t>
      </w:r>
    </w:p>
    <w:p w:rsidR="00035E38" w:rsidRDefault="00035E38" w:rsidP="00AB2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Нязепетровского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</w:t>
      </w:r>
    </w:p>
    <w:p w:rsidR="00AB2027" w:rsidRPr="008E5D70" w:rsidRDefault="00035E38" w:rsidP="00AB2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AB2027" w:rsidRDefault="00AB2027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A451A6">
      <w:pPr>
        <w:rPr>
          <w:rFonts w:ascii="Times New Roman" w:hAnsi="Times New Roman" w:cs="Times New Roman"/>
          <w:sz w:val="24"/>
          <w:szCs w:val="24"/>
        </w:rPr>
      </w:pPr>
    </w:p>
    <w:p w:rsidR="00D458A1" w:rsidRDefault="00D458A1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1A6" w:rsidRDefault="00A451A6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1A6" w:rsidRDefault="00A451A6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Pr="00E44D63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45" w:rsidRDefault="00894E45" w:rsidP="00D45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069" w:rsidRDefault="000E0069" w:rsidP="00A97012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bookmarkStart w:id="1" w:name="bookmark0"/>
    </w:p>
    <w:p w:rsidR="000E0069" w:rsidRDefault="000E0069" w:rsidP="00A97012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0E0069" w:rsidRDefault="000E0069" w:rsidP="00A97012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0E0069" w:rsidRDefault="000E0069" w:rsidP="00A97012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0E0069" w:rsidRDefault="000E0069" w:rsidP="00A97012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8E5D70" w:rsidRDefault="00F4738C" w:rsidP="00A97012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2025г.</w:t>
      </w:r>
    </w:p>
    <w:p w:rsidR="006C0F0C" w:rsidRDefault="00A451A6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РЕЗУЛЬТАТЫ АНАЛИЗА ПРОХОЖДЕНИЯ ОТОПИТЕЛЬНЫХ ПЕРИОДОВ</w:t>
      </w:r>
      <w:r w:rsidR="002C0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</w:p>
    <w:p w:rsidR="00A451A6" w:rsidRDefault="002C0970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 xml:space="preserve">с </w:t>
      </w:r>
      <w:r w:rsidR="00A451A6"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2022г </w:t>
      </w:r>
      <w:r w:rsidR="00A451A6"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A451A6" w:rsidRPr="00A45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2024г</w:t>
      </w:r>
      <w:bookmarkEnd w:id="1"/>
    </w:p>
    <w:p w:rsidR="002C0970" w:rsidRPr="00A451A6" w:rsidRDefault="002C0970" w:rsidP="00A451A6">
      <w:pPr>
        <w:spacing w:after="128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tbl>
      <w:tblPr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529"/>
        <w:gridCol w:w="2410"/>
        <w:gridCol w:w="1526"/>
        <w:gridCol w:w="1701"/>
        <w:gridCol w:w="1701"/>
      </w:tblGrid>
      <w:tr w:rsidR="00CF4FE6" w:rsidRPr="00A451A6" w:rsidTr="002C0970">
        <w:trPr>
          <w:trHeight w:val="544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Фактические и расчетные значении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Отопительные 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р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оды</w:t>
            </w:r>
          </w:p>
        </w:tc>
      </w:tr>
      <w:tr w:rsidR="00CF4FE6" w:rsidRPr="00A451A6" w:rsidTr="002C0970">
        <w:trPr>
          <w:trHeight w:val="562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2023/2024</w:t>
            </w:r>
          </w:p>
        </w:tc>
      </w:tr>
      <w:tr w:rsidR="00CF4FE6" w:rsidRPr="00A451A6" w:rsidTr="002C0970">
        <w:trPr>
          <w:trHeight w:val="43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пуска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4D318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18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4D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09</w:t>
            </w:r>
          </w:p>
        </w:tc>
      </w:tr>
      <w:tr w:rsidR="00CF4FE6" w:rsidRPr="00A451A6" w:rsidTr="002C0970">
        <w:trPr>
          <w:trHeight w:val="47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отключения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7CE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06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7CE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DD3F3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20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CF4FE6" w:rsidRPr="00A451A6" w:rsidTr="002C0970">
        <w:trPr>
          <w:trHeight w:val="48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Продолжительность 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отопительного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периода (дней)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246</w:t>
            </w:r>
          </w:p>
        </w:tc>
      </w:tr>
      <w:tr w:rsidR="00CF4FE6" w:rsidRPr="00A451A6" w:rsidTr="002C0970">
        <w:trPr>
          <w:trHeight w:val="69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2" w:lineRule="exact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Расчетная продолжительность отопительного периода для </w:t>
            </w:r>
          </w:p>
          <w:p w:rsidR="00A451A6" w:rsidRPr="00A451A6" w:rsidRDefault="00221A35" w:rsidP="002C0970">
            <w:pPr>
              <w:spacing w:after="0" w:line="292" w:lineRule="exact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Нязепетровского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муниципального округа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(дней)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DD3F39" w:rsidP="00DD3F3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  <w:r w:rsidR="00A4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7CEC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227</w:t>
            </w:r>
          </w:p>
        </w:tc>
      </w:tr>
      <w:tr w:rsidR="0058411E" w:rsidRPr="00A451A6" w:rsidTr="002C0970">
        <w:trPr>
          <w:trHeight w:val="688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8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Значение среднемесячных температур наружного воздуха</w:t>
            </w:r>
          </w:p>
        </w:tc>
      </w:tr>
      <w:tr w:rsidR="00CF4FE6" w:rsidRPr="00A451A6" w:rsidTr="002C0970">
        <w:trPr>
          <w:trHeight w:val="392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октябрь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+5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F3843" w:rsidP="000F3843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+3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</w:tr>
      <w:tr w:rsidR="00CF4FE6" w:rsidRPr="00A451A6" w:rsidTr="002C0970">
        <w:trPr>
          <w:trHeight w:val="389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ноябрь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BC3A0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F3843" w:rsidP="000F3843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</w:tr>
      <w:tr w:rsidR="00CF4FE6" w:rsidRPr="00A451A6" w:rsidTr="002C0970">
        <w:trPr>
          <w:trHeight w:val="396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декабрь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F044E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F3843" w:rsidP="004D318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-14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CF4FE6" w:rsidRPr="00A451A6" w:rsidTr="002C0970">
        <w:trPr>
          <w:trHeight w:val="3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январь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EB55BF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</w:tr>
      <w:tr w:rsidR="00CF4FE6" w:rsidRPr="00A451A6" w:rsidTr="002C0970">
        <w:trPr>
          <w:trHeight w:val="389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февраль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</w:tr>
      <w:tr w:rsidR="00CF4FE6" w:rsidRPr="00A451A6" w:rsidTr="002C0970">
        <w:trPr>
          <w:trHeight w:val="392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март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F044E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,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DD3F39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</w:tr>
      <w:tr w:rsidR="00CF4FE6" w:rsidRPr="00A451A6" w:rsidTr="002C0970">
        <w:trPr>
          <w:trHeight w:val="392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2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апрель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13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+4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DD3F39" w:rsidP="00DD3F3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+5</w:t>
            </w:r>
            <w:r w:rsidR="004D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92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CF4FE6" w:rsidRPr="00A451A6" w:rsidTr="002C0970">
        <w:trPr>
          <w:trHeight w:val="7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32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Средняя температура за отопительный период с 01.10 по 01.05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-8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13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</w:t>
            </w:r>
            <w:r w:rsidR="009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92442D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-7</w:t>
            </w:r>
            <w:r w:rsidR="00D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</w:tr>
      <w:tr w:rsidR="00CF4FE6" w:rsidRPr="00A451A6" w:rsidTr="002C0970">
        <w:trPr>
          <w:trHeight w:val="511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Самая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низкая температура </w:t>
            </w:r>
            <w:proofErr w:type="spellStart"/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нар.воздуха</w:t>
            </w:r>
            <w:proofErr w:type="spellEnd"/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 отопительный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61" w:right="1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4E60D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19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F0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01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</w:t>
            </w:r>
            <w:r w:rsidR="004E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BC3A0B" w:rsidP="004E60D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28</w:t>
            </w:r>
            <w:r w:rsidR="004D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.12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.2</w:t>
            </w:r>
            <w:r w:rsidR="004E6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18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.12.23</w:t>
            </w:r>
          </w:p>
        </w:tc>
      </w:tr>
      <w:tr w:rsidR="00CF4FE6" w:rsidRPr="00A451A6" w:rsidTr="002C0970">
        <w:trPr>
          <w:trHeight w:val="558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40" w:lineRule="auto"/>
              <w:ind w:left="161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температура наружного воздуха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EB55BF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-15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E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94099" w:rsidP="00994099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-11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="00BC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92442D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-12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.5</w:t>
            </w:r>
          </w:p>
        </w:tc>
      </w:tr>
      <w:tr w:rsidR="00CF4FE6" w:rsidRPr="00A451A6" w:rsidTr="002C0970">
        <w:trPr>
          <w:trHeight w:val="110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035E38" w:rsidP="00035E38">
            <w:pPr>
              <w:spacing w:after="0" w:line="295" w:lineRule="exact"/>
              <w:ind w:left="-13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Кол-во наиболее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серьезных нарушений возникших за отопительный период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Нязепетровского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муниципального округа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10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9" w:lineRule="exact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Кол-во обращений граждан на некачественное предоставление коммунальной услуги - отопление за отопительный период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389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Кол-во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повреждений возникших и ликвидированных в течени</w:t>
            </w:r>
            <w:r w:rsidR="002C0970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отопительного периода: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на тепловых сетях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FE6" w:rsidRPr="00A451A6" w:rsidTr="002C0970">
        <w:trPr>
          <w:trHeight w:val="1332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2C0970" w:rsidP="002C097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 сетях горячего водоснабжения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1449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  <w:r w:rsidR="002C0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2C0970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Кол-во отключений в течении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отопительного </w:t>
            </w: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периода связанных: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2C0970" w:rsidP="0058411E">
            <w:pPr>
              <w:spacing w:after="0" w:line="299" w:lineRule="exact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 технологическими </w:t>
            </w:r>
            <w:r w:rsidR="0058411E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нарушениями,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возникшими в работе оборудования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4FE6" w:rsidRPr="00A451A6" w:rsidTr="002C0970">
        <w:trPr>
          <w:trHeight w:val="1116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A6" w:rsidRPr="00A451A6" w:rsidRDefault="00A451A6" w:rsidP="00A451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2C0970" w:rsidP="002C0970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A451A6"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 отключением электроэнергии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A6" w:rsidRPr="00A451A6" w:rsidRDefault="00A451A6" w:rsidP="00A4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846EC5" w:rsidRPr="00A451A6" w:rsidRDefault="00846EC5" w:rsidP="00A451A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451A6" w:rsidRPr="00A451A6" w:rsidRDefault="00A451A6" w:rsidP="00A451A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460C1" w:rsidRDefault="00035E38" w:rsidP="0003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мероприятия</w:t>
      </w:r>
    </w:p>
    <w:p w:rsidR="00035E38" w:rsidRDefault="00035E38" w:rsidP="0003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E38" w:rsidRDefault="00035E38" w:rsidP="0003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035E38" w:rsidTr="00035E38">
        <w:tc>
          <w:tcPr>
            <w:tcW w:w="675" w:type="dxa"/>
          </w:tcPr>
          <w:p w:rsidR="00035E38" w:rsidRPr="00035E38" w:rsidRDefault="00035E38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</w:tcPr>
          <w:p w:rsidR="00035E38" w:rsidRPr="00035E38" w:rsidRDefault="00035E38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50" w:type="dxa"/>
          </w:tcPr>
          <w:p w:rsidR="00035E38" w:rsidRPr="00035E38" w:rsidRDefault="00035E38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35E38" w:rsidTr="00035E38">
        <w:tc>
          <w:tcPr>
            <w:tcW w:w="675" w:type="dxa"/>
          </w:tcPr>
          <w:p w:rsidR="00035E38" w:rsidRPr="00035E38" w:rsidRDefault="00035E38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35E38" w:rsidRPr="00035E38" w:rsidRDefault="00035E38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комиссии по проверки готовности теплоснабжающих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потребителей тепловой энергии к работе в зимних условиях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50" w:type="dxa"/>
          </w:tcPr>
          <w:p w:rsidR="00035E38" w:rsidRPr="00035E38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6D6DFB" w:rsidTr="00035E38">
        <w:tc>
          <w:tcPr>
            <w:tcW w:w="675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6D6DFB" w:rsidRDefault="006D6DFB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программы проведения проверки готовности к отопительному периоду теплоснабжающих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потребителей тепловой энергии,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50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6D6DFB" w:rsidTr="00035E38">
        <w:tc>
          <w:tcPr>
            <w:tcW w:w="675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6D6DFB" w:rsidRDefault="006D6DFB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готовности к отопительному периоду 2025-2026 гг. теплоснабжающих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</w:t>
            </w:r>
          </w:p>
        </w:tc>
        <w:tc>
          <w:tcPr>
            <w:tcW w:w="1950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25.10.2025</w:t>
            </w:r>
          </w:p>
        </w:tc>
      </w:tr>
      <w:tr w:rsidR="006D6DFB" w:rsidTr="00035E38">
        <w:tc>
          <w:tcPr>
            <w:tcW w:w="675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6D6DFB" w:rsidRDefault="006D6DFB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готовности к отопительному периоду 2025-2026 гг. потребителей</w:t>
            </w:r>
          </w:p>
        </w:tc>
        <w:tc>
          <w:tcPr>
            <w:tcW w:w="1950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</w:t>
            </w:r>
          </w:p>
        </w:tc>
      </w:tr>
      <w:tr w:rsidR="006D6DFB" w:rsidTr="00035E38">
        <w:tc>
          <w:tcPr>
            <w:tcW w:w="675" w:type="dxa"/>
          </w:tcPr>
          <w:p w:rsidR="006D6DFB" w:rsidRDefault="006D6DFB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6D6DFB" w:rsidRDefault="006D6DFB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выдача актов готовности к отопительному </w:t>
            </w:r>
            <w:r w:rsidR="00B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периоду теплоснабжающим и </w:t>
            </w:r>
            <w:proofErr w:type="spellStart"/>
            <w:r w:rsidR="00B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теплосетевым</w:t>
            </w:r>
            <w:proofErr w:type="spellEnd"/>
            <w:r w:rsidR="00B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</w:t>
            </w:r>
          </w:p>
        </w:tc>
        <w:tc>
          <w:tcPr>
            <w:tcW w:w="1950" w:type="dxa"/>
          </w:tcPr>
          <w:p w:rsidR="006D6DFB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25.10.2025</w:t>
            </w:r>
          </w:p>
        </w:tc>
      </w:tr>
      <w:tr w:rsidR="00B4100A" w:rsidTr="00035E38">
        <w:tc>
          <w:tcPr>
            <w:tcW w:w="675" w:type="dxa"/>
          </w:tcPr>
          <w:p w:rsidR="00B4100A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B4100A" w:rsidRDefault="00B4100A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актов готовности к отопительному периоду потребителей</w:t>
            </w:r>
          </w:p>
        </w:tc>
        <w:tc>
          <w:tcPr>
            <w:tcW w:w="1950" w:type="dxa"/>
          </w:tcPr>
          <w:p w:rsidR="00B4100A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</w:t>
            </w:r>
          </w:p>
        </w:tc>
      </w:tr>
      <w:tr w:rsidR="00B4100A" w:rsidTr="00035E38">
        <w:tc>
          <w:tcPr>
            <w:tcW w:w="675" w:type="dxa"/>
          </w:tcPr>
          <w:p w:rsidR="00B4100A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B4100A" w:rsidRDefault="00B4100A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выдача паспортов готовности к отопительному периоду теплоснабжающим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950" w:type="dxa"/>
          </w:tcPr>
          <w:p w:rsidR="00B4100A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01.11.2025</w:t>
            </w:r>
          </w:p>
        </w:tc>
      </w:tr>
      <w:tr w:rsidR="00B4100A" w:rsidTr="00035E38">
        <w:tc>
          <w:tcPr>
            <w:tcW w:w="675" w:type="dxa"/>
          </w:tcPr>
          <w:p w:rsidR="00B4100A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B4100A" w:rsidRDefault="00B4100A" w:rsidP="00035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паспортов готовности к отопительному периоду потребителям</w:t>
            </w:r>
          </w:p>
        </w:tc>
        <w:tc>
          <w:tcPr>
            <w:tcW w:w="1950" w:type="dxa"/>
          </w:tcPr>
          <w:p w:rsidR="00B4100A" w:rsidRDefault="00B4100A" w:rsidP="0003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15.09.2025</w:t>
            </w:r>
          </w:p>
        </w:tc>
      </w:tr>
    </w:tbl>
    <w:p w:rsidR="00035E38" w:rsidRPr="003653E1" w:rsidRDefault="00035E38" w:rsidP="0003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3CB" w:rsidRDefault="00E753CB" w:rsidP="00B41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4100A" w:rsidRDefault="00B4100A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4100A" w:rsidRDefault="00B4100A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4100A" w:rsidRDefault="00B4100A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4100A" w:rsidRDefault="00B4100A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A451A6" w:rsidRPr="00B24279" w:rsidRDefault="00B24279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 xml:space="preserve">ПЛАН ОРГАНИЗАЦИОННО-ТЕХНИЧЕСКИХ МЕРОПРИЯТИЙ </w:t>
      </w:r>
    </w:p>
    <w:p w:rsidR="00A13E1F" w:rsidRDefault="0066459B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24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для подготовки к отопительному периоду 2025-2026 годов</w:t>
      </w:r>
    </w:p>
    <w:p w:rsidR="00B4100A" w:rsidRPr="00B24279" w:rsidRDefault="00B4100A" w:rsidP="00D458A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ООО «Сервисная компания 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Нязепетровк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»</w:t>
      </w: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818"/>
        <w:gridCol w:w="2974"/>
      </w:tblGrid>
      <w:tr w:rsidR="0066459B" w:rsidRPr="00E753CB" w:rsidTr="006B6ECB">
        <w:trPr>
          <w:trHeight w:val="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88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№ 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D458A1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Наименование меропр</w:t>
            </w:r>
            <w:r w:rsidR="0066459B" w:rsidRPr="00E753CB">
              <w:rPr>
                <w:sz w:val="24"/>
                <w:szCs w:val="24"/>
              </w:rPr>
              <w:t>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Срок исполнения</w:t>
            </w:r>
          </w:p>
        </w:tc>
      </w:tr>
      <w:tr w:rsidR="0066459B" w:rsidRPr="00E753CB" w:rsidTr="00E753CB">
        <w:trPr>
          <w:trHeight w:val="9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99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Оповещение потребителей тепловой энергии о проведении гидравлических испытаний тепловых сетей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F8234C" w:rsidP="004C3DD1">
            <w:pPr>
              <w:pStyle w:val="190"/>
              <w:shd w:val="clear" w:color="auto" w:fill="auto"/>
              <w:spacing w:line="299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перед проведением гидравлических испытаний</w:t>
            </w:r>
            <w:r w:rsidR="004C3DD1" w:rsidRPr="00E753CB">
              <w:rPr>
                <w:sz w:val="24"/>
                <w:szCs w:val="24"/>
              </w:rPr>
              <w:t xml:space="preserve"> по окончанию отопительного сезона</w:t>
            </w:r>
          </w:p>
        </w:tc>
      </w:tr>
      <w:tr w:rsidR="0066459B" w:rsidRPr="00E753CB" w:rsidTr="00E753CB">
        <w:trPr>
          <w:trHeight w:val="7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Проведение гидравлических испытаний тепловых сетей на прочность и плотность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6B6ECB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2025г.</w:t>
            </w:r>
            <w:r w:rsidR="00DB0604" w:rsidRPr="00E753CB">
              <w:rPr>
                <w:sz w:val="24"/>
                <w:szCs w:val="24"/>
              </w:rPr>
              <w:t>, август 2025г.</w:t>
            </w:r>
          </w:p>
        </w:tc>
      </w:tr>
      <w:tr w:rsidR="0066459B" w:rsidRPr="00E753CB" w:rsidTr="006B6ECB">
        <w:trPr>
          <w:trHeight w:val="9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6B6ECB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 xml:space="preserve">Ремонт тепловых сетей </w:t>
            </w:r>
            <w:r w:rsidR="006B6ECB" w:rsidRPr="00E753CB">
              <w:rPr>
                <w:sz w:val="24"/>
                <w:szCs w:val="24"/>
              </w:rPr>
              <w:t>(</w:t>
            </w:r>
            <w:r w:rsidR="0058411E" w:rsidRPr="00E753CB">
              <w:rPr>
                <w:sz w:val="24"/>
                <w:szCs w:val="24"/>
              </w:rPr>
              <w:t xml:space="preserve">капитальный, </w:t>
            </w:r>
            <w:r w:rsidRPr="00E753CB">
              <w:rPr>
                <w:sz w:val="24"/>
                <w:szCs w:val="24"/>
              </w:rPr>
              <w:t>текущий)</w:t>
            </w:r>
            <w:r w:rsidR="00DB0604" w:rsidRPr="00E753CB">
              <w:rPr>
                <w:sz w:val="24"/>
                <w:szCs w:val="24"/>
              </w:rPr>
              <w:t>:</w:t>
            </w:r>
          </w:p>
          <w:p w:rsidR="00C12CDB" w:rsidRPr="00E753CB" w:rsidRDefault="00DB0604" w:rsidP="00696AEE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</w:t>
            </w:r>
            <w:r w:rsidR="00C12CDB" w:rsidRPr="00E753CB">
              <w:rPr>
                <w:sz w:val="24"/>
                <w:szCs w:val="24"/>
              </w:rPr>
              <w:t xml:space="preserve">. </w:t>
            </w:r>
            <w:r w:rsidR="00594ED2" w:rsidRPr="00E753CB">
              <w:rPr>
                <w:sz w:val="24"/>
                <w:szCs w:val="24"/>
              </w:rPr>
              <w:t xml:space="preserve">Капитальный ремонт участка тепловой сети </w:t>
            </w:r>
            <w:r w:rsidR="00696AEE" w:rsidRPr="00E753CB">
              <w:rPr>
                <w:sz w:val="24"/>
                <w:szCs w:val="24"/>
              </w:rPr>
              <w:t xml:space="preserve">от </w:t>
            </w:r>
            <w:proofErr w:type="spellStart"/>
            <w:r w:rsidR="00696AEE" w:rsidRPr="00E753CB">
              <w:rPr>
                <w:sz w:val="24"/>
                <w:szCs w:val="24"/>
              </w:rPr>
              <w:t>жд</w:t>
            </w:r>
            <w:proofErr w:type="spellEnd"/>
            <w:r w:rsidR="00696AEE" w:rsidRPr="00E753CB">
              <w:rPr>
                <w:sz w:val="24"/>
                <w:szCs w:val="24"/>
              </w:rPr>
              <w:t xml:space="preserve"> №5а до </w:t>
            </w:r>
            <w:proofErr w:type="spellStart"/>
            <w:r w:rsidR="00696AEE" w:rsidRPr="00E753CB">
              <w:rPr>
                <w:sz w:val="24"/>
                <w:szCs w:val="24"/>
              </w:rPr>
              <w:t>ж</w:t>
            </w:r>
            <w:r w:rsidR="00C6359F">
              <w:rPr>
                <w:sz w:val="24"/>
                <w:szCs w:val="24"/>
              </w:rPr>
              <w:t>.</w:t>
            </w:r>
            <w:r w:rsidR="00696AEE" w:rsidRPr="00E753CB">
              <w:rPr>
                <w:sz w:val="24"/>
                <w:szCs w:val="24"/>
              </w:rPr>
              <w:t>д</w:t>
            </w:r>
            <w:proofErr w:type="spellEnd"/>
            <w:r w:rsidR="00C6359F">
              <w:rPr>
                <w:sz w:val="24"/>
                <w:szCs w:val="24"/>
              </w:rPr>
              <w:t>.</w:t>
            </w:r>
            <w:r w:rsidR="00696AEE" w:rsidRPr="00E753CB">
              <w:rPr>
                <w:sz w:val="24"/>
                <w:szCs w:val="24"/>
              </w:rPr>
              <w:t xml:space="preserve"> №7 по ул. Клубная</w:t>
            </w:r>
            <w:r w:rsidR="00594ED2" w:rsidRPr="00E753CB">
              <w:rPr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9B" w:rsidRPr="00E753CB" w:rsidRDefault="0066459B" w:rsidP="00D458A1">
            <w:pPr>
              <w:pStyle w:val="190"/>
              <w:shd w:val="clear" w:color="auto" w:fill="auto"/>
              <w:spacing w:line="292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июль 2025г.</w:t>
            </w:r>
          </w:p>
        </w:tc>
      </w:tr>
      <w:tr w:rsidR="006B6ECB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ECB" w:rsidRPr="00E753CB" w:rsidRDefault="006B6ECB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ECB" w:rsidRPr="00E753CB" w:rsidRDefault="006B6ECB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Планово-предупредительные ремонты оборудования котельной</w:t>
            </w:r>
            <w:r w:rsidR="00DB0604" w:rsidRPr="00E753CB">
              <w:rPr>
                <w:sz w:val="24"/>
                <w:szCs w:val="24"/>
              </w:rPr>
              <w:t>:</w:t>
            </w:r>
          </w:p>
          <w:p w:rsidR="00C12CDB" w:rsidRPr="00E753CB" w:rsidRDefault="00C12CDB" w:rsidP="00594ED2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 xml:space="preserve">1. </w:t>
            </w:r>
            <w:r w:rsidR="00594ED2" w:rsidRPr="00E753CB">
              <w:rPr>
                <w:sz w:val="24"/>
                <w:szCs w:val="24"/>
              </w:rPr>
              <w:t>Поверка манометров, газоанализаторов.</w:t>
            </w:r>
          </w:p>
          <w:p w:rsidR="00594ED2" w:rsidRPr="00E753CB" w:rsidRDefault="00594ED2" w:rsidP="00594ED2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2. Ревизия автоматики котельной.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ECB" w:rsidRPr="00E753CB" w:rsidRDefault="006B6ECB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Проведение обучения работникам действиям в случае аварии или инцидента на опасном производственном объекте с проведением противоаварийных тренировок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B0604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январь - декабрь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594ED2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нормативно-технических документов по организации ремонтного производства, планированию и подготовке к ремонту.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B0604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комплексного обследования, осмотров зданий и сооружений объектов теплоснабжения.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апрель, октябрь 2025г.</w:t>
            </w:r>
          </w:p>
        </w:tc>
      </w:tr>
      <w:tr w:rsidR="00594ED2" w:rsidRPr="00E753CB" w:rsidTr="00E753CB">
        <w:trPr>
          <w:trHeight w:val="5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E753CB">
            <w:pPr>
              <w:pStyle w:val="190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(технические отчеты) о проведении испытаний тепловых сетей.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E753CB">
        <w:trPr>
          <w:trHeight w:val="9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E753CB">
            <w:pPr>
              <w:pStyle w:val="190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о проведение мероприятий по контролю за состоянием подземных трубопроводов тепловой сети.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10.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894E45">
            <w:pPr>
              <w:pStyle w:val="190"/>
              <w:shd w:val="clear" w:color="auto" w:fill="auto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Оформление актов о проведении очистки и промывки тепловых сетей, тепловых пунктов.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май - август 2025г.</w:t>
            </w:r>
          </w:p>
        </w:tc>
      </w:tr>
      <w:tr w:rsidR="00594ED2" w:rsidRPr="00E753CB" w:rsidTr="006B6ECB">
        <w:trPr>
          <w:trHeight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11.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594ED2">
            <w:pPr>
              <w:pStyle w:val="190"/>
              <w:spacing w:line="302" w:lineRule="exact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Запрос справки об отсутствии невыполненных в установленные сроки предписаний об устранении нарушений.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ED2" w:rsidRPr="00E753CB" w:rsidRDefault="00594ED2" w:rsidP="00D458A1">
            <w:pPr>
              <w:pStyle w:val="190"/>
              <w:shd w:val="clear" w:color="auto" w:fill="auto"/>
              <w:spacing w:line="295" w:lineRule="exact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E753CB">
              <w:rPr>
                <w:sz w:val="24"/>
                <w:szCs w:val="24"/>
              </w:rPr>
              <w:t>август 2025г.</w:t>
            </w:r>
          </w:p>
        </w:tc>
      </w:tr>
    </w:tbl>
    <w:p w:rsidR="00994099" w:rsidRDefault="00994099" w:rsidP="0066459B"/>
    <w:p w:rsidR="0081741E" w:rsidRDefault="0081741E" w:rsidP="0066459B"/>
    <w:p w:rsidR="003B7B35" w:rsidRDefault="003B7B35" w:rsidP="0066459B"/>
    <w:p w:rsidR="00DA3B85" w:rsidRPr="00DA3B85" w:rsidRDefault="00DA3B85" w:rsidP="00DA3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85">
        <w:rPr>
          <w:rFonts w:ascii="Times New Roman" w:hAnsi="Times New Roman" w:cs="Times New Roman"/>
          <w:b/>
          <w:sz w:val="24"/>
          <w:szCs w:val="24"/>
        </w:rPr>
        <w:lastRenderedPageBreak/>
        <w:t>ПЛАН ОРГАНИЗАЦИОННО-ТЕХНИЧЕСИХ МЕРОПРИЯТИЙ</w:t>
      </w:r>
    </w:p>
    <w:p w:rsidR="00DA3B85" w:rsidRPr="00DA3B85" w:rsidRDefault="00DA3B85" w:rsidP="00DA3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85">
        <w:rPr>
          <w:rFonts w:ascii="Times New Roman" w:hAnsi="Times New Roman" w:cs="Times New Roman"/>
          <w:b/>
          <w:sz w:val="24"/>
          <w:szCs w:val="24"/>
        </w:rPr>
        <w:t>НЯЗЕПЕТРОВСКОГО УЧАСТКА АО «ЧЕЛЯБОБЛКОММУНЭНЕРГО»</w:t>
      </w:r>
    </w:p>
    <w:p w:rsidR="00DA3B85" w:rsidRDefault="00DA3B85" w:rsidP="00DA3B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b/>
          <w:sz w:val="24"/>
          <w:szCs w:val="24"/>
        </w:rPr>
        <w:t>для подготовки к отопительному периоду 2025-2026 годов</w:t>
      </w:r>
    </w:p>
    <w:p w:rsidR="00DA3B85" w:rsidRDefault="00DA3B85" w:rsidP="00DA3B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Оповещение потребителей тепловой энергии о проведении гидравлических испытаний тепловых сетей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перед проведением гидравлических</w:t>
            </w:r>
          </w:p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Проведение гидравлических испытаний тепловых сетей на прочность и плотность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 2025г., 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(капитальный, текущий): </w:t>
            </w:r>
          </w:p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1. от ТК-37 до ТК-39 по ул. К. Маркса от котельной «Коммунальщик»</w:t>
            </w:r>
          </w:p>
          <w:p w:rsidR="00DA3B85" w:rsidRPr="00DA3B85" w:rsidRDefault="00DA3B85" w:rsidP="00C1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2. от ТК-36 до ТК-37 по ул. Коммунаров от котельной «Центральная»</w:t>
            </w:r>
          </w:p>
          <w:p w:rsidR="00DA3B85" w:rsidRPr="00DA3B85" w:rsidRDefault="00DA3B85" w:rsidP="00C1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3. Восстановление благоустройства.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май-июль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Планово-предупредительные ремонты оборудования котельной:</w:t>
            </w:r>
          </w:p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1. Ремонт фасада и замена оконных рам котельной «Центральная»</w:t>
            </w:r>
          </w:p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2. ЭПБ котельной «Коммунальщик»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работникам действиям в случаев аварии или инцидента на опасном производственном объекте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январь-декабрь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Проведение противоаварийных тренировок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январь-декабрь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Проведение режимно-наладочных испытаний на объекте теплоснабжения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нормативно-технических документов по организации ремонтного производства, планированию и подготовке к ремонту.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Оформление актов комплексного обследования, осмотров зданий и сооружений объектов теплоснабжения.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апрель, октябрь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Оформление актов (технические отчёты) о проведении испытаний тепловых сетей.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Оформление актов о проведение мероприятий по контролю за состоянием подземных трубопроводов тепловой сети.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Оформление актов о проведении очистки и промывки тепловых сетей, тепловых пунктов.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Оформление актов измерений удельного электрического сопротивления грунта и потенциалов блуждающих токов.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май-август 2025г.</w:t>
            </w:r>
          </w:p>
        </w:tc>
      </w:tr>
      <w:tr w:rsidR="00DA3B85" w:rsidRPr="00DA3B85" w:rsidTr="00C159E1">
        <w:tc>
          <w:tcPr>
            <w:tcW w:w="846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4" w:type="dxa"/>
          </w:tcPr>
          <w:p w:rsidR="00DA3B85" w:rsidRPr="00DA3B85" w:rsidRDefault="00DA3B85" w:rsidP="00C15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невыполненных в установленные сроки предписаний об устранении нарушений.</w:t>
            </w:r>
          </w:p>
        </w:tc>
        <w:tc>
          <w:tcPr>
            <w:tcW w:w="3115" w:type="dxa"/>
          </w:tcPr>
          <w:p w:rsidR="00DA3B85" w:rsidRPr="00DA3B85" w:rsidRDefault="00DA3B85" w:rsidP="00C1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85">
              <w:rPr>
                <w:rFonts w:ascii="Times New Roman" w:hAnsi="Times New Roman" w:cs="Times New Roman"/>
                <w:sz w:val="24"/>
                <w:szCs w:val="24"/>
              </w:rPr>
              <w:t>август 2025г.</w:t>
            </w:r>
          </w:p>
        </w:tc>
      </w:tr>
    </w:tbl>
    <w:p w:rsidR="003B7B35" w:rsidRPr="00DA3B85" w:rsidRDefault="00DA3B85" w:rsidP="00DA3B85">
      <w:pPr>
        <w:jc w:val="both"/>
        <w:rPr>
          <w:rFonts w:ascii="Times New Roman" w:hAnsi="Times New Roman" w:cs="Times New Roman"/>
          <w:sz w:val="28"/>
          <w:szCs w:val="28"/>
        </w:rPr>
      </w:pPr>
      <w:r w:rsidRPr="00DA3B85">
        <w:rPr>
          <w:rFonts w:ascii="Times New Roman" w:hAnsi="Times New Roman" w:cs="Times New Roman"/>
          <w:sz w:val="24"/>
          <w:szCs w:val="24"/>
        </w:rPr>
        <w:t>* - список повреждений будет сформирован после проведения гидравлических испытаний тепловых сетей на прочность и плотность.</w:t>
      </w:r>
    </w:p>
    <w:p w:rsidR="00287EEC" w:rsidRPr="00B24279" w:rsidRDefault="00287EEC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 xml:space="preserve">ПЛАН ОРГАНИЗАЦИОННО-ТЕХНИЧЕСКИХ МЕРОПРИЯТИЙ </w:t>
      </w:r>
    </w:p>
    <w:p w:rsidR="00287EEC" w:rsidRDefault="00287EEC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24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для подготовки к отопительному периоду 2025-2026 годов</w:t>
      </w:r>
    </w:p>
    <w:p w:rsidR="00287EEC" w:rsidRPr="00B24279" w:rsidRDefault="00287EEC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Нязепетровская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Тепло-Энергетическая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компания»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подготовке к отопительному периоду 2025 – 2026 гг.  котельной МКДОУ </w:t>
      </w:r>
      <w:proofErr w:type="spellStart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Араслановский</w:t>
      </w:r>
      <w:proofErr w:type="spellEnd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"/>
        <w:gridCol w:w="5880"/>
        <w:gridCol w:w="3226"/>
      </w:tblGrid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Текущий ремонт помещений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5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Подготовка запаса топлива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6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Замена сетевого насоса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</w:tbl>
    <w:p w:rsidR="003B7B35" w:rsidRDefault="003B7B35" w:rsidP="0055160F">
      <w:pPr>
        <w:ind w:hanging="142"/>
        <w:jc w:val="center"/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подготовке к отопительному периоду 2025 – 2026 гг.  котельной МКОУ Первомайская СОШ 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5"/>
        <w:gridCol w:w="5880"/>
        <w:gridCol w:w="3226"/>
      </w:tblGrid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Текущий ремонт помещений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5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Подготовка запаса топлива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6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Замена пультов управления котлов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  <w:tr w:rsidR="00287EEC" w:rsidRPr="00287EEC" w:rsidTr="00287EEC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7</w:t>
            </w:r>
          </w:p>
        </w:tc>
        <w:tc>
          <w:tcPr>
            <w:tcW w:w="588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Замена падающего шнека</w:t>
            </w:r>
          </w:p>
        </w:tc>
        <w:tc>
          <w:tcPr>
            <w:tcW w:w="322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</w:tbl>
    <w:p w:rsidR="00287EEC" w:rsidRDefault="00287EEC" w:rsidP="0055160F">
      <w:pPr>
        <w:ind w:hanging="142"/>
        <w:jc w:val="center"/>
      </w:pPr>
    </w:p>
    <w:p w:rsidR="00287EEC" w:rsidRDefault="00287EEC" w:rsidP="0055160F">
      <w:pPr>
        <w:ind w:hanging="142"/>
        <w:jc w:val="center"/>
      </w:pPr>
    </w:p>
    <w:p w:rsidR="00DA3B85" w:rsidRDefault="00DA3B85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DA3B85" w:rsidRDefault="00DA3B85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DA3B85" w:rsidRDefault="00DA3B85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DA3B85" w:rsidRDefault="00DA3B85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DA3B85" w:rsidRDefault="00DA3B85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DA3B85" w:rsidRDefault="00DA3B85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287EEC" w:rsidRPr="00B24279" w:rsidRDefault="00287EEC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 xml:space="preserve">ПЛАН ОРГАНИЗАЦИОННО-ТЕХНИЧЕСКИХ МЕРОПРИЯТИЙ </w:t>
      </w:r>
    </w:p>
    <w:p w:rsidR="00287EEC" w:rsidRDefault="00287EEC" w:rsidP="0028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24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для подготовки к отопительному периоду 2025-2026 годов</w:t>
      </w:r>
    </w:p>
    <w:p w:rsidR="00287EEC" w:rsidRDefault="00287EEC" w:rsidP="00287EEC">
      <w:pPr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Теплоснаб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»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подготовке к отопительному периоду 2025 – 2026 гг.  котельной МКОУ </w:t>
      </w:r>
      <w:proofErr w:type="gramStart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Шемахинская  СОШ</w:t>
      </w:r>
      <w:proofErr w:type="gramEnd"/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 w:rsidR="00C6359F"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Текущий ремонт теплотрассы протяженностью 200 м (замена утеплителя, обмотка </w:t>
            </w:r>
            <w:proofErr w:type="spellStart"/>
            <w:r w:rsidRPr="00287EEC">
              <w:rPr>
                <w:sz w:val="24"/>
                <w:szCs w:val="24"/>
              </w:rPr>
              <w:t>фольмотканью</w:t>
            </w:r>
            <w:proofErr w:type="spellEnd"/>
            <w:r w:rsidRPr="00287EEC">
              <w:rPr>
                <w:sz w:val="24"/>
                <w:szCs w:val="24"/>
              </w:rPr>
              <w:t>)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</w:tbl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подготовке к отопительному периоду 2025 – 2026 гг.  котельной МКОУ СОШ №2 г. Нязепетровска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 w:rsidR="00C6359F"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287EEC">
              <w:rPr>
                <w:sz w:val="24"/>
                <w:szCs w:val="24"/>
              </w:rPr>
              <w:t xml:space="preserve">Замена затворов 4 </w:t>
            </w:r>
            <w:proofErr w:type="spellStart"/>
            <w:r w:rsidRPr="00287EEC">
              <w:rPr>
                <w:sz w:val="24"/>
                <w:szCs w:val="24"/>
              </w:rPr>
              <w:t>шт</w:t>
            </w:r>
            <w:proofErr w:type="spellEnd"/>
            <w:r w:rsidRPr="00287EEC">
              <w:rPr>
                <w:sz w:val="24"/>
                <w:szCs w:val="24"/>
              </w:rPr>
              <w:t xml:space="preserve">, </w:t>
            </w:r>
            <w:r w:rsidRPr="00287EEC">
              <w:rPr>
                <w:sz w:val="24"/>
                <w:szCs w:val="24"/>
                <w:lang w:val="en-US"/>
              </w:rPr>
              <w:t>d 76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  <w:tr w:rsidR="00287EEC" w:rsidRPr="00287EEC" w:rsidTr="00A03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287EEC" w:rsidRPr="00287EEC" w:rsidRDefault="00287EEC" w:rsidP="00287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jc w:val="both"/>
              <w:rPr>
                <w:sz w:val="24"/>
                <w:szCs w:val="24"/>
              </w:rPr>
            </w:pPr>
          </w:p>
        </w:tc>
      </w:tr>
    </w:tbl>
    <w:p w:rsidR="00287EEC" w:rsidRPr="00287EEC" w:rsidRDefault="00287EEC" w:rsidP="00287E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подготовке к отопительному периоду 2025 – 2026 гг.  котельной МКОУ </w:t>
      </w:r>
      <w:proofErr w:type="spellStart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Ситцевская</w:t>
      </w:r>
      <w:proofErr w:type="spellEnd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 w:rsidR="00B53225"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Ремонт здания (штукатурка задней стены 8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Ремонт крыши 10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Бетонирование пола 4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2025г.</w:t>
            </w:r>
          </w:p>
        </w:tc>
      </w:tr>
      <w:tr w:rsidR="00287EEC" w:rsidRPr="00287EEC" w:rsidTr="00A03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287EEC" w:rsidRPr="00287EEC" w:rsidRDefault="00287EEC" w:rsidP="00287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jc w:val="both"/>
              <w:rPr>
                <w:sz w:val="24"/>
                <w:szCs w:val="24"/>
              </w:rPr>
            </w:pPr>
          </w:p>
        </w:tc>
      </w:tr>
    </w:tbl>
    <w:p w:rsidR="00287EEC" w:rsidRPr="00287EEC" w:rsidRDefault="00287EEC" w:rsidP="00287E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подготовке к отопительному периоду 2025 – 2026 гг.  котельной МКОУ </w:t>
      </w:r>
      <w:proofErr w:type="spellStart"/>
      <w:proofErr w:type="gramStart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Ункурдинская</w:t>
      </w:r>
      <w:proofErr w:type="spellEnd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</w:t>
      </w:r>
      <w:proofErr w:type="gramEnd"/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 w:rsidR="00C6359F"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Ремонт крыши здания котельной 10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Побелка здания котельной 60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Замена сетевого насоса КМ 80-65-160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2025г.</w:t>
            </w:r>
          </w:p>
        </w:tc>
      </w:tr>
      <w:tr w:rsidR="00287EEC" w:rsidRPr="00287EEC" w:rsidTr="00A03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287EEC" w:rsidRPr="00287EEC" w:rsidRDefault="00287EEC" w:rsidP="00287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jc w:val="both"/>
              <w:rPr>
                <w:sz w:val="24"/>
                <w:szCs w:val="24"/>
              </w:rPr>
            </w:pPr>
          </w:p>
        </w:tc>
      </w:tr>
    </w:tbl>
    <w:p w:rsidR="00DA3B85" w:rsidRDefault="00DA3B85" w:rsidP="00287E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подготовке к отопительному периоду 2025 – 2026 гг.  котельной МКДОУ </w:t>
      </w:r>
      <w:proofErr w:type="spellStart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Ситцевский</w:t>
      </w:r>
      <w:proofErr w:type="spellEnd"/>
      <w:r w:rsidRPr="0028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«Елочка»</w:t>
      </w: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C" w:rsidRPr="00287EEC" w:rsidRDefault="00287EEC" w:rsidP="00287E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Виды запланированных мероприятий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Дата проведения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87EEC">
              <w:rPr>
                <w:sz w:val="24"/>
                <w:szCs w:val="24"/>
              </w:rPr>
              <w:t>опрессовка</w:t>
            </w:r>
            <w:proofErr w:type="spellEnd"/>
            <w:r w:rsidRPr="00287EEC">
              <w:rPr>
                <w:sz w:val="24"/>
                <w:szCs w:val="24"/>
              </w:rPr>
              <w:t xml:space="preserve"> котельного оборудования и тепловых сетей согласно балансовой принадлежности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– 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Техническое освидетельствование и диагностика котельного оборудования</w:t>
            </w:r>
          </w:p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2025 г.</w:t>
            </w:r>
            <w:r w:rsidR="00C6359F">
              <w:rPr>
                <w:sz w:val="24"/>
                <w:szCs w:val="24"/>
              </w:rPr>
              <w:t xml:space="preserve"> </w:t>
            </w:r>
            <w:r w:rsidRPr="00287EEC">
              <w:rPr>
                <w:sz w:val="24"/>
                <w:szCs w:val="24"/>
              </w:rPr>
              <w:t>(согласно сроков)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Побелка здания 50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Июнь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Ремонт стены котельной (штукатурка 4 м</w:t>
            </w:r>
            <w:proofErr w:type="gramStart"/>
            <w:r w:rsidRPr="00287EEC">
              <w:rPr>
                <w:sz w:val="24"/>
                <w:szCs w:val="24"/>
                <w:vertAlign w:val="superscript"/>
              </w:rPr>
              <w:t xml:space="preserve">2 </w:t>
            </w:r>
            <w:r w:rsidRPr="00287EE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 г.</w:t>
            </w:r>
          </w:p>
        </w:tc>
      </w:tr>
      <w:tr w:rsidR="00287EEC" w:rsidRPr="00287EEC" w:rsidTr="00A0378E">
        <w:tc>
          <w:tcPr>
            <w:tcW w:w="465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287EEC">
              <w:rPr>
                <w:sz w:val="24"/>
                <w:szCs w:val="24"/>
              </w:rPr>
              <w:t>Бетонирование пола 2 м</w:t>
            </w:r>
            <w:r w:rsidRPr="00287EE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287EEC" w:rsidRPr="00287EEC" w:rsidRDefault="00287EEC" w:rsidP="00287EE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87EEC">
              <w:rPr>
                <w:sz w:val="24"/>
                <w:szCs w:val="24"/>
              </w:rPr>
              <w:t>Июль 2025г.</w:t>
            </w:r>
          </w:p>
        </w:tc>
      </w:tr>
    </w:tbl>
    <w:p w:rsidR="00287EEC" w:rsidRPr="00287EEC" w:rsidRDefault="00287EEC" w:rsidP="0028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7EEC" w:rsidRPr="00287EEC" w:rsidSect="00E753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01DB8"/>
    <w:multiLevelType w:val="hybridMultilevel"/>
    <w:tmpl w:val="8732FAEE"/>
    <w:lvl w:ilvl="0" w:tplc="C1E05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F"/>
    <w:rsid w:val="00014FFF"/>
    <w:rsid w:val="00035E38"/>
    <w:rsid w:val="000663EA"/>
    <w:rsid w:val="000E0069"/>
    <w:rsid w:val="000F3843"/>
    <w:rsid w:val="0013134C"/>
    <w:rsid w:val="001852CD"/>
    <w:rsid w:val="001C011E"/>
    <w:rsid w:val="00221A35"/>
    <w:rsid w:val="00287EEC"/>
    <w:rsid w:val="002A3340"/>
    <w:rsid w:val="002C0970"/>
    <w:rsid w:val="00320B5A"/>
    <w:rsid w:val="003262E8"/>
    <w:rsid w:val="003653E1"/>
    <w:rsid w:val="00384D66"/>
    <w:rsid w:val="003B7B35"/>
    <w:rsid w:val="003F5FFE"/>
    <w:rsid w:val="00472A31"/>
    <w:rsid w:val="004C3DD1"/>
    <w:rsid w:val="004C4C96"/>
    <w:rsid w:val="004D318C"/>
    <w:rsid w:val="004E60D6"/>
    <w:rsid w:val="005250AB"/>
    <w:rsid w:val="005261A4"/>
    <w:rsid w:val="0054171E"/>
    <w:rsid w:val="0055160F"/>
    <w:rsid w:val="0058411E"/>
    <w:rsid w:val="00594ED2"/>
    <w:rsid w:val="0066459B"/>
    <w:rsid w:val="00696AEE"/>
    <w:rsid w:val="006B6ECB"/>
    <w:rsid w:val="006C0F0C"/>
    <w:rsid w:val="006D6DFB"/>
    <w:rsid w:val="00723489"/>
    <w:rsid w:val="007C47B4"/>
    <w:rsid w:val="007F75C7"/>
    <w:rsid w:val="00814D92"/>
    <w:rsid w:val="0081741E"/>
    <w:rsid w:val="0082137F"/>
    <w:rsid w:val="00846EC5"/>
    <w:rsid w:val="00894E45"/>
    <w:rsid w:val="008E5D70"/>
    <w:rsid w:val="0092442D"/>
    <w:rsid w:val="00975FC5"/>
    <w:rsid w:val="00994099"/>
    <w:rsid w:val="009A0C9E"/>
    <w:rsid w:val="009F46E4"/>
    <w:rsid w:val="00A13E1F"/>
    <w:rsid w:val="00A3492D"/>
    <w:rsid w:val="00A451A6"/>
    <w:rsid w:val="00A47CEC"/>
    <w:rsid w:val="00A6685C"/>
    <w:rsid w:val="00A97012"/>
    <w:rsid w:val="00AB2027"/>
    <w:rsid w:val="00B24279"/>
    <w:rsid w:val="00B4100A"/>
    <w:rsid w:val="00B460C1"/>
    <w:rsid w:val="00B53225"/>
    <w:rsid w:val="00B9017C"/>
    <w:rsid w:val="00BC3A0B"/>
    <w:rsid w:val="00BE1D81"/>
    <w:rsid w:val="00C12CDB"/>
    <w:rsid w:val="00C6359F"/>
    <w:rsid w:val="00CF4FE6"/>
    <w:rsid w:val="00D458A1"/>
    <w:rsid w:val="00D95FB6"/>
    <w:rsid w:val="00DA186D"/>
    <w:rsid w:val="00DA3B85"/>
    <w:rsid w:val="00DB0604"/>
    <w:rsid w:val="00DD3F39"/>
    <w:rsid w:val="00E173EB"/>
    <w:rsid w:val="00E44D63"/>
    <w:rsid w:val="00E45742"/>
    <w:rsid w:val="00E750FF"/>
    <w:rsid w:val="00E753CB"/>
    <w:rsid w:val="00E96BDF"/>
    <w:rsid w:val="00EB55BF"/>
    <w:rsid w:val="00EB765F"/>
    <w:rsid w:val="00EC36B8"/>
    <w:rsid w:val="00F044E0"/>
    <w:rsid w:val="00F15FE4"/>
    <w:rsid w:val="00F16464"/>
    <w:rsid w:val="00F4738C"/>
    <w:rsid w:val="00F8234C"/>
    <w:rsid w:val="00FB25F4"/>
    <w:rsid w:val="00FD702A"/>
    <w:rsid w:val="00FE0BA0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678C-805C-456A-9659-29CDE8A2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_"/>
    <w:basedOn w:val="a0"/>
    <w:link w:val="190"/>
    <w:rsid w:val="006645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6645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6459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Подпись к таблице (3)"/>
    <w:basedOn w:val="a"/>
    <w:link w:val="3"/>
    <w:rsid w:val="0066459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0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8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8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8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723489"/>
    <w:rPr>
      <w:b/>
      <w:bCs/>
    </w:rPr>
  </w:style>
  <w:style w:type="character" w:styleId="a7">
    <w:name w:val="Emphasis"/>
    <w:basedOn w:val="a0"/>
    <w:uiPriority w:val="20"/>
    <w:qFormat/>
    <w:rsid w:val="00723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Баймурзин Рафис Рашитович</dc:creator>
  <cp:lastModifiedBy>UZHKH</cp:lastModifiedBy>
  <cp:revision>34</cp:revision>
  <cp:lastPrinted>2025-04-09T09:12:00Z</cp:lastPrinted>
  <dcterms:created xsi:type="dcterms:W3CDTF">2025-04-09T10:50:00Z</dcterms:created>
  <dcterms:modified xsi:type="dcterms:W3CDTF">2025-06-27T10:55:00Z</dcterms:modified>
</cp:coreProperties>
</file>