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C8" w:rsidRDefault="007D77C8" w:rsidP="001A26D4">
      <w:pPr>
        <w:tabs>
          <w:tab w:val="left" w:pos="759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</w:t>
      </w:r>
      <w:r>
        <w:rPr>
          <w:b/>
        </w:rPr>
        <w:tab/>
        <w:t xml:space="preserve">         </w:t>
      </w:r>
    </w:p>
    <w:p w:rsidR="007D77C8" w:rsidRDefault="00FE301A" w:rsidP="005B1427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8" w:rsidRDefault="007D77C8" w:rsidP="00AB0334">
      <w:pPr>
        <w:ind w:left="-3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Совет депутатов Нязепетровского городского поселения</w:t>
      </w:r>
    </w:p>
    <w:p w:rsidR="007D77C8" w:rsidRDefault="007D77C8" w:rsidP="00AB0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7D77C8" w:rsidRDefault="007D77C8" w:rsidP="00AB0334">
      <w:pPr>
        <w:jc w:val="center"/>
        <w:rPr>
          <w:b/>
        </w:rPr>
      </w:pPr>
    </w:p>
    <w:p w:rsidR="007D77C8" w:rsidRDefault="007D77C8" w:rsidP="00AB0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D77C8" w:rsidRDefault="00FE301A" w:rsidP="00AB03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32385" t="33020" r="34290" b="33655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AE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" strokeweight="4.5pt">
                <v:stroke linestyle="thickThin"/>
                <w10:wrap type="tight"/>
              </v:line>
            </w:pict>
          </mc:Fallback>
        </mc:AlternateContent>
      </w:r>
    </w:p>
    <w:p w:rsidR="007D77C8" w:rsidRPr="005056C2" w:rsidRDefault="007D77C8" w:rsidP="00AB0334">
      <w:pPr>
        <w:pStyle w:val="BodyText21"/>
        <w:ind w:hanging="300"/>
        <w:rPr>
          <w:szCs w:val="24"/>
        </w:rPr>
      </w:pPr>
      <w:r w:rsidRPr="005056C2">
        <w:rPr>
          <w:szCs w:val="24"/>
        </w:rPr>
        <w:t xml:space="preserve">    </w:t>
      </w:r>
      <w:r w:rsidR="005056C2">
        <w:rPr>
          <w:szCs w:val="24"/>
        </w:rPr>
        <w:t xml:space="preserve"> </w:t>
      </w:r>
      <w:r w:rsidRPr="005056C2">
        <w:rPr>
          <w:szCs w:val="24"/>
        </w:rPr>
        <w:t xml:space="preserve">от </w:t>
      </w:r>
      <w:r w:rsidR="00A206D7" w:rsidRPr="005056C2">
        <w:rPr>
          <w:szCs w:val="24"/>
        </w:rPr>
        <w:t>25</w:t>
      </w:r>
      <w:r w:rsidR="00A64AA8" w:rsidRPr="005056C2">
        <w:rPr>
          <w:szCs w:val="24"/>
        </w:rPr>
        <w:t xml:space="preserve"> мая </w:t>
      </w:r>
      <w:r w:rsidRPr="005056C2">
        <w:rPr>
          <w:szCs w:val="24"/>
        </w:rPr>
        <w:t>20</w:t>
      </w:r>
      <w:r w:rsidR="00A206D7" w:rsidRPr="005056C2">
        <w:rPr>
          <w:szCs w:val="24"/>
        </w:rPr>
        <w:t>22</w:t>
      </w:r>
      <w:r w:rsidRPr="005056C2">
        <w:rPr>
          <w:szCs w:val="24"/>
        </w:rPr>
        <w:t xml:space="preserve"> года  № </w:t>
      </w:r>
      <w:r w:rsidR="009B7EC5" w:rsidRPr="005056C2">
        <w:rPr>
          <w:szCs w:val="24"/>
        </w:rPr>
        <w:t>116</w:t>
      </w:r>
      <w:r w:rsidRPr="005056C2">
        <w:rPr>
          <w:szCs w:val="24"/>
        </w:rPr>
        <w:t xml:space="preserve"> </w:t>
      </w:r>
    </w:p>
    <w:p w:rsidR="007D77C8" w:rsidRPr="005056C2" w:rsidRDefault="007D77C8" w:rsidP="00AB0334">
      <w:pPr>
        <w:pStyle w:val="BodyText21"/>
        <w:ind w:firstLine="0"/>
        <w:rPr>
          <w:szCs w:val="24"/>
        </w:rPr>
      </w:pPr>
      <w:r w:rsidRPr="005056C2">
        <w:rPr>
          <w:szCs w:val="24"/>
        </w:rPr>
        <w:t>г. Нязепетровск</w:t>
      </w:r>
    </w:p>
    <w:p w:rsidR="007D77C8" w:rsidRPr="005056C2" w:rsidRDefault="007D77C8" w:rsidP="00AB0334">
      <w:pPr>
        <w:pStyle w:val="BodyText21"/>
        <w:ind w:firstLine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</w:tblGrid>
      <w:tr w:rsidR="007D77C8" w:rsidRPr="005056C2" w:rsidTr="00D73EEF">
        <w:trPr>
          <w:trHeight w:val="1125"/>
        </w:trPr>
        <w:tc>
          <w:tcPr>
            <w:tcW w:w="4445" w:type="dxa"/>
          </w:tcPr>
          <w:p w:rsidR="007D77C8" w:rsidRPr="005056C2" w:rsidRDefault="007D77C8" w:rsidP="001F2A64">
            <w:r w:rsidRPr="005056C2">
              <w:t>О присвоении звания «Почетный</w:t>
            </w:r>
          </w:p>
          <w:p w:rsidR="007D77C8" w:rsidRPr="005056C2" w:rsidRDefault="007D77C8" w:rsidP="001F2A64">
            <w:r w:rsidRPr="005056C2">
              <w:t>гражданин города Нязепетровска»</w:t>
            </w:r>
          </w:p>
        </w:tc>
      </w:tr>
    </w:tbl>
    <w:p w:rsidR="007D77C8" w:rsidRPr="00A64AA8" w:rsidRDefault="007D77C8" w:rsidP="00AB0334">
      <w:pPr>
        <w:rPr>
          <w:sz w:val="22"/>
          <w:szCs w:val="22"/>
        </w:rPr>
      </w:pPr>
    </w:p>
    <w:p w:rsidR="00E37569" w:rsidRPr="005056C2" w:rsidRDefault="00A64AA8" w:rsidP="00296C15">
      <w:pPr>
        <w:shd w:val="clear" w:color="auto" w:fill="FFFFFF"/>
        <w:ind w:left="14" w:right="7" w:firstLine="553"/>
        <w:jc w:val="both"/>
      </w:pPr>
      <w:r w:rsidRPr="005056C2">
        <w:t>Рассмотрев ходатайство П</w:t>
      </w:r>
      <w:r w:rsidR="007D77C8" w:rsidRPr="005056C2">
        <w:t xml:space="preserve">резидиума Нязепетровской районной общественной организации ветеранов (пенсионеров) войны, труда, Вооруженных сил и правоохранительных органов, </w:t>
      </w:r>
      <w:r w:rsidRPr="005056C2">
        <w:t>выписку из протокола заседания П</w:t>
      </w:r>
      <w:r w:rsidR="007D77C8" w:rsidRPr="005056C2">
        <w:t xml:space="preserve">резидиума районного Совета  ветеранов (пенсионеров) войны и труда № </w:t>
      </w:r>
      <w:r w:rsidR="00A206D7" w:rsidRPr="005056C2">
        <w:t>4</w:t>
      </w:r>
      <w:r w:rsidR="007D77C8" w:rsidRPr="005056C2">
        <w:t xml:space="preserve"> от </w:t>
      </w:r>
      <w:r w:rsidR="00A206D7" w:rsidRPr="005056C2">
        <w:t>23</w:t>
      </w:r>
      <w:r w:rsidR="007D77C8" w:rsidRPr="005056C2">
        <w:t>.0</w:t>
      </w:r>
      <w:r w:rsidR="00A206D7" w:rsidRPr="005056C2">
        <w:t>3</w:t>
      </w:r>
      <w:r w:rsidR="007D77C8" w:rsidRPr="005056C2">
        <w:t>.20</w:t>
      </w:r>
      <w:r w:rsidR="00A206D7" w:rsidRPr="005056C2">
        <w:t>22</w:t>
      </w:r>
      <w:r w:rsidR="007D77C8" w:rsidRPr="005056C2">
        <w:t xml:space="preserve"> года и решение  комиссии по предварительному рассмотрению ходатайств, связанных с присвоением звания «Почетный гражданин г. Нязепетровска», руководствуясь положением «О Почетном гражданине города Нязепетровска</w:t>
      </w:r>
      <w:r w:rsidR="00A206D7" w:rsidRPr="005056C2">
        <w:t>»</w:t>
      </w:r>
      <w:r w:rsidR="007D77C8" w:rsidRPr="005056C2">
        <w:t>, утвержденным решением Совета депутатов Нязепетровского городского поселения от 06.06.2005 года №15 (с изменениями от 05.07.2016г. № 51</w:t>
      </w:r>
      <w:r w:rsidR="00A206D7" w:rsidRPr="005056C2">
        <w:t xml:space="preserve"> и от 11.11.2020г. №24</w:t>
      </w:r>
      <w:r w:rsidR="007D77C8" w:rsidRPr="005056C2">
        <w:t xml:space="preserve">) Совет депутатов Нязепетровского городского поселения </w:t>
      </w:r>
      <w:r w:rsidR="00E37569" w:rsidRPr="005056C2">
        <w:t xml:space="preserve">                                                 </w:t>
      </w:r>
    </w:p>
    <w:p w:rsidR="007D77C8" w:rsidRPr="005056C2" w:rsidRDefault="00E37569" w:rsidP="00296C15">
      <w:pPr>
        <w:shd w:val="clear" w:color="auto" w:fill="FFFFFF"/>
        <w:ind w:left="14" w:right="7" w:firstLine="553"/>
        <w:jc w:val="both"/>
      </w:pPr>
      <w:r w:rsidRPr="005056C2">
        <w:t xml:space="preserve">                                                       </w:t>
      </w:r>
      <w:r w:rsidR="007D77C8" w:rsidRPr="005056C2">
        <w:t>РЕШАЕТ</w:t>
      </w:r>
      <w:r w:rsidR="007D77C8" w:rsidRPr="005056C2">
        <w:rPr>
          <w:b/>
        </w:rPr>
        <w:t>:</w:t>
      </w:r>
      <w:r w:rsidR="007D77C8" w:rsidRPr="005056C2">
        <w:t xml:space="preserve"> </w:t>
      </w:r>
    </w:p>
    <w:p w:rsidR="007D77C8" w:rsidRPr="005056C2" w:rsidRDefault="007D77C8" w:rsidP="003C2771">
      <w:pPr>
        <w:shd w:val="clear" w:color="auto" w:fill="FFFFFF"/>
        <w:ind w:left="14" w:right="7" w:firstLine="732"/>
        <w:jc w:val="both"/>
      </w:pPr>
    </w:p>
    <w:p w:rsidR="007D77C8" w:rsidRPr="005056C2" w:rsidRDefault="007D77C8" w:rsidP="00E13050">
      <w:pPr>
        <w:shd w:val="clear" w:color="auto" w:fill="FFFFFF"/>
        <w:ind w:left="14" w:right="7" w:firstLine="553"/>
        <w:jc w:val="both"/>
      </w:pPr>
      <w:r w:rsidRPr="005056C2">
        <w:t>1.</w:t>
      </w:r>
      <w:r w:rsidR="00296C15" w:rsidRPr="005056C2">
        <w:t xml:space="preserve"> </w:t>
      </w:r>
      <w:r w:rsidRPr="005056C2">
        <w:t xml:space="preserve">Присвоить звание «Почетный гражданин города Нязепетровска» </w:t>
      </w:r>
      <w:r w:rsidR="00A206D7" w:rsidRPr="005056C2">
        <w:t>Кислову Николаю Михайловичу</w:t>
      </w:r>
      <w:r w:rsidRPr="005056C2">
        <w:t xml:space="preserve"> </w:t>
      </w:r>
      <w:r w:rsidR="00A206D7" w:rsidRPr="005056C2">
        <w:t>за большой вклад в развитие системы образования города Нязепетровска, создание её оптимальной структуры, сохран</w:t>
      </w:r>
      <w:r w:rsidR="00E13050" w:rsidRPr="005056C2">
        <w:t>е</w:t>
      </w:r>
      <w:r w:rsidR="00A206D7" w:rsidRPr="005056C2">
        <w:t>ние</w:t>
      </w:r>
      <w:r w:rsidR="00E13050" w:rsidRPr="005056C2">
        <w:t xml:space="preserve"> сети дошкольного и дополнительного образования, укрепления материально-технической базы, систематизации и пропаганде материалов по истории города Нязепетровска, автору материала о городе</w:t>
      </w:r>
      <w:r w:rsidR="00070FE4" w:rsidRPr="005056C2">
        <w:t xml:space="preserve"> Нязепетровске</w:t>
      </w:r>
      <w:r w:rsidR="00E13050" w:rsidRPr="005056C2">
        <w:t xml:space="preserve"> и Нязепетровском районе для энциклопедии «Челябинская область», «Тетради юного краеведа», книги «Время выбрало нас», материалов, посвященных 100-летию строительства Западно – Уральской железной дороги (ст.</w:t>
      </w:r>
      <w:r w:rsidR="00E23248" w:rsidRPr="005056C2">
        <w:t xml:space="preserve"> </w:t>
      </w:r>
      <w:r w:rsidR="00E13050" w:rsidRPr="005056C2">
        <w:t>Нязепетровская), 100-летию профсоюза работников образования города Нязепетровска.</w:t>
      </w:r>
      <w:r w:rsidRPr="005056C2">
        <w:rPr>
          <w:spacing w:val="-1"/>
        </w:rPr>
        <w:t xml:space="preserve"> </w:t>
      </w:r>
    </w:p>
    <w:p w:rsidR="007D77C8" w:rsidRPr="005056C2" w:rsidRDefault="005056C2" w:rsidP="00E13050">
      <w:pPr>
        <w:shd w:val="clear" w:color="auto" w:fill="FFFFFF"/>
        <w:ind w:left="5" w:right="10" w:firstLine="562"/>
        <w:jc w:val="both"/>
      </w:pPr>
      <w:r>
        <w:t xml:space="preserve"> </w:t>
      </w:r>
      <w:r w:rsidR="007D77C8" w:rsidRPr="005056C2">
        <w:t xml:space="preserve">2. </w:t>
      </w:r>
      <w:r w:rsidR="00296C15" w:rsidRPr="005056C2">
        <w:t xml:space="preserve"> </w:t>
      </w:r>
      <w:r w:rsidR="007D77C8" w:rsidRPr="005056C2">
        <w:t>Главе Нязепетровского городского поселения (</w:t>
      </w:r>
      <w:r w:rsidR="00E13050" w:rsidRPr="005056C2">
        <w:t>Лукоянов Г.В.</w:t>
      </w:r>
      <w:r w:rsidR="007D77C8" w:rsidRPr="005056C2">
        <w:t>)</w:t>
      </w:r>
      <w:r w:rsidR="007D77C8" w:rsidRPr="005056C2">
        <w:rPr>
          <w:b/>
        </w:rPr>
        <w:t>:</w:t>
      </w:r>
      <w:r w:rsidR="007D77C8" w:rsidRPr="005056C2">
        <w:t xml:space="preserve"> </w:t>
      </w:r>
    </w:p>
    <w:p w:rsidR="00E37569" w:rsidRPr="005056C2" w:rsidRDefault="005056C2" w:rsidP="00E13050">
      <w:pPr>
        <w:shd w:val="clear" w:color="auto" w:fill="FFFFFF"/>
        <w:ind w:left="5" w:right="10" w:firstLine="562"/>
        <w:jc w:val="both"/>
      </w:pPr>
      <w:r>
        <w:t xml:space="preserve"> </w:t>
      </w:r>
      <w:r w:rsidR="007D77C8" w:rsidRPr="005056C2">
        <w:t>2.1. Опубликовать информацию</w:t>
      </w:r>
      <w:r w:rsidR="00E37569" w:rsidRPr="005056C2">
        <w:t xml:space="preserve"> </w:t>
      </w:r>
      <w:r w:rsidR="007D77C8" w:rsidRPr="005056C2">
        <w:t xml:space="preserve"> в газете «Нязепетровские вести» </w:t>
      </w:r>
    </w:p>
    <w:p w:rsidR="007D77C8" w:rsidRPr="005056C2" w:rsidRDefault="005056C2" w:rsidP="00E13050">
      <w:pPr>
        <w:shd w:val="clear" w:color="auto" w:fill="FFFFFF"/>
        <w:ind w:left="5" w:right="10" w:firstLine="562"/>
        <w:jc w:val="both"/>
      </w:pPr>
      <w:r>
        <w:t xml:space="preserve"> </w:t>
      </w:r>
      <w:r w:rsidR="007D77C8" w:rsidRPr="005056C2">
        <w:t xml:space="preserve">2.2. Обеспечить предоставление </w:t>
      </w:r>
      <w:r w:rsidR="00E13050" w:rsidRPr="005056C2">
        <w:t>Кислову Н.М.</w:t>
      </w:r>
      <w:r w:rsidR="007D77C8" w:rsidRPr="005056C2">
        <w:t xml:space="preserve"> прав и льгот, предоставляемых почетным гражданам города Нязепетровска, утвержденным Решением Совета депутатов Нязепетровского городского поселения от 06.06.2005 года №15.</w:t>
      </w:r>
    </w:p>
    <w:p w:rsidR="007D77C8" w:rsidRPr="005056C2" w:rsidRDefault="005056C2" w:rsidP="00E13050">
      <w:pPr>
        <w:shd w:val="clear" w:color="auto" w:fill="FFFFFF"/>
        <w:ind w:right="5" w:firstLine="567"/>
        <w:jc w:val="both"/>
      </w:pPr>
      <w:r>
        <w:t xml:space="preserve"> </w:t>
      </w:r>
      <w:r w:rsidR="007D77C8" w:rsidRPr="005056C2">
        <w:t xml:space="preserve">2.3. Предоставить материалы для занесения имени </w:t>
      </w:r>
      <w:r w:rsidR="00E13050" w:rsidRPr="005056C2">
        <w:t>Кислова Н.М.</w:t>
      </w:r>
      <w:r w:rsidR="007D77C8" w:rsidRPr="005056C2">
        <w:t xml:space="preserve"> в книгу «Почетных граждан города Нязепетровска» в городском музее.</w:t>
      </w:r>
    </w:p>
    <w:p w:rsidR="00E37569" w:rsidRPr="005056C2" w:rsidRDefault="005056C2" w:rsidP="00E13050">
      <w:pPr>
        <w:shd w:val="clear" w:color="auto" w:fill="FFFFFF"/>
        <w:ind w:right="5" w:firstLine="567"/>
        <w:jc w:val="both"/>
        <w:rPr>
          <w:b/>
        </w:rPr>
      </w:pPr>
      <w:r>
        <w:t xml:space="preserve"> </w:t>
      </w:r>
      <w:r w:rsidR="00E37569" w:rsidRPr="005056C2">
        <w:t xml:space="preserve">3. </w:t>
      </w:r>
      <w:r w:rsidR="00E37569" w:rsidRPr="005056C2">
        <w:rPr>
          <w:rStyle w:val="aa"/>
          <w:b w:val="0"/>
        </w:rPr>
        <w:t>Решение вступает в силу со дня принятия, подлежит официальному опубликованию на сайте Нязепетровского муниципального района Челябинской области (https:// nzpr.ru, регистрация в качестве сетевого издания: Эл № ФС77-81111 от 17 мая 2021 года) и  размещению на официальном сайте Нязепетровского городского поселения.</w:t>
      </w:r>
    </w:p>
    <w:p w:rsidR="007D77C8" w:rsidRPr="005056C2" w:rsidRDefault="005056C2" w:rsidP="00E13050">
      <w:pPr>
        <w:shd w:val="clear" w:color="auto" w:fill="FFFFFF"/>
        <w:ind w:firstLine="567"/>
        <w:jc w:val="both"/>
      </w:pPr>
      <w:r>
        <w:t xml:space="preserve"> </w:t>
      </w:r>
      <w:r w:rsidRPr="005056C2">
        <w:t>4</w:t>
      </w:r>
      <w:r w:rsidR="007D77C8" w:rsidRPr="005056C2">
        <w:t>.</w:t>
      </w:r>
      <w:r w:rsidR="00296C15" w:rsidRPr="005056C2">
        <w:t xml:space="preserve"> </w:t>
      </w:r>
      <w:r w:rsidR="007D77C8" w:rsidRPr="005056C2">
        <w:t>Контроль за исполнением настоящего решения</w:t>
      </w:r>
      <w:r w:rsidR="00A64AA8" w:rsidRPr="005056C2">
        <w:t xml:space="preserve"> оставляю за собой.</w:t>
      </w:r>
      <w:bookmarkStart w:id="0" w:name="_GoBack"/>
      <w:bookmarkEnd w:id="0"/>
    </w:p>
    <w:p w:rsidR="007D77C8" w:rsidRPr="005056C2" w:rsidRDefault="007D77C8" w:rsidP="00AB0334"/>
    <w:p w:rsidR="00F61BFC" w:rsidRPr="005056C2" w:rsidRDefault="00F61BFC">
      <w:r w:rsidRPr="005056C2">
        <w:t xml:space="preserve">Глава </w:t>
      </w:r>
      <w:r w:rsidR="007D77C8" w:rsidRPr="005056C2">
        <w:t xml:space="preserve">Нязепетровского </w:t>
      </w:r>
    </w:p>
    <w:p w:rsidR="007D77C8" w:rsidRPr="005056C2" w:rsidRDefault="007D77C8">
      <w:r w:rsidRPr="005056C2">
        <w:t xml:space="preserve">городского поселения                                                          </w:t>
      </w:r>
      <w:r w:rsidR="00F61BFC" w:rsidRPr="005056C2">
        <w:t xml:space="preserve">                                 Г.В. Лукоянов</w:t>
      </w:r>
    </w:p>
    <w:sectPr w:rsidR="007D77C8" w:rsidRPr="005056C2" w:rsidSect="009107F4">
      <w:pgSz w:w="11906" w:h="16838"/>
      <w:pgMar w:top="36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6C" w:rsidRDefault="0094726C" w:rsidP="005B1427">
      <w:r>
        <w:separator/>
      </w:r>
    </w:p>
  </w:endnote>
  <w:endnote w:type="continuationSeparator" w:id="0">
    <w:p w:rsidR="0094726C" w:rsidRDefault="0094726C" w:rsidP="005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6C" w:rsidRDefault="0094726C" w:rsidP="005B1427">
      <w:r>
        <w:separator/>
      </w:r>
    </w:p>
  </w:footnote>
  <w:footnote w:type="continuationSeparator" w:id="0">
    <w:p w:rsidR="0094726C" w:rsidRDefault="0094726C" w:rsidP="005B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4"/>
    <w:rsid w:val="00051C3F"/>
    <w:rsid w:val="000663AC"/>
    <w:rsid w:val="00070FE4"/>
    <w:rsid w:val="000751D8"/>
    <w:rsid w:val="001918D1"/>
    <w:rsid w:val="001A26D4"/>
    <w:rsid w:val="001D5AD1"/>
    <w:rsid w:val="001F1134"/>
    <w:rsid w:val="001F2A64"/>
    <w:rsid w:val="00207131"/>
    <w:rsid w:val="00257CE5"/>
    <w:rsid w:val="00296C15"/>
    <w:rsid w:val="00314834"/>
    <w:rsid w:val="0034088D"/>
    <w:rsid w:val="003A009F"/>
    <w:rsid w:val="003A2B49"/>
    <w:rsid w:val="003B68B8"/>
    <w:rsid w:val="003C2771"/>
    <w:rsid w:val="00471084"/>
    <w:rsid w:val="004C1C89"/>
    <w:rsid w:val="004D4077"/>
    <w:rsid w:val="004F1AC9"/>
    <w:rsid w:val="005056C2"/>
    <w:rsid w:val="00524E55"/>
    <w:rsid w:val="0058011A"/>
    <w:rsid w:val="005A20F7"/>
    <w:rsid w:val="005B1427"/>
    <w:rsid w:val="005B2BA1"/>
    <w:rsid w:val="00692F35"/>
    <w:rsid w:val="006B1763"/>
    <w:rsid w:val="00734356"/>
    <w:rsid w:val="007635A1"/>
    <w:rsid w:val="007D77C8"/>
    <w:rsid w:val="007E6F09"/>
    <w:rsid w:val="007F470F"/>
    <w:rsid w:val="008769FB"/>
    <w:rsid w:val="009107F4"/>
    <w:rsid w:val="0094726C"/>
    <w:rsid w:val="009A466D"/>
    <w:rsid w:val="009B7EC5"/>
    <w:rsid w:val="009C5AD4"/>
    <w:rsid w:val="009E37DC"/>
    <w:rsid w:val="009F6A2F"/>
    <w:rsid w:val="00A206D7"/>
    <w:rsid w:val="00A4299E"/>
    <w:rsid w:val="00A64AA8"/>
    <w:rsid w:val="00AA6ECE"/>
    <w:rsid w:val="00AB0334"/>
    <w:rsid w:val="00AD6119"/>
    <w:rsid w:val="00AE5385"/>
    <w:rsid w:val="00AF3810"/>
    <w:rsid w:val="00B44624"/>
    <w:rsid w:val="00B640D5"/>
    <w:rsid w:val="00B70386"/>
    <w:rsid w:val="00B71301"/>
    <w:rsid w:val="00C109FB"/>
    <w:rsid w:val="00C3446B"/>
    <w:rsid w:val="00C53945"/>
    <w:rsid w:val="00C570D0"/>
    <w:rsid w:val="00C65B24"/>
    <w:rsid w:val="00D14019"/>
    <w:rsid w:val="00D240B6"/>
    <w:rsid w:val="00D73EEF"/>
    <w:rsid w:val="00DD5E02"/>
    <w:rsid w:val="00E13050"/>
    <w:rsid w:val="00E23248"/>
    <w:rsid w:val="00E37569"/>
    <w:rsid w:val="00EB2305"/>
    <w:rsid w:val="00EC342D"/>
    <w:rsid w:val="00EC7AF6"/>
    <w:rsid w:val="00F071A0"/>
    <w:rsid w:val="00F153DA"/>
    <w:rsid w:val="00F4564A"/>
    <w:rsid w:val="00F61BFC"/>
    <w:rsid w:val="00FD3641"/>
    <w:rsid w:val="00FE2B0C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3E6CF-98D0-40B3-845C-7F6B6C6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AB0334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table" w:styleId="a3">
    <w:name w:val="Table Grid"/>
    <w:basedOn w:val="a1"/>
    <w:uiPriority w:val="99"/>
    <w:rsid w:val="00AB03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B03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B033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5B1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B14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B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5B142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locked/>
    <w:rsid w:val="00E37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Секретарь</cp:lastModifiedBy>
  <cp:revision>10</cp:revision>
  <cp:lastPrinted>2016-11-17T10:13:00Z</cp:lastPrinted>
  <dcterms:created xsi:type="dcterms:W3CDTF">2022-05-19T02:06:00Z</dcterms:created>
  <dcterms:modified xsi:type="dcterms:W3CDTF">2022-05-25T11:38:00Z</dcterms:modified>
</cp:coreProperties>
</file>