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6" w:rsidRDefault="008C1F6F">
      <w:pPr>
        <w:pStyle w:val="a8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:rsidR="009308E6" w:rsidRPr="00FD729F" w:rsidRDefault="008C1F6F">
      <w:pPr>
        <w:pStyle w:val="a8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№  </w:t>
      </w:r>
      <w:r w:rsidR="00D7577A">
        <w:rPr>
          <w:spacing w:val="-17"/>
          <w:sz w:val="24"/>
          <w:szCs w:val="24"/>
        </w:rPr>
        <w:t>1</w:t>
      </w:r>
    </w:p>
    <w:p w:rsidR="009308E6" w:rsidRDefault="008C1F6F">
      <w:pPr>
        <w:pStyle w:val="a8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proofErr w:type="gramStart"/>
      <w:r>
        <w:rPr>
          <w:spacing w:val="-17"/>
          <w:sz w:val="24"/>
          <w:szCs w:val="24"/>
          <w:lang w:val="en-US"/>
        </w:rPr>
        <w:t>C</w:t>
      </w:r>
      <w:proofErr w:type="gramEnd"/>
      <w:r w:rsidR="00D7577A">
        <w:rPr>
          <w:spacing w:val="-17"/>
          <w:sz w:val="24"/>
          <w:szCs w:val="24"/>
        </w:rPr>
        <w:t>оглашению №  51 от  21 декабря  2020</w:t>
      </w:r>
      <w:r>
        <w:rPr>
          <w:spacing w:val="-17"/>
          <w:sz w:val="24"/>
          <w:szCs w:val="24"/>
        </w:rPr>
        <w:t xml:space="preserve"> года</w:t>
      </w:r>
    </w:p>
    <w:p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9308E6" w:rsidRDefault="008C1F6F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</w:t>
      </w:r>
      <w:proofErr w:type="spellStart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D7577A">
        <w:rPr>
          <w:color w:val="000000"/>
          <w:spacing w:val="-11"/>
          <w:sz w:val="24"/>
          <w:szCs w:val="24"/>
        </w:rPr>
        <w:t>1</w:t>
      </w:r>
      <w:r w:rsidRPr="00FD729F">
        <w:rPr>
          <w:color w:val="000000"/>
          <w:spacing w:val="-11"/>
          <w:sz w:val="24"/>
          <w:szCs w:val="24"/>
        </w:rPr>
        <w:t xml:space="preserve">7 </w:t>
      </w:r>
      <w:r w:rsidR="00D7577A">
        <w:rPr>
          <w:color w:val="000000"/>
          <w:spacing w:val="-11"/>
          <w:sz w:val="24"/>
          <w:szCs w:val="24"/>
        </w:rPr>
        <w:t>марта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D7577A">
        <w:rPr>
          <w:color w:val="000000"/>
          <w:spacing w:val="-11"/>
          <w:sz w:val="24"/>
          <w:szCs w:val="24"/>
        </w:rPr>
        <w:t>2021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:rsidR="009308E6" w:rsidRDefault="008C1F6F">
      <w:pPr>
        <w:ind w:firstLine="720"/>
        <w:jc w:val="both"/>
        <w:rPr>
          <w:spacing w:val="-15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"Муниципальный район",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"Сельское поселение",  </w:t>
      </w:r>
      <w:r>
        <w:rPr>
          <w:spacing w:val="-8"/>
          <w:sz w:val="24"/>
          <w:szCs w:val="24"/>
        </w:rPr>
        <w:t xml:space="preserve">в лице главы сельского поселения 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>заключили настоящее  дополнительное</w:t>
      </w:r>
      <w:proofErr w:type="gramEnd"/>
      <w:r>
        <w:rPr>
          <w:spacing w:val="-11"/>
          <w:sz w:val="24"/>
          <w:szCs w:val="24"/>
        </w:rPr>
        <w:t xml:space="preserve"> соглашение о </w:t>
      </w:r>
      <w:r>
        <w:rPr>
          <w:spacing w:val="-15"/>
          <w:sz w:val="24"/>
          <w:szCs w:val="24"/>
        </w:rPr>
        <w:t>нижеследующем: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1. В Приложении  к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:rsidR="00FD729F" w:rsidRPr="00FD729F" w:rsidRDefault="00D7577A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FD729F">
        <w:rPr>
          <w:sz w:val="24"/>
          <w:szCs w:val="24"/>
        </w:rPr>
        <w:t>позицию, касающуюся дорожной деятельности в отношении автомобильных дорог местного значения в границах населенных пунктов с</w:t>
      </w:r>
      <w:bookmarkStart w:id="0" w:name="_GoBack"/>
      <w:bookmarkEnd w:id="0"/>
      <w:r w:rsidR="00FD729F" w:rsidRPr="00FD729F">
        <w:rPr>
          <w:sz w:val="24"/>
          <w:szCs w:val="24"/>
        </w:rPr>
        <w:t>ельского поселения, изложить в следующей редакции: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tbl>
      <w:tblPr>
        <w:tblW w:w="10343" w:type="dxa"/>
        <w:tblInd w:w="-29" w:type="dxa"/>
        <w:tblLook w:val="0000" w:firstRow="0" w:lastRow="0" w:firstColumn="0" w:lastColumn="0" w:noHBand="0" w:noVBand="0"/>
      </w:tblPr>
      <w:tblGrid>
        <w:gridCol w:w="8642"/>
        <w:gridCol w:w="1701"/>
      </w:tblGrid>
      <w:tr w:rsidR="00FD729F" w:rsidRPr="00FD729F" w:rsidTr="00D7577A">
        <w:trPr>
          <w:trHeight w:val="329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9F" w:rsidRDefault="00FD729F" w:rsidP="00FD729F">
            <w:pPr>
              <w:ind w:firstLine="738"/>
              <w:jc w:val="both"/>
              <w:rPr>
                <w:sz w:val="22"/>
                <w:szCs w:val="22"/>
              </w:rPr>
            </w:pPr>
            <w:proofErr w:type="gramStart"/>
            <w:r w:rsidRPr="00FD729F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FD729F">
              <w:rPr>
                <w:sz w:val="22"/>
                <w:szCs w:val="22"/>
              </w:rPr>
              <w:t xml:space="preserve"> </w:t>
            </w:r>
            <w:proofErr w:type="gramStart"/>
            <w:r w:rsidRPr="00FD729F">
              <w:rPr>
                <w:sz w:val="22"/>
                <w:szCs w:val="22"/>
              </w:rPr>
              <w:t>соответствии</w:t>
            </w:r>
            <w:proofErr w:type="gramEnd"/>
            <w:r w:rsidRPr="00FD729F">
              <w:rPr>
                <w:sz w:val="22"/>
                <w:szCs w:val="22"/>
              </w:rPr>
              <w:t xml:space="preserve"> с законодательством Российской Федерации, </w:t>
            </w:r>
            <w:r w:rsidRPr="00FD729F">
              <w:rPr>
                <w:b/>
                <w:sz w:val="22"/>
                <w:szCs w:val="22"/>
              </w:rPr>
              <w:t>в части</w:t>
            </w:r>
            <w:r w:rsidRPr="00FD729F">
              <w:rPr>
                <w:sz w:val="22"/>
                <w:szCs w:val="22"/>
              </w:rPr>
              <w:t>:</w:t>
            </w:r>
          </w:p>
          <w:p w:rsid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FD729F">
              <w:rPr>
                <w:sz w:val="22"/>
                <w:szCs w:val="22"/>
              </w:rPr>
              <w:t>содержания</w:t>
            </w:r>
            <w:proofErr w:type="gramEnd"/>
            <w:r w:rsidRPr="00FD729F"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поселения; организация дорожного движения;</w:t>
            </w:r>
          </w:p>
          <w:p w:rsidR="00FD729F" w:rsidRPr="00FD729F" w:rsidRDefault="00FD729F" w:rsidP="00D7577A">
            <w:pPr>
              <w:jc w:val="both"/>
              <w:rPr>
                <w:b/>
                <w:bCs/>
                <w:sz w:val="22"/>
                <w:szCs w:val="22"/>
              </w:rPr>
            </w:pPr>
            <w:r w:rsidRPr="00FD729F">
              <w:rPr>
                <w:b/>
                <w:bCs/>
                <w:sz w:val="22"/>
                <w:szCs w:val="22"/>
              </w:rPr>
              <w:t>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D7577A" w:rsidP="00FD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702, 36</w:t>
            </w: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D7577A" w:rsidP="00FD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322, 5</w:t>
            </w: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2) позицию, касающуюся дорожной деятельности в отношении автомобильных дорог местного значения вне границ населенных пунктов сельского поселения, изложить в следующей редакции: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748"/>
        <w:gridCol w:w="1566"/>
      </w:tblGrid>
      <w:tr w:rsidR="00FD729F" w:rsidRPr="00FD729F" w:rsidTr="003B7296">
        <w:trPr>
          <w:trHeight w:val="55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FD729F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FD729F">
              <w:rPr>
                <w:sz w:val="22"/>
                <w:szCs w:val="22"/>
              </w:rPr>
              <w:t xml:space="preserve"> </w:t>
            </w:r>
            <w:hyperlink w:anchor="garantf1://12057004.13/">
              <w:r w:rsidRPr="00FD729F">
                <w:rPr>
                  <w:rStyle w:val="af2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FD729F">
              <w:rPr>
                <w:sz w:val="22"/>
                <w:szCs w:val="22"/>
              </w:rPr>
              <w:t xml:space="preserve"> Российской Федерации, </w:t>
            </w:r>
            <w:r w:rsidRPr="00FD729F">
              <w:rPr>
                <w:b/>
                <w:sz w:val="22"/>
                <w:szCs w:val="22"/>
              </w:rPr>
              <w:t>в части:</w:t>
            </w: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</w:t>
            </w: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FD729F">
              <w:rPr>
                <w:sz w:val="22"/>
                <w:szCs w:val="22"/>
              </w:rPr>
              <w:t>содержания</w:t>
            </w:r>
            <w:proofErr w:type="gramEnd"/>
            <w:r w:rsidRPr="00FD729F">
              <w:rPr>
                <w:sz w:val="22"/>
                <w:szCs w:val="22"/>
              </w:rPr>
              <w:t xml:space="preserve"> автомобильных дорог и мостов местного значения в</w:t>
            </w:r>
            <w:r>
              <w:rPr>
                <w:sz w:val="22"/>
                <w:szCs w:val="22"/>
              </w:rPr>
              <w:t>не границ</w:t>
            </w:r>
            <w:r w:rsidRPr="00FD729F">
              <w:rPr>
                <w:sz w:val="22"/>
                <w:szCs w:val="22"/>
              </w:rPr>
              <w:t xml:space="preserve"> населенных пунктов поселения;</w:t>
            </w:r>
            <w:r>
              <w:rPr>
                <w:sz w:val="22"/>
                <w:szCs w:val="22"/>
              </w:rPr>
              <w:t xml:space="preserve"> организация дорожного движения</w:t>
            </w:r>
            <w:r w:rsidRPr="00FD729F">
              <w:rPr>
                <w:sz w:val="22"/>
                <w:szCs w:val="22"/>
              </w:rPr>
              <w:t xml:space="preserve">     </w:t>
            </w: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D7577A" w:rsidP="00FD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570, 64</w:t>
            </w:r>
          </w:p>
          <w:p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FD729F" w:rsidRPr="00FD729F" w:rsidRDefault="00D7577A" w:rsidP="0074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500, 0</w:t>
            </w:r>
          </w:p>
        </w:tc>
      </w:tr>
    </w:tbl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</w:t>
      </w:r>
      <w:r w:rsidRPr="00FD729F">
        <w:rPr>
          <w:sz w:val="24"/>
          <w:szCs w:val="24"/>
        </w:rPr>
        <w:lastRenderedPageBreak/>
        <w:t>соглашения, сохраняют свою силу.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"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район" и муници</w:t>
      </w:r>
      <w:r>
        <w:rPr>
          <w:sz w:val="24"/>
          <w:szCs w:val="24"/>
        </w:rPr>
        <w:t>пальным образованием "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поселение" и вступает в силу после его официального опубликования.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FD729F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:rsidTr="00FD729F">
        <w:trPr>
          <w:trHeight w:val="993"/>
        </w:trPr>
        <w:tc>
          <w:tcPr>
            <w:tcW w:w="5357" w:type="dxa"/>
            <w:shd w:val="clear" w:color="auto" w:fill="auto"/>
          </w:tcPr>
          <w:p w:rsidR="00FD729F" w:rsidRDefault="00FD729F">
            <w:pPr>
              <w:rPr>
                <w:sz w:val="22"/>
                <w:szCs w:val="22"/>
              </w:rPr>
            </w:pP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Муниципальное образование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Челябинской области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456970, г. Нязепетровск, 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ул. Свердлова, 6, оф. 26 Челябинская область</w:t>
            </w:r>
          </w:p>
          <w:p w:rsidR="009308E6" w:rsidRDefault="009308E6">
            <w:pPr>
              <w:rPr>
                <w:sz w:val="22"/>
                <w:szCs w:val="22"/>
              </w:rPr>
            </w:pP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Глава </w:t>
            </w:r>
            <w:proofErr w:type="spellStart"/>
            <w:r>
              <w:rPr>
                <w:sz w:val="22"/>
                <w:szCs w:val="22"/>
              </w:rPr>
              <w:t>Нязепетровского</w:t>
            </w:r>
            <w:proofErr w:type="spellEnd"/>
          </w:p>
          <w:p w:rsidR="009308E6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района      </w:t>
            </w:r>
            <w:r w:rsidR="00D7577A">
              <w:rPr>
                <w:sz w:val="22"/>
                <w:szCs w:val="22"/>
              </w:rPr>
              <w:t xml:space="preserve">                  С.А. Кравцов</w:t>
            </w:r>
          </w:p>
        </w:tc>
        <w:tc>
          <w:tcPr>
            <w:tcW w:w="5193" w:type="dxa"/>
            <w:shd w:val="clear" w:color="auto" w:fill="auto"/>
          </w:tcPr>
          <w:p w:rsidR="00FD729F" w:rsidRDefault="00FD729F">
            <w:pPr>
              <w:rPr>
                <w:sz w:val="22"/>
                <w:szCs w:val="22"/>
              </w:rPr>
            </w:pP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Ункурдинское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Челябинской области</w:t>
            </w: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456985 с. </w:t>
            </w:r>
            <w:proofErr w:type="spellStart"/>
            <w:r>
              <w:rPr>
                <w:sz w:val="22"/>
                <w:szCs w:val="22"/>
              </w:rPr>
              <w:t>Ункурда</w:t>
            </w:r>
            <w:proofErr w:type="spellEnd"/>
            <w:r>
              <w:rPr>
                <w:sz w:val="22"/>
                <w:szCs w:val="22"/>
              </w:rPr>
              <w:t>, ул. Просвещенская, 65</w:t>
            </w:r>
          </w:p>
          <w:p w:rsidR="009308E6" w:rsidRDefault="008C1F6F">
            <w:pPr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район, Челябинская область </w:t>
            </w:r>
          </w:p>
          <w:p w:rsidR="009308E6" w:rsidRDefault="009308E6">
            <w:pPr>
              <w:rPr>
                <w:sz w:val="22"/>
                <w:szCs w:val="22"/>
              </w:rPr>
            </w:pPr>
          </w:p>
          <w:p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Ункурдинского</w:t>
            </w:r>
            <w:proofErr w:type="spellEnd"/>
          </w:p>
          <w:p w:rsidR="009308E6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                            Р.М. </w:t>
            </w:r>
            <w:proofErr w:type="spellStart"/>
            <w:r>
              <w:rPr>
                <w:sz w:val="22"/>
                <w:szCs w:val="22"/>
              </w:rPr>
              <w:t>Азнабаев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</w:tbl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9308E6"/>
    <w:rsid w:val="00210108"/>
    <w:rsid w:val="00744115"/>
    <w:rsid w:val="008C1F6F"/>
    <w:rsid w:val="009308E6"/>
    <w:rsid w:val="00B95323"/>
    <w:rsid w:val="00D7577A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a8">
    <w:name w:val="Заголовок"/>
    <w:basedOn w:val="a"/>
    <w:next w:val="a9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9">
    <w:name w:val="Body Text"/>
    <w:basedOn w:val="a"/>
    <w:qFormat/>
    <w:rsid w:val="0059379F"/>
    <w:rPr>
      <w:sz w:val="26"/>
    </w:rPr>
  </w:style>
  <w:style w:type="paragraph" w:styleId="aa">
    <w:name w:val="List"/>
    <w:basedOn w:val="a9"/>
    <w:qFormat/>
    <w:rsid w:val="0059379F"/>
    <w:rPr>
      <w:rFonts w:cs="Mangal"/>
    </w:rPr>
  </w:style>
  <w:style w:type="paragraph" w:customStyle="1" w:styleId="11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e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f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0">
    <w:name w:val="Содержимое таблицы"/>
    <w:basedOn w:val="a"/>
    <w:qFormat/>
    <w:rsid w:val="0059379F"/>
    <w:pPr>
      <w:suppressLineNumbers/>
    </w:pPr>
  </w:style>
  <w:style w:type="paragraph" w:customStyle="1" w:styleId="af1">
    <w:name w:val="Заголовок таблицы"/>
    <w:basedOn w:val="af0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character" w:styleId="af2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24</cp:revision>
  <cp:lastPrinted>2021-03-18T06:39:00Z</cp:lastPrinted>
  <dcterms:created xsi:type="dcterms:W3CDTF">2011-02-09T09:04:00Z</dcterms:created>
  <dcterms:modified xsi:type="dcterms:W3CDTF">2021-03-18T06:41:00Z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